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1271"/>
        <w:gridCol w:w="3149"/>
        <w:gridCol w:w="2946"/>
        <w:gridCol w:w="2142"/>
        <w:gridCol w:w="5052"/>
      </w:tblGrid>
      <w:tr w:rsidR="00386BAA" w:rsidRPr="00C9483D" w14:paraId="030316DE" w14:textId="77777777" w:rsidTr="2E97CBDB">
        <w:tc>
          <w:tcPr>
            <w:tcW w:w="14560" w:type="dxa"/>
            <w:gridSpan w:val="5"/>
          </w:tcPr>
          <w:p w14:paraId="31180EF8" w14:textId="07D3351F" w:rsidR="00386BAA" w:rsidRPr="00C9483D"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C9483D">
              <w:rPr>
                <w:rFonts w:ascii="Arial" w:hAnsi="Arial" w:cs="Arial"/>
                <w:b/>
                <w:bCs/>
                <w:sz w:val="20"/>
                <w:szCs w:val="20"/>
                <w:u w:val="none"/>
                <w:lang w:val="lt-LT"/>
              </w:rPr>
              <w:t>LITGRID AB</w:t>
            </w:r>
          </w:p>
        </w:tc>
      </w:tr>
      <w:tr w:rsidR="009F6EAA" w:rsidRPr="00C9483D" w14:paraId="5ADFCC3C" w14:textId="77777777" w:rsidTr="2E97CBDB">
        <w:tc>
          <w:tcPr>
            <w:tcW w:w="7366" w:type="dxa"/>
            <w:gridSpan w:val="3"/>
          </w:tcPr>
          <w:p w14:paraId="5BE5DF4F" w14:textId="0C2C2D24" w:rsidR="00737E40" w:rsidRPr="00C9483D" w:rsidRDefault="00737E40" w:rsidP="00737E40">
            <w:pPr>
              <w:jc w:val="center"/>
              <w:rPr>
                <w:rFonts w:ascii="Arial" w:hAnsi="Arial" w:cs="Arial"/>
                <w:sz w:val="20"/>
                <w:szCs w:val="20"/>
              </w:rPr>
            </w:pPr>
            <w:r w:rsidRPr="00C9483D">
              <w:rPr>
                <w:rFonts w:ascii="Arial" w:hAnsi="Arial" w:cs="Arial"/>
                <w:b/>
                <w:bCs/>
                <w:sz w:val="20"/>
                <w:szCs w:val="20"/>
              </w:rPr>
              <w:t>BENDROSIOS PIRKIMO SĄLYGOS</w:t>
            </w:r>
          </w:p>
        </w:tc>
        <w:tc>
          <w:tcPr>
            <w:tcW w:w="7194" w:type="dxa"/>
            <w:gridSpan w:val="2"/>
          </w:tcPr>
          <w:p w14:paraId="1CB4B065" w14:textId="70CC4829" w:rsidR="00737E40" w:rsidRPr="00C9483D" w:rsidRDefault="00737E40" w:rsidP="00737E40">
            <w:pPr>
              <w:jc w:val="center"/>
              <w:rPr>
                <w:rFonts w:ascii="Arial" w:hAnsi="Arial" w:cs="Arial"/>
                <w:sz w:val="20"/>
                <w:szCs w:val="20"/>
              </w:rPr>
            </w:pPr>
            <w:r w:rsidRPr="00C9483D">
              <w:rPr>
                <w:rFonts w:ascii="Arial" w:hAnsi="Arial" w:cs="Arial"/>
                <w:b/>
                <w:bCs/>
                <w:sz w:val="20"/>
                <w:szCs w:val="20"/>
                <w:lang w:val="en-GB"/>
              </w:rPr>
              <w:t>GENERAL PROCUREMENT CONDITIONS</w:t>
            </w:r>
          </w:p>
        </w:tc>
      </w:tr>
      <w:tr w:rsidR="007A725F" w:rsidRPr="00C9483D" w14:paraId="19D94F10" w14:textId="77777777" w:rsidTr="2E97CBDB">
        <w:tc>
          <w:tcPr>
            <w:tcW w:w="7366" w:type="dxa"/>
            <w:gridSpan w:val="3"/>
          </w:tcPr>
          <w:p w14:paraId="2833205D" w14:textId="362E35E9" w:rsidR="007A725F" w:rsidRPr="00C9483D" w:rsidRDefault="007A725F" w:rsidP="007A725F">
            <w:pPr>
              <w:spacing w:before="60" w:after="60"/>
              <w:jc w:val="center"/>
              <w:rPr>
                <w:rFonts w:ascii="Arial" w:hAnsi="Arial" w:cs="Arial"/>
                <w:b/>
                <w:sz w:val="20"/>
                <w:szCs w:val="20"/>
              </w:rPr>
            </w:pPr>
            <w:r w:rsidRPr="00C9483D">
              <w:rPr>
                <w:rFonts w:ascii="Arial" w:hAnsi="Arial" w:cs="Arial"/>
                <w:b/>
                <w:sz w:val="20"/>
                <w:szCs w:val="20"/>
              </w:rPr>
              <w:t>TURINYS</w:t>
            </w:r>
          </w:p>
        </w:tc>
        <w:tc>
          <w:tcPr>
            <w:tcW w:w="7194" w:type="dxa"/>
            <w:gridSpan w:val="2"/>
          </w:tcPr>
          <w:p w14:paraId="4C6D5817" w14:textId="04A3C19F" w:rsidR="007A725F" w:rsidRPr="00C9483D" w:rsidRDefault="007A725F" w:rsidP="007A725F">
            <w:pPr>
              <w:spacing w:before="60" w:after="60"/>
              <w:jc w:val="center"/>
              <w:rPr>
                <w:rFonts w:ascii="Arial" w:hAnsi="Arial" w:cs="Arial"/>
                <w:b/>
                <w:sz w:val="20"/>
                <w:szCs w:val="20"/>
                <w:lang w:val="en-GB"/>
              </w:rPr>
            </w:pPr>
            <w:r w:rsidRPr="00C9483D">
              <w:rPr>
                <w:rFonts w:ascii="Arial" w:hAnsi="Arial" w:cs="Arial"/>
                <w:b/>
                <w:sz w:val="20"/>
                <w:szCs w:val="20"/>
                <w:lang w:val="en-GB"/>
              </w:rPr>
              <w:t>TABLE OF CONTENTS</w:t>
            </w:r>
          </w:p>
        </w:tc>
      </w:tr>
      <w:tr w:rsidR="00637C07" w:rsidRPr="00C9483D" w14:paraId="558489C4" w14:textId="77777777" w:rsidTr="2E97CBDB">
        <w:tc>
          <w:tcPr>
            <w:tcW w:w="7366" w:type="dxa"/>
            <w:gridSpan w:val="3"/>
          </w:tcPr>
          <w:p w14:paraId="100ECDB4" w14:textId="67A32228" w:rsidR="007A725F" w:rsidRPr="00C9483D" w:rsidRDefault="007A725F" w:rsidP="007A725F">
            <w:pPr>
              <w:pStyle w:val="TOC1"/>
              <w:rPr>
                <w:rFonts w:ascii="Arial" w:eastAsiaTheme="minorEastAsia" w:hAnsi="Arial" w:cs="Arial"/>
                <w:bCs w:val="0"/>
                <w:iCs w:val="0"/>
                <w:caps w:val="0"/>
                <w:color w:val="000000" w:themeColor="text1"/>
                <w:sz w:val="20"/>
                <w:szCs w:val="20"/>
              </w:rPr>
            </w:pPr>
            <w:r w:rsidRPr="00C9483D">
              <w:rPr>
                <w:rFonts w:ascii="Arial" w:hAnsi="Arial" w:cs="Arial"/>
                <w:iCs w:val="0"/>
                <w:caps w:val="0"/>
                <w:noProof w:val="0"/>
                <w:color w:val="000000" w:themeColor="text1"/>
                <w:sz w:val="20"/>
                <w:szCs w:val="20"/>
              </w:rPr>
              <w:fldChar w:fldCharType="begin"/>
            </w:r>
            <w:r w:rsidRPr="00C9483D">
              <w:rPr>
                <w:rFonts w:ascii="Arial" w:hAnsi="Arial" w:cs="Arial"/>
                <w:iCs w:val="0"/>
                <w:caps w:val="0"/>
                <w:noProof w:val="0"/>
                <w:color w:val="000000" w:themeColor="text1"/>
                <w:sz w:val="20"/>
                <w:szCs w:val="20"/>
              </w:rPr>
              <w:instrText xml:space="preserve"> TOC \o "1-3" \h \z \u </w:instrText>
            </w:r>
            <w:r w:rsidRPr="00C9483D">
              <w:rPr>
                <w:rFonts w:ascii="Arial" w:hAnsi="Arial" w:cs="Arial"/>
                <w:iCs w:val="0"/>
                <w:caps w:val="0"/>
                <w:noProof w:val="0"/>
                <w:color w:val="000000" w:themeColor="text1"/>
                <w:sz w:val="20"/>
                <w:szCs w:val="20"/>
              </w:rPr>
              <w:fldChar w:fldCharType="separate"/>
            </w:r>
            <w:hyperlink w:anchor="_Toc90619414" w:history="1">
              <w:r w:rsidRPr="00C9483D">
                <w:rPr>
                  <w:rStyle w:val="Hyperlink"/>
                  <w:rFonts w:ascii="Arial" w:hAnsi="Arial" w:cs="Arial"/>
                  <w:b/>
                  <w:color w:val="000000" w:themeColor="text1"/>
                  <w:sz w:val="20"/>
                  <w:szCs w:val="20"/>
                </w:rPr>
                <w:t>1.</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SĄVOKOS</w:t>
              </w:r>
              <w:r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fldChar w:fldCharType="begin"/>
              </w:r>
              <w:r w:rsidRPr="00C9483D">
                <w:rPr>
                  <w:rFonts w:ascii="Arial" w:hAnsi="Arial" w:cs="Arial"/>
                  <w:webHidden/>
                  <w:color w:val="000000" w:themeColor="text1"/>
                  <w:sz w:val="20"/>
                  <w:szCs w:val="20"/>
                </w:rPr>
                <w:instrText xml:space="preserve"> PAGEREF _Toc90619414 \h </w:instrText>
              </w:r>
              <w:r w:rsidRPr="00C9483D">
                <w:rPr>
                  <w:rFonts w:ascii="Arial" w:hAnsi="Arial" w:cs="Arial"/>
                  <w:webHidden/>
                  <w:color w:val="000000" w:themeColor="text1"/>
                  <w:sz w:val="20"/>
                  <w:szCs w:val="20"/>
                </w:rPr>
              </w:r>
              <w:r w:rsidRPr="00C9483D">
                <w:rPr>
                  <w:rFonts w:ascii="Arial" w:hAnsi="Arial" w:cs="Arial"/>
                  <w:webHidden/>
                  <w:color w:val="000000" w:themeColor="text1"/>
                  <w:sz w:val="20"/>
                  <w:szCs w:val="20"/>
                </w:rPr>
                <w:fldChar w:fldCharType="separate"/>
              </w:r>
              <w:r w:rsidR="00A60292" w:rsidRPr="00C9483D">
                <w:rPr>
                  <w:rFonts w:ascii="Arial" w:hAnsi="Arial" w:cs="Arial"/>
                  <w:webHidden/>
                  <w:color w:val="000000" w:themeColor="text1"/>
                  <w:sz w:val="20"/>
                  <w:szCs w:val="20"/>
                </w:rPr>
                <w:t>1</w:t>
              </w:r>
              <w:r w:rsidRPr="00C9483D">
                <w:rPr>
                  <w:rFonts w:ascii="Arial" w:hAnsi="Arial" w:cs="Arial"/>
                  <w:webHidden/>
                  <w:color w:val="000000" w:themeColor="text1"/>
                  <w:sz w:val="20"/>
                  <w:szCs w:val="20"/>
                </w:rPr>
                <w:fldChar w:fldCharType="end"/>
              </w:r>
            </w:hyperlink>
          </w:p>
          <w:p w14:paraId="22F62186" w14:textId="7F093857"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5" w:history="1">
              <w:r w:rsidRPr="00C9483D">
                <w:rPr>
                  <w:rStyle w:val="Hyperlink"/>
                  <w:rFonts w:ascii="Arial" w:hAnsi="Arial" w:cs="Arial"/>
                  <w:b/>
                  <w:color w:val="000000" w:themeColor="text1"/>
                  <w:sz w:val="20"/>
                  <w:szCs w:val="20"/>
                </w:rPr>
                <w:t>2.</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ĮVADINĖ DALIS</w:t>
              </w:r>
              <w:r w:rsidRPr="00C9483D">
                <w:rPr>
                  <w:rFonts w:ascii="Arial" w:hAnsi="Arial" w:cs="Arial"/>
                  <w:webHidden/>
                  <w:color w:val="000000" w:themeColor="text1"/>
                  <w:sz w:val="20"/>
                  <w:szCs w:val="20"/>
                </w:rPr>
                <w:tab/>
              </w:r>
            </w:hyperlink>
            <w:r w:rsidR="00ED2EF9">
              <w:rPr>
                <w:rFonts w:ascii="Arial" w:hAnsi="Arial" w:cs="Arial"/>
                <w:color w:val="000000" w:themeColor="text1"/>
                <w:sz w:val="20"/>
                <w:szCs w:val="20"/>
              </w:rPr>
              <w:t>7</w:t>
            </w:r>
          </w:p>
          <w:p w14:paraId="5770CED2" w14:textId="0903D5C9"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6" w:history="1">
              <w:r w:rsidRPr="00C9483D">
                <w:rPr>
                  <w:rStyle w:val="Hyperlink"/>
                  <w:rFonts w:ascii="Arial" w:hAnsi="Arial" w:cs="Arial"/>
                  <w:b/>
                  <w:color w:val="000000" w:themeColor="text1"/>
                  <w:sz w:val="20"/>
                  <w:szCs w:val="20"/>
                </w:rPr>
                <w:t>3.</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BENDROSIOS NUOSTATOS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8</w:t>
              </w:r>
            </w:hyperlink>
          </w:p>
          <w:p w14:paraId="1DBB3086" w14:textId="3CE86C6B"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7" w:history="1">
              <w:r w:rsidRPr="00C9483D">
                <w:rPr>
                  <w:rStyle w:val="Hyperlink"/>
                  <w:rFonts w:ascii="Arial" w:hAnsi="Arial" w:cs="Arial"/>
                  <w:b/>
                  <w:color w:val="000000" w:themeColor="text1"/>
                  <w:sz w:val="20"/>
                  <w:szCs w:val="20"/>
                </w:rPr>
                <w:t>4.</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PIRKIMO OBJEKTAS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9</w:t>
              </w:r>
            </w:hyperlink>
          </w:p>
          <w:p w14:paraId="31413D2D" w14:textId="3A4E961A"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8" w:history="1">
              <w:r w:rsidRPr="00C9483D">
                <w:rPr>
                  <w:rStyle w:val="Hyperlink"/>
                  <w:rFonts w:ascii="Arial" w:hAnsi="Arial" w:cs="Arial"/>
                  <w:b/>
                  <w:color w:val="000000" w:themeColor="text1"/>
                  <w:sz w:val="20"/>
                  <w:szCs w:val="20"/>
                </w:rPr>
                <w:t>5.</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KAINA IR MOKĖJIMO TERMINAI</w:t>
              </w:r>
              <w:r w:rsidRPr="00C9483D">
                <w:rPr>
                  <w:rFonts w:ascii="Arial" w:hAnsi="Arial" w:cs="Arial"/>
                  <w:webHidden/>
                  <w:color w:val="000000" w:themeColor="text1"/>
                  <w:sz w:val="20"/>
                  <w:szCs w:val="20"/>
                </w:rPr>
                <w:tab/>
              </w:r>
            </w:hyperlink>
            <w:r w:rsidR="00ED2EF9">
              <w:rPr>
                <w:rFonts w:ascii="Arial" w:hAnsi="Arial" w:cs="Arial"/>
                <w:color w:val="000000" w:themeColor="text1"/>
                <w:sz w:val="20"/>
                <w:szCs w:val="20"/>
              </w:rPr>
              <w:t>9</w:t>
            </w:r>
          </w:p>
          <w:p w14:paraId="2ED4BF8A" w14:textId="403E71EA"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9" w:history="1">
              <w:r w:rsidRPr="00C9483D">
                <w:rPr>
                  <w:rStyle w:val="Hyperlink"/>
                  <w:rFonts w:ascii="Arial" w:hAnsi="Arial" w:cs="Arial"/>
                  <w:b/>
                  <w:color w:val="000000" w:themeColor="text1"/>
                  <w:sz w:val="20"/>
                  <w:szCs w:val="20"/>
                </w:rPr>
                <w:t>6.</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TIEKĖJŲ PAŠALINIMO PAGRINDAI, KVALIFIKACIJOS</w:t>
              </w:r>
              <w:r w:rsidR="00F85388">
                <w:rPr>
                  <w:rStyle w:val="Hyperlink"/>
                  <w:rFonts w:ascii="Arial" w:hAnsi="Arial" w:cs="Arial"/>
                  <w:b/>
                  <w:color w:val="000000" w:themeColor="text1"/>
                  <w:sz w:val="20"/>
                  <w:szCs w:val="20"/>
                </w:rPr>
                <w:t>, žalieji ir kiti</w:t>
              </w:r>
              <w:r w:rsidRPr="00C9483D">
                <w:rPr>
                  <w:rStyle w:val="Hyperlink"/>
                  <w:rFonts w:ascii="Arial" w:hAnsi="Arial" w:cs="Arial"/>
                  <w:b/>
                  <w:color w:val="000000" w:themeColor="text1"/>
                  <w:sz w:val="20"/>
                  <w:szCs w:val="20"/>
                </w:rPr>
                <w:t xml:space="preserve"> REIKALAVIMAI, SUBTIEKIMAS, RĖMIMASIS KITŲ ŪKIO SUBJEKTŲ PAJĖGUMAIS, KVAZISUBTIEKĖJAI IR JUNGTINĖ VEIKLA</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10</w:t>
              </w:r>
            </w:hyperlink>
          </w:p>
          <w:p w14:paraId="21EDD4C5" w14:textId="2EDDE5BA"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3" w:history="1">
              <w:r w:rsidRPr="00C9483D">
                <w:rPr>
                  <w:rStyle w:val="Hyperlink"/>
                  <w:rFonts w:ascii="Arial" w:hAnsi="Arial" w:cs="Arial"/>
                  <w:b/>
                  <w:color w:val="000000" w:themeColor="text1"/>
                  <w:sz w:val="20"/>
                  <w:szCs w:val="20"/>
                </w:rPr>
                <w:t>7</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REIKALAVIMAI PASIŪLYMŲ PATEIKIMUI</w:t>
              </w:r>
              <w:r w:rsidR="007A725F"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1</w:t>
              </w:r>
              <w:r w:rsidR="00ED2EF9">
                <w:rPr>
                  <w:rFonts w:ascii="Arial" w:hAnsi="Arial" w:cs="Arial"/>
                  <w:webHidden/>
                  <w:color w:val="000000" w:themeColor="text1"/>
                  <w:sz w:val="20"/>
                  <w:szCs w:val="20"/>
                </w:rPr>
                <w:t>5</w:t>
              </w:r>
            </w:hyperlink>
          </w:p>
          <w:p w14:paraId="3C084E80" w14:textId="7AE46FA1"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4" w:history="1">
              <w:r w:rsidRPr="00C9483D">
                <w:rPr>
                  <w:rStyle w:val="Hyperlink"/>
                  <w:rFonts w:ascii="Arial" w:hAnsi="Arial" w:cs="Arial"/>
                  <w:b/>
                  <w:color w:val="000000" w:themeColor="text1"/>
                  <w:sz w:val="20"/>
                  <w:szCs w:val="20"/>
                </w:rPr>
                <w:t>8</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PASIŪLYMŲ PATEIKIMO TERMINAI</w:t>
              </w:r>
              <w:r w:rsidR="007A725F"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t>1</w:t>
              </w:r>
              <w:r w:rsidR="00ED2EF9">
                <w:rPr>
                  <w:rFonts w:ascii="Arial" w:hAnsi="Arial" w:cs="Arial"/>
                  <w:webHidden/>
                  <w:color w:val="000000" w:themeColor="text1"/>
                  <w:sz w:val="20"/>
                  <w:szCs w:val="20"/>
                </w:rPr>
                <w:t>7</w:t>
              </w:r>
            </w:hyperlink>
          </w:p>
          <w:p w14:paraId="25B86289" w14:textId="3CE14F16"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5" w:history="1">
              <w:r w:rsidRPr="00C9483D">
                <w:rPr>
                  <w:rStyle w:val="Hyperlink"/>
                  <w:rFonts w:ascii="Arial" w:hAnsi="Arial" w:cs="Arial"/>
                  <w:b/>
                  <w:color w:val="000000" w:themeColor="text1"/>
                  <w:sz w:val="20"/>
                  <w:szCs w:val="20"/>
                </w:rPr>
                <w:t>9</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PASIŪLYMŲ NAGRINĖJIMAS</w:t>
              </w:r>
              <w:r w:rsidRPr="00C9483D">
                <w:rPr>
                  <w:rStyle w:val="Hyperlink"/>
                  <w:rFonts w:ascii="Arial" w:hAnsi="Arial" w:cs="Arial"/>
                  <w:b/>
                  <w:color w:val="000000" w:themeColor="text1"/>
                  <w:sz w:val="20"/>
                  <w:szCs w:val="20"/>
                </w:rPr>
                <w:t xml:space="preserve"> IR VERTINIMAS</w:t>
              </w:r>
              <w:r w:rsidR="007A725F"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t>1</w:t>
              </w:r>
              <w:r w:rsidR="00ED2EF9">
                <w:rPr>
                  <w:rFonts w:ascii="Arial" w:hAnsi="Arial" w:cs="Arial"/>
                  <w:webHidden/>
                  <w:color w:val="000000" w:themeColor="text1"/>
                  <w:sz w:val="20"/>
                  <w:szCs w:val="20"/>
                </w:rPr>
                <w:t>8</w:t>
              </w:r>
            </w:hyperlink>
          </w:p>
          <w:p w14:paraId="2DA8FA09" w14:textId="6ADEF3C1"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6" w:history="1">
              <w:r w:rsidRPr="00C9483D">
                <w:rPr>
                  <w:rStyle w:val="Hyperlink"/>
                  <w:rFonts w:ascii="Arial" w:hAnsi="Arial" w:cs="Arial"/>
                  <w:b/>
                  <w:color w:val="000000" w:themeColor="text1"/>
                  <w:sz w:val="20"/>
                  <w:szCs w:val="20"/>
                </w:rPr>
                <w:t>10</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PASIŪLYMŲ GALIOJIMAS</w:t>
              </w:r>
              <w:r w:rsidR="007A725F"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t>2</w:t>
              </w:r>
              <w:r w:rsidR="00ED2EF9">
                <w:rPr>
                  <w:rFonts w:ascii="Arial" w:hAnsi="Arial" w:cs="Arial"/>
                  <w:webHidden/>
                  <w:color w:val="000000" w:themeColor="text1"/>
                  <w:sz w:val="20"/>
                  <w:szCs w:val="20"/>
                </w:rPr>
                <w:t>9</w:t>
              </w:r>
            </w:hyperlink>
          </w:p>
          <w:p w14:paraId="468D040F" w14:textId="0655258D"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27"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1</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007B07C5" w:rsidRPr="00C9483D">
                <w:rPr>
                  <w:rStyle w:val="Hyperlink"/>
                  <w:rFonts w:ascii="Arial" w:hAnsi="Arial" w:cs="Arial"/>
                  <w:b/>
                  <w:color w:val="000000" w:themeColor="text1"/>
                  <w:sz w:val="20"/>
                  <w:szCs w:val="20"/>
                </w:rPr>
                <w:t>dERYBOS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30</w:t>
              </w:r>
            </w:hyperlink>
          </w:p>
          <w:p w14:paraId="2B5D7164" w14:textId="55D2EE8F"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29"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2</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PASIŪLYM</w:t>
              </w:r>
              <w:r w:rsidR="00EE1EF7" w:rsidRPr="00C9483D">
                <w:rPr>
                  <w:rStyle w:val="Hyperlink"/>
                  <w:rFonts w:ascii="Arial" w:hAnsi="Arial" w:cs="Arial"/>
                  <w:b/>
                  <w:color w:val="000000" w:themeColor="text1"/>
                  <w:sz w:val="20"/>
                  <w:szCs w:val="20"/>
                </w:rPr>
                <w:t>Ų</w:t>
              </w:r>
              <w:r w:rsidRPr="00C9483D">
                <w:rPr>
                  <w:rStyle w:val="Hyperlink"/>
                  <w:rFonts w:ascii="Arial" w:hAnsi="Arial" w:cs="Arial"/>
                  <w:b/>
                  <w:color w:val="000000" w:themeColor="text1"/>
                  <w:sz w:val="20"/>
                  <w:szCs w:val="20"/>
                </w:rPr>
                <w:t xml:space="preserve"> ŠIFRAVIMAS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30</w:t>
              </w:r>
            </w:hyperlink>
          </w:p>
          <w:p w14:paraId="3AD3D24F" w14:textId="22D3EEED"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30"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3</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PRETENZIJŲ NAGRINĖJIMO TVARKA</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31</w:t>
              </w:r>
            </w:hyperlink>
          </w:p>
          <w:p w14:paraId="6B37F764" w14:textId="470252DE"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31"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4</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SUTARTIES TERMINAI IR SĄLYGOS</w:t>
              </w:r>
              <w:r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3</w:t>
              </w:r>
              <w:r w:rsidR="00ED2EF9">
                <w:rPr>
                  <w:rFonts w:ascii="Arial" w:hAnsi="Arial" w:cs="Arial"/>
                  <w:webHidden/>
                  <w:color w:val="000000" w:themeColor="text1"/>
                  <w:sz w:val="20"/>
                  <w:szCs w:val="20"/>
                </w:rPr>
                <w:t>2</w:t>
              </w:r>
            </w:hyperlink>
          </w:p>
          <w:p w14:paraId="5D1A973C" w14:textId="79A24A37"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32"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5</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PAPILDOMOS INFORMACIJOS PATEIKIMAS</w:t>
              </w:r>
              <w:r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3</w:t>
              </w:r>
              <w:r w:rsidR="00ED2EF9">
                <w:rPr>
                  <w:rFonts w:ascii="Arial" w:hAnsi="Arial" w:cs="Arial"/>
                  <w:webHidden/>
                  <w:color w:val="000000" w:themeColor="text1"/>
                  <w:sz w:val="20"/>
                  <w:szCs w:val="20"/>
                </w:rPr>
                <w:t>3</w:t>
              </w:r>
            </w:hyperlink>
          </w:p>
          <w:p w14:paraId="6028C5D1" w14:textId="1FD9BF27"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33" w:history="1">
              <w:r w:rsidRPr="00C9483D">
                <w:rPr>
                  <w:rStyle w:val="Hyperlink"/>
                  <w:rFonts w:ascii="Arial" w:hAnsi="Arial" w:cs="Arial"/>
                  <w:b/>
                  <w:color w:val="000000" w:themeColor="text1"/>
                  <w:sz w:val="20"/>
                  <w:szCs w:val="20"/>
                </w:rPr>
                <w:t>16</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ATITIKTIES NACIONALINIO SAUGUMO INTERESAMS PATIKRA</w:t>
              </w:r>
              <w:r w:rsidR="007A725F"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3</w:t>
              </w:r>
              <w:r w:rsidR="00ED2EF9">
                <w:rPr>
                  <w:rFonts w:ascii="Arial" w:hAnsi="Arial" w:cs="Arial"/>
                  <w:webHidden/>
                  <w:color w:val="000000" w:themeColor="text1"/>
                  <w:sz w:val="20"/>
                  <w:szCs w:val="20"/>
                </w:rPr>
                <w:t>5</w:t>
              </w:r>
            </w:hyperlink>
          </w:p>
          <w:p w14:paraId="7A3164C7" w14:textId="1739C7C8" w:rsidR="007A725F" w:rsidRPr="00C9483D" w:rsidRDefault="007A725F" w:rsidP="007A725F">
            <w:pPr>
              <w:rPr>
                <w:rFonts w:ascii="Arial" w:hAnsi="Arial" w:cs="Arial"/>
                <w:color w:val="FF0000"/>
                <w:sz w:val="20"/>
                <w:szCs w:val="20"/>
              </w:rPr>
            </w:pPr>
            <w:r w:rsidRPr="00C9483D">
              <w:rPr>
                <w:rFonts w:ascii="Arial" w:hAnsi="Arial" w:cs="Arial"/>
                <w:bCs/>
                <w:iCs/>
                <w:caps/>
                <w:color w:val="000000" w:themeColor="text1"/>
                <w:sz w:val="20"/>
                <w:szCs w:val="20"/>
                <w:lang w:eastAsia="lt-LT"/>
              </w:rPr>
              <w:fldChar w:fldCharType="end"/>
            </w:r>
          </w:p>
        </w:tc>
        <w:tc>
          <w:tcPr>
            <w:tcW w:w="7194" w:type="dxa"/>
            <w:gridSpan w:val="2"/>
          </w:tcPr>
          <w:p w14:paraId="521EC4AE" w14:textId="1786D869" w:rsidR="007A725F" w:rsidRPr="00C9483D" w:rsidRDefault="007A725F" w:rsidP="007A725F">
            <w:pPr>
              <w:pStyle w:val="TOC1"/>
              <w:rPr>
                <w:rFonts w:ascii="Arial" w:eastAsiaTheme="minorEastAsia" w:hAnsi="Arial" w:cs="Arial"/>
                <w:bCs w:val="0"/>
                <w:iCs w:val="0"/>
                <w:caps w:val="0"/>
                <w:sz w:val="20"/>
                <w:szCs w:val="20"/>
                <w:lang w:val="en-GB"/>
              </w:rPr>
            </w:pPr>
            <w:r w:rsidRPr="00C9483D">
              <w:rPr>
                <w:rFonts w:ascii="Arial" w:hAnsi="Arial" w:cs="Arial"/>
                <w:iCs w:val="0"/>
                <w:caps w:val="0"/>
                <w:noProof w:val="0"/>
                <w:sz w:val="20"/>
                <w:szCs w:val="20"/>
                <w:lang w:val="en-GB"/>
              </w:rPr>
              <w:fldChar w:fldCharType="begin"/>
            </w:r>
            <w:r w:rsidRPr="00C9483D">
              <w:rPr>
                <w:rFonts w:ascii="Arial" w:hAnsi="Arial" w:cs="Arial"/>
                <w:iCs w:val="0"/>
                <w:caps w:val="0"/>
                <w:noProof w:val="0"/>
                <w:sz w:val="20"/>
                <w:szCs w:val="20"/>
                <w:lang w:val="en-GB"/>
              </w:rPr>
              <w:instrText xml:space="preserve"> TOC \o "1-3" \h \z \u </w:instrText>
            </w:r>
            <w:r w:rsidRPr="00C9483D">
              <w:rPr>
                <w:rFonts w:ascii="Arial" w:hAnsi="Arial" w:cs="Arial"/>
                <w:iCs w:val="0"/>
                <w:caps w:val="0"/>
                <w:noProof w:val="0"/>
                <w:sz w:val="20"/>
                <w:szCs w:val="20"/>
                <w:lang w:val="en-GB"/>
              </w:rPr>
              <w:fldChar w:fldCharType="separate"/>
            </w:r>
            <w:hyperlink w:anchor="_Toc48931913" w:history="1">
              <w:r w:rsidRPr="00C9483D">
                <w:rPr>
                  <w:rStyle w:val="Hyperlink"/>
                  <w:rFonts w:ascii="Arial" w:hAnsi="Arial" w:cs="Arial"/>
                  <w:b/>
                  <w:sz w:val="20"/>
                  <w:szCs w:val="20"/>
                  <w:lang w:val="en-GB"/>
                </w:rPr>
                <w:t>1.</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TERMS AND DEFINITIONS</w:t>
              </w:r>
              <w:r w:rsidRPr="00C9483D">
                <w:rPr>
                  <w:rFonts w:ascii="Arial" w:hAnsi="Arial" w:cs="Arial"/>
                  <w:webHidden/>
                  <w:sz w:val="20"/>
                  <w:szCs w:val="20"/>
                  <w:lang w:val="en-GB"/>
                </w:rPr>
                <w:tab/>
              </w:r>
              <w:r w:rsidR="006539A7" w:rsidRPr="00C9483D">
                <w:rPr>
                  <w:rFonts w:ascii="Arial" w:hAnsi="Arial" w:cs="Arial"/>
                  <w:webHidden/>
                  <w:sz w:val="20"/>
                  <w:szCs w:val="20"/>
                  <w:lang w:val="en-GB"/>
                </w:rPr>
                <w:t>1</w:t>
              </w:r>
            </w:hyperlink>
          </w:p>
          <w:p w14:paraId="016C185D" w14:textId="27693E7B" w:rsidR="007A725F" w:rsidRPr="00C9483D" w:rsidRDefault="007A725F" w:rsidP="007A725F">
            <w:pPr>
              <w:pStyle w:val="TOC1"/>
              <w:rPr>
                <w:rFonts w:ascii="Arial" w:eastAsiaTheme="minorEastAsia" w:hAnsi="Arial" w:cs="Arial"/>
                <w:bCs w:val="0"/>
                <w:iCs w:val="0"/>
                <w:caps w:val="0"/>
                <w:sz w:val="20"/>
                <w:szCs w:val="20"/>
                <w:lang w:val="en-GB"/>
              </w:rPr>
            </w:pPr>
            <w:hyperlink w:anchor="_Toc48931914" w:history="1">
              <w:r w:rsidRPr="00C9483D">
                <w:rPr>
                  <w:rStyle w:val="Hyperlink"/>
                  <w:rFonts w:ascii="Arial" w:hAnsi="Arial" w:cs="Arial"/>
                  <w:b/>
                  <w:sz w:val="20"/>
                  <w:szCs w:val="20"/>
                  <w:lang w:val="en-GB"/>
                </w:rPr>
                <w:t>2.</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INTRODUCTORY PART</w:t>
              </w:r>
              <w:r w:rsidRPr="00C9483D">
                <w:rPr>
                  <w:rFonts w:ascii="Arial" w:hAnsi="Arial" w:cs="Arial"/>
                  <w:webHidden/>
                  <w:sz w:val="20"/>
                  <w:szCs w:val="20"/>
                  <w:lang w:val="en-GB"/>
                </w:rPr>
                <w:tab/>
              </w:r>
            </w:hyperlink>
            <w:r w:rsidR="00ED2EF9">
              <w:rPr>
                <w:rFonts w:ascii="Arial" w:hAnsi="Arial" w:cs="Arial"/>
                <w:sz w:val="20"/>
                <w:szCs w:val="20"/>
                <w:lang w:val="en-GB"/>
              </w:rPr>
              <w:t>7</w:t>
            </w:r>
          </w:p>
          <w:p w14:paraId="2AEF5066" w14:textId="26C19075" w:rsidR="007A725F" w:rsidRPr="00C9483D" w:rsidRDefault="007A725F" w:rsidP="007A725F">
            <w:pPr>
              <w:pStyle w:val="TOC1"/>
              <w:rPr>
                <w:rFonts w:ascii="Arial" w:eastAsiaTheme="minorEastAsia" w:hAnsi="Arial" w:cs="Arial"/>
                <w:bCs w:val="0"/>
                <w:iCs w:val="0"/>
                <w:caps w:val="0"/>
                <w:sz w:val="20"/>
                <w:szCs w:val="20"/>
                <w:lang w:val="en-GB"/>
              </w:rPr>
            </w:pPr>
            <w:hyperlink w:anchor="_Toc48931915" w:history="1">
              <w:r w:rsidRPr="00C9483D">
                <w:rPr>
                  <w:rStyle w:val="Hyperlink"/>
                  <w:rFonts w:ascii="Arial" w:hAnsi="Arial" w:cs="Arial"/>
                  <w:b/>
                  <w:sz w:val="20"/>
                  <w:szCs w:val="20"/>
                  <w:lang w:val="en-GB"/>
                </w:rPr>
                <w:t>3.</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GENERAL PROVISIONS</w:t>
              </w:r>
              <w:r w:rsidRPr="00C9483D">
                <w:rPr>
                  <w:rFonts w:ascii="Arial" w:hAnsi="Arial" w:cs="Arial"/>
                  <w:webHidden/>
                  <w:sz w:val="20"/>
                  <w:szCs w:val="20"/>
                  <w:lang w:val="en-GB"/>
                </w:rPr>
                <w:tab/>
              </w:r>
              <w:r w:rsidR="00ED2EF9">
                <w:rPr>
                  <w:rFonts w:ascii="Arial" w:hAnsi="Arial" w:cs="Arial"/>
                  <w:webHidden/>
                  <w:sz w:val="20"/>
                  <w:szCs w:val="20"/>
                  <w:lang w:val="en-GB"/>
                </w:rPr>
                <w:t>8</w:t>
              </w:r>
            </w:hyperlink>
          </w:p>
          <w:p w14:paraId="39EC1DC4" w14:textId="6F8ECAFA" w:rsidR="007A725F" w:rsidRPr="00C9483D" w:rsidRDefault="007A725F" w:rsidP="007A725F">
            <w:pPr>
              <w:pStyle w:val="TOC1"/>
              <w:rPr>
                <w:rFonts w:ascii="Arial" w:eastAsiaTheme="minorEastAsia" w:hAnsi="Arial" w:cs="Arial"/>
                <w:bCs w:val="0"/>
                <w:iCs w:val="0"/>
                <w:caps w:val="0"/>
                <w:sz w:val="20"/>
                <w:szCs w:val="20"/>
                <w:lang w:val="en-GB"/>
              </w:rPr>
            </w:pPr>
            <w:hyperlink w:anchor="_Toc48931916" w:history="1">
              <w:r w:rsidRPr="00C9483D">
                <w:rPr>
                  <w:rStyle w:val="Hyperlink"/>
                  <w:rFonts w:ascii="Arial" w:hAnsi="Arial" w:cs="Arial"/>
                  <w:b/>
                  <w:sz w:val="20"/>
                  <w:szCs w:val="20"/>
                  <w:lang w:val="en-GB"/>
                </w:rPr>
                <w:t>4.</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OBJECT OF PROCUREMENT</w:t>
              </w:r>
              <w:r w:rsidRPr="00C9483D">
                <w:rPr>
                  <w:rFonts w:ascii="Arial" w:hAnsi="Arial" w:cs="Arial"/>
                  <w:webHidden/>
                  <w:sz w:val="20"/>
                  <w:szCs w:val="20"/>
                  <w:lang w:val="en-GB"/>
                </w:rPr>
                <w:tab/>
              </w:r>
              <w:r w:rsidR="00ED2EF9">
                <w:rPr>
                  <w:rFonts w:ascii="Arial" w:hAnsi="Arial" w:cs="Arial"/>
                  <w:webHidden/>
                  <w:sz w:val="20"/>
                  <w:szCs w:val="20"/>
                  <w:lang w:val="en-GB"/>
                </w:rPr>
                <w:t>9</w:t>
              </w:r>
            </w:hyperlink>
          </w:p>
          <w:p w14:paraId="323EBCD6" w14:textId="3328E2E5" w:rsidR="007A725F" w:rsidRPr="00C9483D" w:rsidRDefault="007A725F" w:rsidP="007A725F">
            <w:pPr>
              <w:pStyle w:val="TOC1"/>
              <w:rPr>
                <w:rFonts w:ascii="Arial" w:eastAsiaTheme="minorEastAsia" w:hAnsi="Arial" w:cs="Arial"/>
                <w:bCs w:val="0"/>
                <w:iCs w:val="0"/>
                <w:caps w:val="0"/>
                <w:sz w:val="20"/>
                <w:szCs w:val="20"/>
                <w:lang w:val="en-GB"/>
              </w:rPr>
            </w:pPr>
            <w:hyperlink w:anchor="_Toc48931917" w:history="1">
              <w:r w:rsidRPr="00C9483D">
                <w:rPr>
                  <w:rStyle w:val="Hyperlink"/>
                  <w:rFonts w:ascii="Arial" w:hAnsi="Arial" w:cs="Arial"/>
                  <w:b/>
                  <w:sz w:val="20"/>
                  <w:szCs w:val="20"/>
                  <w:lang w:val="en-GB"/>
                </w:rPr>
                <w:t>5.</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PRICE AND PAYMENT TERMS</w:t>
              </w:r>
              <w:r w:rsidRPr="00C9483D">
                <w:rPr>
                  <w:rFonts w:ascii="Arial" w:hAnsi="Arial" w:cs="Arial"/>
                  <w:webHidden/>
                  <w:sz w:val="20"/>
                  <w:szCs w:val="20"/>
                  <w:lang w:val="en-GB"/>
                </w:rPr>
                <w:tab/>
              </w:r>
              <w:r w:rsidR="00ED2EF9">
                <w:rPr>
                  <w:rFonts w:ascii="Arial" w:hAnsi="Arial" w:cs="Arial"/>
                  <w:webHidden/>
                  <w:sz w:val="20"/>
                  <w:szCs w:val="20"/>
                  <w:lang w:val="en-GB"/>
                </w:rPr>
                <w:t>9</w:t>
              </w:r>
            </w:hyperlink>
          </w:p>
          <w:p w14:paraId="2BDF2A9F" w14:textId="0414AE03" w:rsidR="007A725F" w:rsidRPr="00C9483D" w:rsidRDefault="007A725F" w:rsidP="007A725F">
            <w:pPr>
              <w:pStyle w:val="TOC1"/>
              <w:rPr>
                <w:rFonts w:ascii="Arial" w:eastAsiaTheme="minorEastAsia" w:hAnsi="Arial" w:cs="Arial"/>
                <w:bCs w:val="0"/>
                <w:iCs w:val="0"/>
                <w:caps w:val="0"/>
                <w:sz w:val="20"/>
                <w:szCs w:val="20"/>
                <w:lang w:val="en-GB"/>
              </w:rPr>
            </w:pPr>
            <w:hyperlink w:anchor="_Toc48931918" w:history="1">
              <w:r w:rsidRPr="00C9483D">
                <w:rPr>
                  <w:rStyle w:val="Hyperlink"/>
                  <w:rFonts w:ascii="Arial" w:hAnsi="Arial" w:cs="Arial"/>
                  <w:b/>
                  <w:sz w:val="20"/>
                  <w:szCs w:val="20"/>
                  <w:lang w:val="en-GB"/>
                </w:rPr>
                <w:t>6.</w:t>
              </w:r>
              <w:r w:rsidRPr="00C9483D">
                <w:rPr>
                  <w:rFonts w:ascii="Arial" w:eastAsiaTheme="minorEastAsia" w:hAnsi="Arial" w:cs="Arial"/>
                  <w:bCs w:val="0"/>
                  <w:iCs w:val="0"/>
                  <w:caps w:val="0"/>
                  <w:sz w:val="20"/>
                  <w:szCs w:val="20"/>
                  <w:lang w:val="en-GB"/>
                </w:rPr>
                <w:tab/>
              </w:r>
              <w:r w:rsidRPr="00C9483D">
                <w:rPr>
                  <w:rFonts w:ascii="Arial" w:eastAsiaTheme="minorEastAsia" w:hAnsi="Arial" w:cs="Arial"/>
                  <w:b/>
                  <w:iCs w:val="0"/>
                  <w:caps w:val="0"/>
                  <w:sz w:val="20"/>
                  <w:szCs w:val="20"/>
                  <w:lang w:val="en-GB"/>
                </w:rPr>
                <w:t>BASIS FOR THE EXCLUSION OF THE SUPPLIERS, QUALIFICATION</w:t>
              </w:r>
              <w:r w:rsidR="00F85388">
                <w:rPr>
                  <w:rFonts w:ascii="Arial" w:eastAsiaTheme="minorEastAsia" w:hAnsi="Arial" w:cs="Arial"/>
                  <w:b/>
                  <w:iCs w:val="0"/>
                  <w:caps w:val="0"/>
                  <w:sz w:val="20"/>
                  <w:szCs w:val="20"/>
                  <w:lang w:val="en-GB"/>
                </w:rPr>
                <w:t xml:space="preserve">, ENVIRONMENTAL AND OTHER </w:t>
              </w:r>
              <w:r w:rsidRPr="00C9483D">
                <w:rPr>
                  <w:rFonts w:ascii="Arial" w:eastAsiaTheme="minorEastAsia" w:hAnsi="Arial" w:cs="Arial"/>
                  <w:b/>
                  <w:iCs w:val="0"/>
                  <w:caps w:val="0"/>
                  <w:sz w:val="20"/>
                  <w:szCs w:val="20"/>
                  <w:lang w:val="en-GB"/>
                </w:rPr>
                <w:t>REQUIREMENTS FOR THE SUB-SUPPLIERS, RELIANCE ON THE CAPACITIES OF OTHER ECONOMIC ENTITIES, QUAZI SUB-SIPPLIERS AND JOINT ACTIVITIES</w:t>
              </w:r>
              <w:r w:rsidRPr="00C9483D">
                <w:rPr>
                  <w:rStyle w:val="Hyperlink"/>
                  <w:rFonts w:ascii="Arial" w:eastAsiaTheme="minorEastAsia" w:hAnsi="Arial" w:cs="Arial"/>
                  <w:bCs w:val="0"/>
                  <w:iCs w:val="0"/>
                  <w:caps w:val="0"/>
                  <w:sz w:val="20"/>
                  <w:szCs w:val="20"/>
                  <w:lang w:val="en-GB"/>
                </w:rPr>
                <w:t xml:space="preserve"> </w:t>
              </w:r>
              <w:r w:rsidRPr="00C9483D">
                <w:rPr>
                  <w:rFonts w:ascii="Arial" w:hAnsi="Arial" w:cs="Arial"/>
                  <w:webHidden/>
                  <w:sz w:val="20"/>
                  <w:szCs w:val="20"/>
                  <w:lang w:val="en-GB"/>
                </w:rPr>
                <w:tab/>
              </w:r>
              <w:r w:rsidR="00ED2EF9">
                <w:rPr>
                  <w:rFonts w:ascii="Arial" w:hAnsi="Arial" w:cs="Arial"/>
                  <w:webHidden/>
                  <w:sz w:val="20"/>
                  <w:szCs w:val="20"/>
                  <w:lang w:val="en-GB"/>
                </w:rPr>
                <w:t>10</w:t>
              </w:r>
            </w:hyperlink>
          </w:p>
          <w:p w14:paraId="2B72D72D" w14:textId="6B53C5D8" w:rsidR="007A725F" w:rsidRPr="00C9483D" w:rsidRDefault="007A725F" w:rsidP="007A725F">
            <w:pPr>
              <w:pStyle w:val="TOC1"/>
              <w:rPr>
                <w:rFonts w:ascii="Arial" w:eastAsiaTheme="minorEastAsia" w:hAnsi="Arial" w:cs="Arial"/>
                <w:bCs w:val="0"/>
                <w:iCs w:val="0"/>
                <w:caps w:val="0"/>
                <w:sz w:val="20"/>
                <w:szCs w:val="20"/>
                <w:lang w:val="en-GB"/>
              </w:rPr>
            </w:pPr>
            <w:hyperlink w:anchor="_Toc48931919" w:history="1">
              <w:r w:rsidRPr="00C9483D">
                <w:rPr>
                  <w:rStyle w:val="Hyperlink"/>
                  <w:rFonts w:ascii="Arial" w:hAnsi="Arial" w:cs="Arial"/>
                  <w:b/>
                  <w:sz w:val="20"/>
                  <w:szCs w:val="20"/>
                  <w:lang w:val="en-GB"/>
                </w:rPr>
                <w:t>7.</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 xml:space="preserve">REQUIREMENTS FOR THE SUBMISSION OF </w:t>
              </w:r>
              <w:r w:rsidR="00581F2F" w:rsidRPr="00C9483D">
                <w:rPr>
                  <w:rStyle w:val="Hyperlink"/>
                  <w:rFonts w:ascii="Arial" w:hAnsi="Arial" w:cs="Arial"/>
                  <w:b/>
                  <w:sz w:val="20"/>
                  <w:szCs w:val="20"/>
                  <w:lang w:val="en-GB"/>
                </w:rPr>
                <w:t>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1</w:t>
              </w:r>
              <w:r w:rsidR="00ED2EF9">
                <w:rPr>
                  <w:rFonts w:ascii="Arial" w:hAnsi="Arial" w:cs="Arial"/>
                  <w:webHidden/>
                  <w:sz w:val="20"/>
                  <w:szCs w:val="20"/>
                  <w:lang w:val="en-GB"/>
                </w:rPr>
                <w:t>5</w:t>
              </w:r>
            </w:hyperlink>
          </w:p>
          <w:p w14:paraId="6FB5A2C6" w14:textId="4B543344" w:rsidR="007A725F" w:rsidRPr="00C9483D" w:rsidRDefault="007A725F" w:rsidP="007A725F">
            <w:pPr>
              <w:pStyle w:val="TOC1"/>
              <w:rPr>
                <w:rFonts w:ascii="Arial" w:eastAsiaTheme="minorEastAsia" w:hAnsi="Arial" w:cs="Arial"/>
                <w:bCs w:val="0"/>
                <w:iCs w:val="0"/>
                <w:caps w:val="0"/>
                <w:sz w:val="20"/>
                <w:szCs w:val="20"/>
                <w:lang w:val="en-GB"/>
              </w:rPr>
            </w:pPr>
            <w:hyperlink w:anchor="_Toc48931920" w:history="1">
              <w:r w:rsidRPr="00C9483D">
                <w:rPr>
                  <w:rStyle w:val="Hyperlink"/>
                  <w:rFonts w:ascii="Arial" w:hAnsi="Arial" w:cs="Arial"/>
                  <w:b/>
                  <w:sz w:val="20"/>
                  <w:szCs w:val="20"/>
                  <w:lang w:val="en-GB"/>
                </w:rPr>
                <w:t>8.</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 xml:space="preserve">DEADLINES FOR SUBMISSION OF </w:t>
              </w:r>
              <w:r w:rsidR="00581F2F" w:rsidRPr="00C9483D">
                <w:rPr>
                  <w:rStyle w:val="Hyperlink"/>
                  <w:rFonts w:ascii="Arial" w:hAnsi="Arial" w:cs="Arial"/>
                  <w:b/>
                  <w:sz w:val="20"/>
                  <w:szCs w:val="20"/>
                  <w:lang w:val="en-GB"/>
                </w:rPr>
                <w:t>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1</w:t>
              </w:r>
              <w:r w:rsidR="00ED2EF9">
                <w:rPr>
                  <w:rFonts w:ascii="Arial" w:hAnsi="Arial" w:cs="Arial"/>
                  <w:webHidden/>
                  <w:sz w:val="20"/>
                  <w:szCs w:val="20"/>
                  <w:lang w:val="en-GB"/>
                </w:rPr>
                <w:t>7</w:t>
              </w:r>
            </w:hyperlink>
          </w:p>
          <w:p w14:paraId="2632866F" w14:textId="015101DE" w:rsidR="007A725F" w:rsidRPr="00C9483D" w:rsidRDefault="007A725F" w:rsidP="007A725F">
            <w:pPr>
              <w:pStyle w:val="TOC1"/>
              <w:rPr>
                <w:rFonts w:ascii="Arial" w:eastAsiaTheme="minorEastAsia" w:hAnsi="Arial" w:cs="Arial"/>
                <w:bCs w:val="0"/>
                <w:iCs w:val="0"/>
                <w:caps w:val="0"/>
                <w:sz w:val="20"/>
                <w:szCs w:val="20"/>
                <w:lang w:val="en-GB"/>
              </w:rPr>
            </w:pPr>
            <w:hyperlink w:anchor="_Toc48931921" w:history="1">
              <w:r w:rsidRPr="00C9483D">
                <w:rPr>
                  <w:rStyle w:val="Hyperlink"/>
                  <w:rFonts w:ascii="Arial" w:hAnsi="Arial" w:cs="Arial"/>
                  <w:b/>
                  <w:sz w:val="20"/>
                  <w:szCs w:val="20"/>
                  <w:lang w:val="en-GB"/>
                </w:rPr>
                <w:t>9.</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 xml:space="preserve">EXAMINATION AND EVALUATION OF </w:t>
              </w:r>
              <w:r w:rsidR="00581F2F" w:rsidRPr="00C9483D">
                <w:rPr>
                  <w:rStyle w:val="Hyperlink"/>
                  <w:rFonts w:ascii="Arial" w:hAnsi="Arial" w:cs="Arial"/>
                  <w:b/>
                  <w:sz w:val="20"/>
                  <w:szCs w:val="20"/>
                  <w:lang w:val="en-GB"/>
                </w:rPr>
                <w:t>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1</w:t>
              </w:r>
              <w:r w:rsidR="00ED2EF9">
                <w:rPr>
                  <w:rFonts w:ascii="Arial" w:hAnsi="Arial" w:cs="Arial"/>
                  <w:webHidden/>
                  <w:sz w:val="20"/>
                  <w:szCs w:val="20"/>
                  <w:lang w:val="en-GB"/>
                </w:rPr>
                <w:t>8</w:t>
              </w:r>
            </w:hyperlink>
          </w:p>
          <w:p w14:paraId="7B5C1794" w14:textId="62532527" w:rsidR="007A725F" w:rsidRPr="00C9483D" w:rsidRDefault="007A725F" w:rsidP="007A725F">
            <w:pPr>
              <w:pStyle w:val="TOC1"/>
              <w:rPr>
                <w:rFonts w:ascii="Arial" w:eastAsiaTheme="minorEastAsia" w:hAnsi="Arial" w:cs="Arial"/>
                <w:bCs w:val="0"/>
                <w:iCs w:val="0"/>
                <w:caps w:val="0"/>
                <w:sz w:val="20"/>
                <w:szCs w:val="20"/>
                <w:lang w:val="en-GB"/>
              </w:rPr>
            </w:pPr>
            <w:hyperlink w:anchor="_Toc48931922" w:history="1">
              <w:r w:rsidRPr="00C9483D">
                <w:rPr>
                  <w:rStyle w:val="Hyperlink"/>
                  <w:rFonts w:ascii="Arial" w:hAnsi="Arial" w:cs="Arial"/>
                  <w:b/>
                  <w:sz w:val="20"/>
                  <w:szCs w:val="20"/>
                  <w:lang w:val="en-GB"/>
                </w:rPr>
                <w:t>10.</w:t>
              </w:r>
              <w:r w:rsidRPr="00C9483D">
                <w:rPr>
                  <w:rFonts w:ascii="Arial" w:eastAsiaTheme="minorEastAsia" w:hAnsi="Arial" w:cs="Arial"/>
                  <w:bCs w:val="0"/>
                  <w:iCs w:val="0"/>
                  <w:caps w:val="0"/>
                  <w:sz w:val="20"/>
                  <w:szCs w:val="20"/>
                  <w:lang w:val="en-GB"/>
                </w:rPr>
                <w:tab/>
              </w:r>
              <w:r w:rsidR="00317E5F" w:rsidRPr="00C9483D">
                <w:rPr>
                  <w:rStyle w:val="Hyperlink"/>
                  <w:rFonts w:ascii="Arial" w:hAnsi="Arial" w:cs="Arial"/>
                  <w:b/>
                  <w:sz w:val="20"/>
                  <w:szCs w:val="20"/>
                  <w:lang w:val="en-GB"/>
                </w:rPr>
                <w:t>VALIDITY OF THE 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2</w:t>
              </w:r>
              <w:r w:rsidR="00ED2EF9">
                <w:rPr>
                  <w:rFonts w:ascii="Arial" w:hAnsi="Arial" w:cs="Arial"/>
                  <w:webHidden/>
                  <w:sz w:val="20"/>
                  <w:szCs w:val="20"/>
                  <w:lang w:val="en-GB"/>
                </w:rPr>
                <w:t>9</w:t>
              </w:r>
            </w:hyperlink>
          </w:p>
          <w:p w14:paraId="2685D142" w14:textId="05D5879A" w:rsidR="007A725F" w:rsidRPr="00C9483D" w:rsidRDefault="007A725F" w:rsidP="007A725F">
            <w:pPr>
              <w:pStyle w:val="TOC1"/>
              <w:rPr>
                <w:rFonts w:ascii="Arial" w:eastAsiaTheme="minorEastAsia" w:hAnsi="Arial" w:cs="Arial"/>
                <w:bCs w:val="0"/>
                <w:iCs w:val="0"/>
                <w:caps w:val="0"/>
                <w:sz w:val="20"/>
                <w:szCs w:val="20"/>
                <w:lang w:val="en-GB"/>
              </w:rPr>
            </w:pPr>
            <w:hyperlink w:anchor="_Toc48931926"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1</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00317E5F" w:rsidRPr="00C9483D">
                <w:rPr>
                  <w:rFonts w:ascii="Arial" w:eastAsiaTheme="minorEastAsia" w:hAnsi="Arial" w:cs="Arial"/>
                  <w:b/>
                  <w:iCs w:val="0"/>
                  <w:caps w:val="0"/>
                  <w:sz w:val="20"/>
                  <w:szCs w:val="20"/>
                  <w:lang w:val="en-GB"/>
                </w:rPr>
                <w:t>NEGOTIATIONS</w:t>
              </w:r>
              <w:r w:rsidRPr="00C9483D">
                <w:rPr>
                  <w:rFonts w:ascii="Arial" w:hAnsi="Arial" w:cs="Arial"/>
                  <w:webHidden/>
                  <w:sz w:val="20"/>
                  <w:szCs w:val="20"/>
                  <w:lang w:val="en-GB"/>
                </w:rPr>
                <w:tab/>
              </w:r>
              <w:r w:rsidR="001D7D80" w:rsidRPr="00C9483D">
                <w:rPr>
                  <w:rFonts w:ascii="Arial" w:hAnsi="Arial" w:cs="Arial"/>
                  <w:webHidden/>
                  <w:sz w:val="20"/>
                  <w:szCs w:val="20"/>
                  <w:lang w:val="en-GB"/>
                </w:rPr>
                <w:t>3</w:t>
              </w:r>
            </w:hyperlink>
            <w:r w:rsidR="00ED2EF9">
              <w:rPr>
                <w:rFonts w:ascii="Arial" w:hAnsi="Arial" w:cs="Arial"/>
                <w:sz w:val="20"/>
                <w:szCs w:val="20"/>
                <w:lang w:val="en-GB"/>
              </w:rPr>
              <w:t>0</w:t>
            </w:r>
          </w:p>
          <w:p w14:paraId="76B9A57E" w14:textId="7ACD4DAB" w:rsidR="007A725F" w:rsidRPr="00C9483D" w:rsidRDefault="007A725F" w:rsidP="007A725F">
            <w:pPr>
              <w:pStyle w:val="TOC1"/>
              <w:rPr>
                <w:rFonts w:ascii="Arial" w:eastAsiaTheme="minorEastAsia" w:hAnsi="Arial" w:cs="Arial"/>
                <w:bCs w:val="0"/>
                <w:iCs w:val="0"/>
                <w:caps w:val="0"/>
                <w:sz w:val="20"/>
                <w:szCs w:val="20"/>
                <w:lang w:val="en-GB"/>
              </w:rPr>
            </w:pPr>
            <w:hyperlink w:anchor="_Toc48931927"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2</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ENCRYPTION OF THE TENDER</w:t>
              </w:r>
              <w:r w:rsidRPr="00C9483D">
                <w:rPr>
                  <w:rFonts w:ascii="Arial" w:hAnsi="Arial" w:cs="Arial"/>
                  <w:webHidden/>
                  <w:sz w:val="20"/>
                  <w:szCs w:val="20"/>
                  <w:lang w:val="en-GB"/>
                </w:rPr>
                <w:tab/>
              </w:r>
            </w:hyperlink>
            <w:r w:rsidR="00ED2EF9">
              <w:rPr>
                <w:rFonts w:ascii="Arial" w:hAnsi="Arial" w:cs="Arial"/>
                <w:sz w:val="20"/>
                <w:szCs w:val="20"/>
                <w:lang w:val="en-GB"/>
              </w:rPr>
              <w:t>30</w:t>
            </w:r>
          </w:p>
          <w:p w14:paraId="4B0ECEC8" w14:textId="03E5CE71" w:rsidR="007A725F" w:rsidRPr="00C9483D" w:rsidRDefault="007A725F" w:rsidP="007A725F">
            <w:pPr>
              <w:pStyle w:val="TOC1"/>
              <w:rPr>
                <w:rFonts w:ascii="Arial" w:eastAsiaTheme="minorEastAsia" w:hAnsi="Arial" w:cs="Arial"/>
                <w:bCs w:val="0"/>
                <w:iCs w:val="0"/>
                <w:caps w:val="0"/>
                <w:sz w:val="20"/>
                <w:szCs w:val="20"/>
                <w:lang w:val="en-GB"/>
              </w:rPr>
            </w:pPr>
            <w:hyperlink w:anchor="_Toc48931928"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3</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HANDLING OF CLAIMS</w:t>
              </w:r>
              <w:r w:rsidRPr="00C9483D">
                <w:rPr>
                  <w:rFonts w:ascii="Arial" w:hAnsi="Arial" w:cs="Arial"/>
                  <w:webHidden/>
                  <w:sz w:val="20"/>
                  <w:szCs w:val="20"/>
                  <w:lang w:val="en-GB"/>
                </w:rPr>
                <w:tab/>
              </w:r>
              <w:r w:rsidR="00ED2EF9">
                <w:rPr>
                  <w:rFonts w:ascii="Arial" w:hAnsi="Arial" w:cs="Arial"/>
                  <w:webHidden/>
                  <w:sz w:val="20"/>
                  <w:szCs w:val="20"/>
                  <w:lang w:val="en-GB"/>
                </w:rPr>
                <w:t>31</w:t>
              </w:r>
            </w:hyperlink>
          </w:p>
          <w:p w14:paraId="121F99D0" w14:textId="77165AC2" w:rsidR="007A725F" w:rsidRPr="00C9483D" w:rsidRDefault="007A725F" w:rsidP="007A725F">
            <w:pPr>
              <w:pStyle w:val="TOC1"/>
              <w:rPr>
                <w:rFonts w:ascii="Arial" w:eastAsiaTheme="minorEastAsia" w:hAnsi="Arial" w:cs="Arial"/>
                <w:bCs w:val="0"/>
                <w:iCs w:val="0"/>
                <w:caps w:val="0"/>
                <w:sz w:val="20"/>
                <w:szCs w:val="20"/>
                <w:lang w:val="en-GB"/>
              </w:rPr>
            </w:pPr>
            <w:hyperlink w:anchor="_Toc48931929"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4</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TERMS AND CONDITIONS OF THE CONTRACT</w:t>
              </w:r>
              <w:r w:rsidRPr="00C9483D">
                <w:rPr>
                  <w:rFonts w:ascii="Arial" w:hAnsi="Arial" w:cs="Arial"/>
                  <w:webHidden/>
                  <w:sz w:val="20"/>
                  <w:szCs w:val="20"/>
                  <w:lang w:val="en-GB"/>
                </w:rPr>
                <w:tab/>
              </w:r>
              <w:r w:rsidR="009E7745" w:rsidRPr="00C9483D">
                <w:rPr>
                  <w:rFonts w:ascii="Arial" w:hAnsi="Arial" w:cs="Arial"/>
                  <w:webHidden/>
                  <w:sz w:val="20"/>
                  <w:szCs w:val="20"/>
                  <w:lang w:val="en-GB"/>
                </w:rPr>
                <w:t>3</w:t>
              </w:r>
            </w:hyperlink>
            <w:r w:rsidR="00ED2EF9">
              <w:rPr>
                <w:rFonts w:ascii="Arial" w:hAnsi="Arial" w:cs="Arial"/>
                <w:sz w:val="20"/>
                <w:szCs w:val="20"/>
                <w:lang w:val="en-GB"/>
              </w:rPr>
              <w:t>2</w:t>
            </w:r>
          </w:p>
          <w:p w14:paraId="615C7B28" w14:textId="5B0F4784" w:rsidR="007A725F" w:rsidRPr="00C9483D" w:rsidRDefault="007A725F" w:rsidP="007A725F">
            <w:pPr>
              <w:pStyle w:val="TOC1"/>
              <w:rPr>
                <w:rFonts w:ascii="Arial" w:eastAsiaTheme="minorEastAsia" w:hAnsi="Arial" w:cs="Arial"/>
                <w:bCs w:val="0"/>
                <w:iCs w:val="0"/>
                <w:caps w:val="0"/>
                <w:sz w:val="20"/>
                <w:szCs w:val="20"/>
                <w:lang w:val="en-GB"/>
              </w:rPr>
            </w:pPr>
            <w:hyperlink w:anchor="_Toc48931930"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5</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PROVISION OF ADDITIONAL INFORMATION</w:t>
              </w:r>
              <w:r w:rsidRPr="00C9483D">
                <w:rPr>
                  <w:rFonts w:ascii="Arial" w:hAnsi="Arial" w:cs="Arial"/>
                  <w:webHidden/>
                  <w:sz w:val="20"/>
                  <w:szCs w:val="20"/>
                  <w:lang w:val="en-GB"/>
                </w:rPr>
                <w:tab/>
              </w:r>
              <w:r w:rsidR="009E7745" w:rsidRPr="00C9483D">
                <w:rPr>
                  <w:rFonts w:ascii="Arial" w:hAnsi="Arial" w:cs="Arial"/>
                  <w:webHidden/>
                  <w:sz w:val="20"/>
                  <w:szCs w:val="20"/>
                  <w:lang w:val="en-GB"/>
                </w:rPr>
                <w:t>3</w:t>
              </w:r>
            </w:hyperlink>
            <w:r w:rsidR="00ED2EF9">
              <w:rPr>
                <w:rFonts w:ascii="Arial" w:hAnsi="Arial" w:cs="Arial"/>
                <w:sz w:val="20"/>
                <w:szCs w:val="20"/>
                <w:lang w:val="en-GB"/>
              </w:rPr>
              <w:t>3</w:t>
            </w:r>
          </w:p>
          <w:p w14:paraId="33ED8905" w14:textId="0C6CA3E6" w:rsidR="007A725F" w:rsidRPr="00C9483D" w:rsidRDefault="00581F2F" w:rsidP="007A725F">
            <w:pPr>
              <w:pStyle w:val="TOC1"/>
              <w:rPr>
                <w:rFonts w:ascii="Arial" w:eastAsiaTheme="minorEastAsia" w:hAnsi="Arial" w:cs="Arial"/>
                <w:bCs w:val="0"/>
                <w:iCs w:val="0"/>
                <w:caps w:val="0"/>
                <w:sz w:val="20"/>
                <w:szCs w:val="20"/>
                <w:lang w:val="en-GB"/>
              </w:rPr>
            </w:pPr>
            <w:hyperlink w:anchor="_Toc48931931" w:history="1">
              <w:r w:rsidRPr="00C9483D">
                <w:rPr>
                  <w:rStyle w:val="Hyperlink"/>
                  <w:rFonts w:ascii="Arial" w:hAnsi="Arial" w:cs="Arial"/>
                  <w:b/>
                  <w:sz w:val="20"/>
                  <w:szCs w:val="20"/>
                  <w:lang w:val="en-GB"/>
                </w:rPr>
                <w:t>16</w:t>
              </w:r>
              <w:r w:rsidR="007A725F" w:rsidRPr="00C9483D">
                <w:rPr>
                  <w:rStyle w:val="Hyperlink"/>
                  <w:rFonts w:ascii="Arial" w:hAnsi="Arial" w:cs="Arial"/>
                  <w:b/>
                  <w:sz w:val="20"/>
                  <w:szCs w:val="20"/>
                  <w:lang w:val="en-GB"/>
                </w:rPr>
                <w:t>.</w:t>
              </w:r>
              <w:r w:rsidR="007A725F" w:rsidRPr="00C9483D">
                <w:rPr>
                  <w:rFonts w:ascii="Arial" w:eastAsiaTheme="minorEastAsia" w:hAnsi="Arial" w:cs="Arial"/>
                  <w:bCs w:val="0"/>
                  <w:iCs w:val="0"/>
                  <w:caps w:val="0"/>
                  <w:sz w:val="20"/>
                  <w:szCs w:val="20"/>
                  <w:lang w:val="en-GB"/>
                </w:rPr>
                <w:tab/>
              </w:r>
              <w:r w:rsidR="007A725F" w:rsidRPr="00C9483D">
                <w:rPr>
                  <w:rStyle w:val="Hyperlink"/>
                  <w:rFonts w:ascii="Arial" w:hAnsi="Arial" w:cs="Arial"/>
                  <w:b/>
                  <w:sz w:val="20"/>
                  <w:szCs w:val="20"/>
                  <w:lang w:val="en-GB"/>
                </w:rPr>
                <w:t>VERIFICATION OF COMPLIANCE WITH NATIONAL SECURITY INTERESTS</w:t>
              </w:r>
              <w:r w:rsidR="007A725F" w:rsidRPr="00C9483D">
                <w:rPr>
                  <w:rFonts w:ascii="Arial" w:hAnsi="Arial" w:cs="Arial"/>
                  <w:webHidden/>
                  <w:sz w:val="20"/>
                  <w:szCs w:val="20"/>
                  <w:lang w:val="en-GB"/>
                </w:rPr>
                <w:tab/>
              </w:r>
            </w:hyperlink>
            <w:r w:rsidRPr="00C9483D">
              <w:rPr>
                <w:rFonts w:ascii="Arial" w:hAnsi="Arial" w:cs="Arial"/>
                <w:sz w:val="20"/>
                <w:szCs w:val="20"/>
                <w:lang w:val="en-GB"/>
              </w:rPr>
              <w:t>3</w:t>
            </w:r>
            <w:r w:rsidR="00ED2EF9">
              <w:rPr>
                <w:rFonts w:ascii="Arial" w:hAnsi="Arial" w:cs="Arial"/>
                <w:sz w:val="20"/>
                <w:szCs w:val="20"/>
                <w:lang w:val="en-GB"/>
              </w:rPr>
              <w:t>5</w:t>
            </w:r>
          </w:p>
          <w:p w14:paraId="53F412DD" w14:textId="3AAE5657" w:rsidR="007A725F" w:rsidRPr="00C9483D" w:rsidRDefault="007A725F" w:rsidP="007A725F">
            <w:pPr>
              <w:rPr>
                <w:rFonts w:ascii="Arial" w:hAnsi="Arial" w:cs="Arial"/>
                <w:sz w:val="20"/>
                <w:szCs w:val="20"/>
              </w:rPr>
            </w:pPr>
            <w:r w:rsidRPr="00C9483D">
              <w:rPr>
                <w:rFonts w:ascii="Arial" w:hAnsi="Arial" w:cs="Arial"/>
                <w:iCs/>
                <w:caps/>
                <w:sz w:val="20"/>
                <w:szCs w:val="20"/>
                <w:lang w:val="en-GB"/>
              </w:rPr>
              <w:fldChar w:fldCharType="end"/>
            </w:r>
          </w:p>
        </w:tc>
      </w:tr>
      <w:tr w:rsidR="00CB26C8" w:rsidRPr="00C9483D" w14:paraId="39F33A9C" w14:textId="77777777" w:rsidTr="2E97CBDB">
        <w:tc>
          <w:tcPr>
            <w:tcW w:w="1271" w:type="dxa"/>
          </w:tcPr>
          <w:p w14:paraId="58A60A1B" w14:textId="477C42D7" w:rsidR="00386BAA" w:rsidRPr="00C9483D" w:rsidRDefault="00E013AB">
            <w:pPr>
              <w:rPr>
                <w:rFonts w:ascii="Arial" w:hAnsi="Arial" w:cs="Arial"/>
                <w:sz w:val="20"/>
                <w:szCs w:val="20"/>
              </w:rPr>
            </w:pPr>
            <w:r w:rsidRPr="00C9483D">
              <w:rPr>
                <w:rFonts w:ascii="Arial" w:hAnsi="Arial" w:cs="Arial"/>
                <w:sz w:val="20"/>
                <w:szCs w:val="20"/>
              </w:rPr>
              <w:t>1.</w:t>
            </w:r>
          </w:p>
        </w:tc>
        <w:tc>
          <w:tcPr>
            <w:tcW w:w="6095" w:type="dxa"/>
            <w:gridSpan w:val="2"/>
          </w:tcPr>
          <w:p w14:paraId="74DE88D8" w14:textId="26DF4553" w:rsidR="00386BAA" w:rsidRPr="00C9483D"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C9483D">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C9483D" w:rsidRDefault="00195FEE" w:rsidP="00886748">
            <w:pPr>
              <w:jc w:val="center"/>
              <w:rPr>
                <w:rFonts w:ascii="Arial" w:hAnsi="Arial" w:cs="Arial"/>
                <w:sz w:val="20"/>
                <w:szCs w:val="20"/>
              </w:rPr>
            </w:pPr>
            <w:r w:rsidRPr="00C9483D">
              <w:rPr>
                <w:rFonts w:ascii="Arial" w:hAnsi="Arial" w:cs="Arial"/>
                <w:b/>
                <w:bCs/>
                <w:sz w:val="20"/>
                <w:szCs w:val="20"/>
                <w:lang w:val="en-GB"/>
              </w:rPr>
              <w:t>DEFINITIONS</w:t>
            </w:r>
          </w:p>
        </w:tc>
      </w:tr>
      <w:tr w:rsidR="00064188" w:rsidRPr="00C9483D" w14:paraId="30C33837" w14:textId="77777777" w:rsidTr="2E97CBDB">
        <w:tc>
          <w:tcPr>
            <w:tcW w:w="1271" w:type="dxa"/>
          </w:tcPr>
          <w:p w14:paraId="064BBE7A" w14:textId="0ABADE4F" w:rsidR="00064188" w:rsidRPr="00C9483D" w:rsidRDefault="00064188">
            <w:pPr>
              <w:rPr>
                <w:rFonts w:ascii="Arial" w:hAnsi="Arial" w:cs="Arial"/>
                <w:sz w:val="20"/>
                <w:szCs w:val="20"/>
              </w:rPr>
            </w:pPr>
            <w:r w:rsidRPr="00C9483D">
              <w:rPr>
                <w:rFonts w:ascii="Arial" w:hAnsi="Arial" w:cs="Arial"/>
                <w:sz w:val="20"/>
                <w:szCs w:val="20"/>
              </w:rPr>
              <w:t>1.1.</w:t>
            </w:r>
          </w:p>
        </w:tc>
        <w:tc>
          <w:tcPr>
            <w:tcW w:w="3149" w:type="dxa"/>
          </w:tcPr>
          <w:p w14:paraId="22D70B8A" w14:textId="79AC2266" w:rsidR="00064188" w:rsidRPr="00C9483D" w:rsidRDefault="00064188" w:rsidP="00F95320">
            <w:pPr>
              <w:pStyle w:val="ListParagraph"/>
              <w:tabs>
                <w:tab w:val="left" w:pos="567"/>
              </w:tabs>
              <w:spacing w:before="60" w:after="60"/>
              <w:ind w:left="0"/>
              <w:contextualSpacing w:val="0"/>
              <w:jc w:val="both"/>
              <w:rPr>
                <w:rFonts w:ascii="Arial" w:hAnsi="Arial" w:cs="Arial"/>
                <w:b/>
                <w:sz w:val="20"/>
                <w:szCs w:val="20"/>
              </w:rPr>
            </w:pPr>
            <w:r w:rsidRPr="00C9483D">
              <w:rPr>
                <w:rFonts w:ascii="Arial" w:hAnsi="Arial" w:cs="Arial"/>
                <w:b/>
                <w:sz w:val="20"/>
                <w:szCs w:val="20"/>
              </w:rPr>
              <w:t xml:space="preserve">Atviras konkursas </w:t>
            </w:r>
          </w:p>
        </w:tc>
        <w:tc>
          <w:tcPr>
            <w:tcW w:w="2946" w:type="dxa"/>
          </w:tcPr>
          <w:p w14:paraId="2EE26FF8" w14:textId="201E07A0" w:rsidR="00064188" w:rsidRPr="00C9483D" w:rsidRDefault="00064188" w:rsidP="00F95320">
            <w:pPr>
              <w:jc w:val="both"/>
              <w:rPr>
                <w:rFonts w:ascii="Arial" w:hAnsi="Arial" w:cs="Arial"/>
                <w:bCs/>
                <w:sz w:val="20"/>
                <w:szCs w:val="20"/>
              </w:rPr>
            </w:pPr>
            <w:r w:rsidRPr="00C9483D">
              <w:rPr>
                <w:rFonts w:ascii="Arial" w:hAnsi="Arial" w:cs="Arial"/>
                <w:bCs/>
                <w:sz w:val="20"/>
                <w:szCs w:val="20"/>
              </w:rPr>
              <w:t>– pirkimo būdas, kai Pasiūlymą gali pateikti kiekvienas suinteresuotas Tiekėjas.</w:t>
            </w:r>
          </w:p>
        </w:tc>
        <w:tc>
          <w:tcPr>
            <w:tcW w:w="2142" w:type="dxa"/>
          </w:tcPr>
          <w:p w14:paraId="3FEE57D5" w14:textId="7F3AAABB" w:rsidR="00064188" w:rsidRPr="00C9483D" w:rsidRDefault="00714EE5">
            <w:pPr>
              <w:rPr>
                <w:rFonts w:ascii="Arial" w:hAnsi="Arial" w:cs="Arial"/>
                <w:b/>
                <w:sz w:val="20"/>
                <w:szCs w:val="20"/>
                <w:lang w:val="en-GB"/>
              </w:rPr>
            </w:pPr>
            <w:r w:rsidRPr="00C9483D">
              <w:rPr>
                <w:rFonts w:ascii="Arial" w:hAnsi="Arial" w:cs="Arial"/>
                <w:b/>
                <w:sz w:val="20"/>
                <w:szCs w:val="20"/>
                <w:lang w:val="en-GB"/>
              </w:rPr>
              <w:t>Open tender</w:t>
            </w:r>
          </w:p>
        </w:tc>
        <w:tc>
          <w:tcPr>
            <w:tcW w:w="5052" w:type="dxa"/>
          </w:tcPr>
          <w:p w14:paraId="35AC5EF2" w14:textId="79B1387D" w:rsidR="00064188" w:rsidRPr="00C9483D" w:rsidRDefault="00714EE5" w:rsidP="00714EE5">
            <w:pPr>
              <w:jc w:val="both"/>
              <w:rPr>
                <w:rFonts w:ascii="Arial" w:hAnsi="Arial" w:cs="Arial"/>
                <w:bCs/>
                <w:sz w:val="20"/>
                <w:szCs w:val="20"/>
                <w:lang w:val="en-GB"/>
              </w:rPr>
            </w:pPr>
            <w:r w:rsidRPr="00C9483D">
              <w:rPr>
                <w:rFonts w:ascii="Arial" w:hAnsi="Arial" w:cs="Arial"/>
                <w:bCs/>
                <w:sz w:val="20"/>
                <w:szCs w:val="20"/>
                <w:lang w:val="en-GB"/>
              </w:rPr>
              <w:t xml:space="preserve">- procurement method, where every interested Supplier can submit </w:t>
            </w:r>
            <w:r w:rsidR="0099589B" w:rsidRPr="00C9483D">
              <w:rPr>
                <w:rFonts w:ascii="Arial" w:hAnsi="Arial" w:cs="Arial"/>
                <w:bCs/>
                <w:sz w:val="20"/>
                <w:szCs w:val="20"/>
                <w:lang w:val="en-GB"/>
              </w:rPr>
              <w:t>a Tender</w:t>
            </w:r>
            <w:r w:rsidRPr="00C9483D">
              <w:rPr>
                <w:rFonts w:ascii="Arial" w:hAnsi="Arial" w:cs="Arial"/>
                <w:bCs/>
                <w:sz w:val="20"/>
                <w:szCs w:val="20"/>
                <w:lang w:val="en-GB"/>
              </w:rPr>
              <w:t>.</w:t>
            </w:r>
          </w:p>
        </w:tc>
      </w:tr>
      <w:tr w:rsidR="00E013AB" w:rsidRPr="00C9483D" w14:paraId="6390D8AA" w14:textId="77777777" w:rsidTr="2E97CBDB">
        <w:tc>
          <w:tcPr>
            <w:tcW w:w="1271" w:type="dxa"/>
          </w:tcPr>
          <w:p w14:paraId="431C54D4" w14:textId="2F8D4C47" w:rsidR="00035EE2" w:rsidRPr="00C9483D" w:rsidRDefault="00E013AB">
            <w:pPr>
              <w:rPr>
                <w:rFonts w:ascii="Arial" w:hAnsi="Arial" w:cs="Arial"/>
                <w:sz w:val="20"/>
                <w:szCs w:val="20"/>
              </w:rPr>
            </w:pPr>
            <w:r w:rsidRPr="00C9483D">
              <w:rPr>
                <w:rFonts w:ascii="Arial" w:hAnsi="Arial" w:cs="Arial"/>
                <w:sz w:val="20"/>
                <w:szCs w:val="20"/>
              </w:rPr>
              <w:t>1.</w:t>
            </w:r>
            <w:r w:rsidR="00B92381" w:rsidRPr="00C9483D">
              <w:rPr>
                <w:rFonts w:ascii="Arial" w:hAnsi="Arial" w:cs="Arial"/>
                <w:sz w:val="20"/>
                <w:szCs w:val="20"/>
              </w:rPr>
              <w:t>2</w:t>
            </w:r>
            <w:r w:rsidRPr="00C9483D">
              <w:rPr>
                <w:rFonts w:ascii="Arial" w:hAnsi="Arial" w:cs="Arial"/>
                <w:sz w:val="20"/>
                <w:szCs w:val="20"/>
              </w:rPr>
              <w:t>.</w:t>
            </w:r>
          </w:p>
        </w:tc>
        <w:tc>
          <w:tcPr>
            <w:tcW w:w="3149" w:type="dxa"/>
          </w:tcPr>
          <w:p w14:paraId="49F2F078" w14:textId="0BCD6B24" w:rsidR="00035EE2"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sz w:val="20"/>
                <w:szCs w:val="20"/>
              </w:rPr>
              <w:t xml:space="preserve">BPS </w:t>
            </w:r>
          </w:p>
        </w:tc>
        <w:tc>
          <w:tcPr>
            <w:tcW w:w="2946" w:type="dxa"/>
          </w:tcPr>
          <w:p w14:paraId="30EF20E8" w14:textId="1BCB0097" w:rsidR="00035EE2"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00064188" w:rsidRPr="00C9483D">
              <w:rPr>
                <w:rFonts w:ascii="Arial" w:hAnsi="Arial" w:cs="Arial"/>
                <w:sz w:val="20"/>
                <w:szCs w:val="20"/>
              </w:rPr>
              <w:t>šios Bendrosios Pirkimo sąlygos, kuriose aprašytos Pirkimo procedūros, Pasiūlymų pateikimo, nagrinėjimo ir vertinimo tvarka</w:t>
            </w:r>
            <w:r w:rsidRPr="00C9483D">
              <w:rPr>
                <w:rFonts w:ascii="Arial" w:hAnsi="Arial" w:cs="Arial"/>
                <w:sz w:val="20"/>
                <w:szCs w:val="20"/>
              </w:rPr>
              <w:t>.</w:t>
            </w:r>
          </w:p>
        </w:tc>
        <w:tc>
          <w:tcPr>
            <w:tcW w:w="2142" w:type="dxa"/>
          </w:tcPr>
          <w:p w14:paraId="264EE828" w14:textId="2FCFB620" w:rsidR="00035EE2" w:rsidRPr="00C9483D" w:rsidRDefault="009F6EAA">
            <w:pPr>
              <w:rPr>
                <w:rFonts w:ascii="Arial" w:hAnsi="Arial" w:cs="Arial"/>
                <w:sz w:val="20"/>
                <w:szCs w:val="20"/>
              </w:rPr>
            </w:pPr>
            <w:r w:rsidRPr="00C9483D">
              <w:rPr>
                <w:rFonts w:ascii="Arial" w:hAnsi="Arial" w:cs="Arial"/>
                <w:b/>
                <w:sz w:val="20"/>
                <w:szCs w:val="20"/>
                <w:lang w:val="en-GB"/>
              </w:rPr>
              <w:t>GPC</w:t>
            </w:r>
          </w:p>
        </w:tc>
        <w:tc>
          <w:tcPr>
            <w:tcW w:w="5052" w:type="dxa"/>
          </w:tcPr>
          <w:p w14:paraId="60CE4097" w14:textId="13817AFE" w:rsidR="00035EE2" w:rsidRPr="00C9483D" w:rsidRDefault="004C4D9D" w:rsidP="006966D8">
            <w:pPr>
              <w:jc w:val="both"/>
              <w:rPr>
                <w:rFonts w:ascii="Arial" w:hAnsi="Arial" w:cs="Arial"/>
                <w:sz w:val="20"/>
                <w:szCs w:val="20"/>
              </w:rPr>
            </w:pPr>
            <w:r w:rsidRPr="00C9483D">
              <w:rPr>
                <w:rFonts w:ascii="Arial" w:hAnsi="Arial" w:cs="Arial"/>
                <w:b/>
                <w:sz w:val="20"/>
                <w:szCs w:val="20"/>
                <w:lang w:val="en-GB"/>
              </w:rPr>
              <w:t>–</w:t>
            </w:r>
            <w:r w:rsidRPr="00C9483D">
              <w:rPr>
                <w:rFonts w:ascii="Arial" w:hAnsi="Arial" w:cs="Arial"/>
                <w:sz w:val="20"/>
                <w:szCs w:val="20"/>
                <w:lang w:val="en-GB"/>
              </w:rPr>
              <w:t xml:space="preserve"> </w:t>
            </w:r>
            <w:r w:rsidR="00064188" w:rsidRPr="00C9483D">
              <w:rPr>
                <w:rFonts w:ascii="Arial" w:hAnsi="Arial" w:cs="Arial"/>
                <w:sz w:val="20"/>
                <w:szCs w:val="20"/>
                <w:lang w:val="en-GB"/>
              </w:rPr>
              <w:t xml:space="preserve">these general Procurement </w:t>
            </w:r>
            <w:r w:rsidR="007A57D6" w:rsidRPr="00C9483D">
              <w:rPr>
                <w:rFonts w:ascii="Arial" w:hAnsi="Arial" w:cs="Arial"/>
                <w:sz w:val="20"/>
                <w:szCs w:val="20"/>
                <w:lang w:val="en-GB"/>
              </w:rPr>
              <w:t>c</w:t>
            </w:r>
            <w:r w:rsidR="00064188" w:rsidRPr="00C9483D">
              <w:rPr>
                <w:rFonts w:ascii="Arial" w:hAnsi="Arial" w:cs="Arial"/>
                <w:sz w:val="20"/>
                <w:szCs w:val="20"/>
                <w:lang w:val="en-GB"/>
              </w:rPr>
              <w:t>onditions, under which the Procurement procedures, the procedure of submitting, analysing and assessing the Tender are described</w:t>
            </w:r>
            <w:r w:rsidRPr="00C9483D">
              <w:rPr>
                <w:rFonts w:ascii="Arial" w:hAnsi="Arial" w:cs="Arial"/>
                <w:sz w:val="20"/>
                <w:szCs w:val="20"/>
                <w:lang w:val="en-GB"/>
              </w:rPr>
              <w:t>.</w:t>
            </w:r>
          </w:p>
        </w:tc>
      </w:tr>
      <w:tr w:rsidR="00637C07" w:rsidRPr="00C9483D" w14:paraId="0B145EE0" w14:textId="77777777" w:rsidTr="2E97CBDB">
        <w:tc>
          <w:tcPr>
            <w:tcW w:w="1271" w:type="dxa"/>
          </w:tcPr>
          <w:p w14:paraId="7DC5E08F" w14:textId="4AE3668A" w:rsidR="00FE646E" w:rsidRPr="00C9483D" w:rsidRDefault="00E013AB">
            <w:pPr>
              <w:rPr>
                <w:rFonts w:ascii="Arial" w:hAnsi="Arial" w:cs="Arial"/>
                <w:sz w:val="20"/>
                <w:szCs w:val="20"/>
              </w:rPr>
            </w:pPr>
            <w:r w:rsidRPr="00C9483D">
              <w:rPr>
                <w:rFonts w:ascii="Arial" w:hAnsi="Arial" w:cs="Arial"/>
                <w:sz w:val="20"/>
                <w:szCs w:val="20"/>
              </w:rPr>
              <w:t>1.</w:t>
            </w:r>
            <w:r w:rsidR="00B92381" w:rsidRPr="00C9483D">
              <w:rPr>
                <w:rFonts w:ascii="Arial" w:hAnsi="Arial" w:cs="Arial"/>
                <w:sz w:val="20"/>
                <w:szCs w:val="20"/>
              </w:rPr>
              <w:t>3</w:t>
            </w:r>
            <w:r w:rsidRPr="00C9483D">
              <w:rPr>
                <w:rFonts w:ascii="Arial" w:hAnsi="Arial" w:cs="Arial"/>
                <w:sz w:val="20"/>
                <w:szCs w:val="20"/>
              </w:rPr>
              <w:t>.</w:t>
            </w:r>
          </w:p>
        </w:tc>
        <w:tc>
          <w:tcPr>
            <w:tcW w:w="3149" w:type="dxa"/>
          </w:tcPr>
          <w:p w14:paraId="2B44BDE5" w14:textId="3BE60C6D" w:rsidR="00FE646E" w:rsidRPr="00C9483D" w:rsidRDefault="00FE646E">
            <w:pPr>
              <w:rPr>
                <w:rFonts w:ascii="Arial" w:hAnsi="Arial" w:cs="Arial"/>
                <w:sz w:val="20"/>
                <w:szCs w:val="20"/>
              </w:rPr>
            </w:pPr>
            <w:r w:rsidRPr="00C9483D">
              <w:rPr>
                <w:rFonts w:ascii="Arial" w:hAnsi="Arial" w:cs="Arial"/>
                <w:b/>
                <w:sz w:val="20"/>
                <w:szCs w:val="20"/>
              </w:rPr>
              <w:t>CVP IS</w:t>
            </w:r>
            <w:r w:rsidRPr="00C9483D">
              <w:rPr>
                <w:rFonts w:ascii="Arial" w:hAnsi="Arial" w:cs="Arial"/>
                <w:sz w:val="20"/>
                <w:szCs w:val="20"/>
              </w:rPr>
              <w:t xml:space="preserve"> </w:t>
            </w:r>
          </w:p>
        </w:tc>
        <w:tc>
          <w:tcPr>
            <w:tcW w:w="2946" w:type="dxa"/>
          </w:tcPr>
          <w:p w14:paraId="0735BC0F" w14:textId="45704E24" w:rsidR="00FE646E" w:rsidRPr="00C9483D" w:rsidRDefault="00F95320" w:rsidP="00F95320">
            <w:pPr>
              <w:jc w:val="both"/>
              <w:rPr>
                <w:rFonts w:ascii="Arial" w:hAnsi="Arial" w:cs="Arial"/>
                <w:sz w:val="20"/>
                <w:szCs w:val="20"/>
              </w:rPr>
            </w:pPr>
            <w:r w:rsidRPr="00C9483D">
              <w:rPr>
                <w:rFonts w:ascii="Arial" w:hAnsi="Arial" w:cs="Arial"/>
                <w:sz w:val="20"/>
                <w:szCs w:val="20"/>
              </w:rPr>
              <w:t>– Centrinė viešųjų pirkimų informacinė sistema (</w:t>
            </w:r>
            <w:r w:rsidR="001F22AB" w:rsidRPr="001F22AB">
              <w:rPr>
                <w:rFonts w:ascii="Arial" w:hAnsi="Arial" w:cs="Arial"/>
                <w:bCs/>
                <w:sz w:val="20"/>
                <w:szCs w:val="20"/>
              </w:rPr>
              <w:t>https://viesiejipirkimai.lt/</w:t>
            </w:r>
            <w:r w:rsidRPr="00C9483D">
              <w:rPr>
                <w:rFonts w:ascii="Arial" w:hAnsi="Arial" w:cs="Arial"/>
                <w:bCs/>
                <w:sz w:val="20"/>
                <w:szCs w:val="20"/>
              </w:rPr>
              <w:t>)</w:t>
            </w:r>
          </w:p>
        </w:tc>
        <w:tc>
          <w:tcPr>
            <w:tcW w:w="2142" w:type="dxa"/>
          </w:tcPr>
          <w:p w14:paraId="337C31F7" w14:textId="5C7C13A1" w:rsidR="00FE646E" w:rsidRPr="00C9483D" w:rsidRDefault="009F6EAA">
            <w:pPr>
              <w:rPr>
                <w:rFonts w:ascii="Arial" w:hAnsi="Arial" w:cs="Arial"/>
                <w:sz w:val="20"/>
                <w:szCs w:val="20"/>
              </w:rPr>
            </w:pPr>
            <w:r w:rsidRPr="00C9483D">
              <w:rPr>
                <w:rFonts w:ascii="Arial" w:hAnsi="Arial" w:cs="Arial"/>
                <w:b/>
                <w:sz w:val="20"/>
                <w:szCs w:val="20"/>
                <w:lang w:val="en-GB"/>
              </w:rPr>
              <w:t>CPP IS</w:t>
            </w:r>
          </w:p>
        </w:tc>
        <w:tc>
          <w:tcPr>
            <w:tcW w:w="5052" w:type="dxa"/>
          </w:tcPr>
          <w:p w14:paraId="3E959225" w14:textId="379B08B9"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Central Public Procurement Information System (</w:t>
            </w:r>
            <w:r w:rsidR="001F22AB" w:rsidRPr="001F22AB">
              <w:rPr>
                <w:rFonts w:ascii="Arial" w:hAnsi="Arial" w:cs="Arial"/>
                <w:bCs/>
                <w:sz w:val="20"/>
                <w:szCs w:val="20"/>
                <w:lang w:val="en-GB"/>
              </w:rPr>
              <w:t>https://viesiejipirkimai.lt/</w:t>
            </w:r>
            <w:r w:rsidRPr="00C9483D">
              <w:rPr>
                <w:rFonts w:ascii="Arial" w:hAnsi="Arial" w:cs="Arial"/>
                <w:bCs/>
                <w:sz w:val="20"/>
                <w:szCs w:val="20"/>
                <w:lang w:val="en-GB"/>
              </w:rPr>
              <w:t>).</w:t>
            </w:r>
          </w:p>
        </w:tc>
      </w:tr>
      <w:tr w:rsidR="00637C07" w:rsidRPr="00C9483D" w14:paraId="4AFFBFAC" w14:textId="77777777" w:rsidTr="2E97CBDB">
        <w:tc>
          <w:tcPr>
            <w:tcW w:w="1271" w:type="dxa"/>
          </w:tcPr>
          <w:p w14:paraId="5C3C09B4" w14:textId="5A8762E6" w:rsidR="00FE646E" w:rsidRPr="00C9483D" w:rsidRDefault="00E013AB">
            <w:pPr>
              <w:rPr>
                <w:rFonts w:ascii="Arial" w:hAnsi="Arial" w:cs="Arial"/>
                <w:sz w:val="20"/>
                <w:szCs w:val="20"/>
              </w:rPr>
            </w:pPr>
            <w:r w:rsidRPr="00C9483D">
              <w:rPr>
                <w:rFonts w:ascii="Arial" w:hAnsi="Arial" w:cs="Arial"/>
                <w:sz w:val="20"/>
                <w:szCs w:val="20"/>
              </w:rPr>
              <w:lastRenderedPageBreak/>
              <w:t>1.4.</w:t>
            </w:r>
          </w:p>
        </w:tc>
        <w:tc>
          <w:tcPr>
            <w:tcW w:w="3149" w:type="dxa"/>
          </w:tcPr>
          <w:p w14:paraId="064D1AA2" w14:textId="45390FD3" w:rsidR="00FE646E" w:rsidRPr="00C9483D" w:rsidRDefault="00FE646E">
            <w:pPr>
              <w:rPr>
                <w:rFonts w:ascii="Arial" w:hAnsi="Arial" w:cs="Arial"/>
                <w:sz w:val="20"/>
                <w:szCs w:val="20"/>
              </w:rPr>
            </w:pPr>
            <w:r w:rsidRPr="00C9483D">
              <w:rPr>
                <w:rFonts w:ascii="Arial" w:hAnsi="Arial" w:cs="Arial"/>
                <w:b/>
                <w:color w:val="000000"/>
                <w:sz w:val="20"/>
                <w:szCs w:val="20"/>
              </w:rPr>
              <w:t>EBVPD</w:t>
            </w:r>
            <w:r w:rsidRPr="00C9483D">
              <w:rPr>
                <w:rFonts w:ascii="Arial" w:hAnsi="Arial" w:cs="Arial"/>
                <w:color w:val="000000"/>
                <w:sz w:val="20"/>
                <w:szCs w:val="20"/>
              </w:rPr>
              <w:t xml:space="preserve"> </w:t>
            </w:r>
          </w:p>
        </w:tc>
        <w:tc>
          <w:tcPr>
            <w:tcW w:w="2946" w:type="dxa"/>
          </w:tcPr>
          <w:p w14:paraId="57035CF7" w14:textId="3920F8D4" w:rsidR="00FE646E" w:rsidRPr="00C9483D" w:rsidRDefault="00F95320" w:rsidP="00F95320">
            <w:pPr>
              <w:jc w:val="both"/>
              <w:rPr>
                <w:rFonts w:ascii="Arial" w:hAnsi="Arial" w:cs="Arial"/>
                <w:sz w:val="20"/>
                <w:szCs w:val="20"/>
              </w:rPr>
            </w:pPr>
            <w:r w:rsidRPr="00C9483D">
              <w:rPr>
                <w:rFonts w:ascii="Arial" w:hAnsi="Arial" w:cs="Arial"/>
                <w:color w:val="000000"/>
                <w:sz w:val="20"/>
                <w:szCs w:val="20"/>
              </w:rPr>
              <w:t xml:space="preserve">– Europos bendrasis viešųjų pirkimų dokumentas – </w:t>
            </w:r>
            <w:r w:rsidRPr="00C9483D">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C9483D" w:rsidRDefault="009F6EAA">
            <w:pPr>
              <w:rPr>
                <w:rFonts w:ascii="Arial" w:hAnsi="Arial" w:cs="Arial"/>
                <w:sz w:val="20"/>
                <w:szCs w:val="20"/>
              </w:rPr>
            </w:pPr>
            <w:r w:rsidRPr="00C9483D">
              <w:rPr>
                <w:rFonts w:ascii="Arial" w:hAnsi="Arial" w:cs="Arial"/>
                <w:b/>
                <w:color w:val="000000"/>
                <w:sz w:val="20"/>
                <w:szCs w:val="20"/>
                <w:lang w:val="en-GB"/>
              </w:rPr>
              <w:t>ESPD</w:t>
            </w:r>
          </w:p>
        </w:tc>
        <w:tc>
          <w:tcPr>
            <w:tcW w:w="5052" w:type="dxa"/>
          </w:tcPr>
          <w:p w14:paraId="56C7D33D" w14:textId="69EBF6C5" w:rsidR="00FE646E" w:rsidRPr="00C9483D" w:rsidRDefault="004C4D9D" w:rsidP="006966D8">
            <w:pPr>
              <w:jc w:val="both"/>
              <w:rPr>
                <w:rFonts w:ascii="Arial" w:hAnsi="Arial" w:cs="Arial"/>
                <w:sz w:val="20"/>
                <w:szCs w:val="20"/>
              </w:rPr>
            </w:pPr>
            <w:r w:rsidRPr="00C9483D">
              <w:rPr>
                <w:rFonts w:ascii="Arial" w:hAnsi="Arial" w:cs="Arial"/>
                <w:b/>
                <w:color w:val="000000"/>
                <w:sz w:val="20"/>
                <w:szCs w:val="20"/>
                <w:lang w:val="en-GB"/>
              </w:rPr>
              <w:t>–</w:t>
            </w:r>
            <w:r w:rsidRPr="00C9483D">
              <w:rPr>
                <w:rFonts w:ascii="Arial" w:hAnsi="Arial" w:cs="Arial"/>
                <w:color w:val="000000"/>
                <w:sz w:val="20"/>
                <w:szCs w:val="20"/>
                <w:lang w:val="en-GB"/>
              </w:rPr>
              <w:t xml:space="preserve"> European Single Procurement Document – </w:t>
            </w:r>
            <w:r w:rsidRPr="00C9483D">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C9483D" w14:paraId="075667A4" w14:textId="77777777" w:rsidTr="2E97CBDB">
        <w:tc>
          <w:tcPr>
            <w:tcW w:w="1271" w:type="dxa"/>
          </w:tcPr>
          <w:p w14:paraId="46A02F08" w14:textId="568F2A76"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5</w:t>
            </w:r>
            <w:r w:rsidRPr="00C9483D">
              <w:rPr>
                <w:rFonts w:ascii="Arial" w:hAnsi="Arial" w:cs="Arial"/>
                <w:sz w:val="20"/>
                <w:szCs w:val="20"/>
              </w:rPr>
              <w:t>.</w:t>
            </w:r>
          </w:p>
        </w:tc>
        <w:tc>
          <w:tcPr>
            <w:tcW w:w="3149" w:type="dxa"/>
          </w:tcPr>
          <w:p w14:paraId="0A391974" w14:textId="17B1D269" w:rsidR="00FE646E" w:rsidRPr="00C9483D" w:rsidRDefault="00FE646E">
            <w:pPr>
              <w:rPr>
                <w:rFonts w:ascii="Arial" w:hAnsi="Arial" w:cs="Arial"/>
                <w:sz w:val="20"/>
                <w:szCs w:val="20"/>
              </w:rPr>
            </w:pPr>
            <w:r w:rsidRPr="00C9483D">
              <w:rPr>
                <w:rFonts w:ascii="Arial" w:hAnsi="Arial" w:cs="Arial"/>
                <w:b/>
                <w:sz w:val="20"/>
                <w:szCs w:val="20"/>
              </w:rPr>
              <w:t>Komisija</w:t>
            </w:r>
            <w:r w:rsidRPr="00C9483D">
              <w:rPr>
                <w:rFonts w:ascii="Arial" w:hAnsi="Arial" w:cs="Arial"/>
                <w:sz w:val="20"/>
                <w:szCs w:val="20"/>
              </w:rPr>
              <w:t xml:space="preserve"> </w:t>
            </w:r>
          </w:p>
        </w:tc>
        <w:tc>
          <w:tcPr>
            <w:tcW w:w="2946" w:type="dxa"/>
          </w:tcPr>
          <w:p w14:paraId="4B923EEC" w14:textId="12449216"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bookmarkStart w:id="3" w:name="_Hlk33627158"/>
            <w:bookmarkStart w:id="4" w:name="_Hlk33627138"/>
            <w:r w:rsidRPr="00C9483D">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C9483D">
              <w:rPr>
                <w:rFonts w:ascii="Arial" w:hAnsi="Arial" w:cs="Arial"/>
                <w:sz w:val="20"/>
                <w:szCs w:val="20"/>
              </w:rPr>
              <w:t>.</w:t>
            </w:r>
            <w:bookmarkEnd w:id="4"/>
          </w:p>
        </w:tc>
        <w:tc>
          <w:tcPr>
            <w:tcW w:w="2142" w:type="dxa"/>
          </w:tcPr>
          <w:p w14:paraId="4484BE06" w14:textId="701F71C4" w:rsidR="00FE646E" w:rsidRPr="00C9483D" w:rsidRDefault="009F6EAA">
            <w:pPr>
              <w:rPr>
                <w:rFonts w:ascii="Arial" w:hAnsi="Arial" w:cs="Arial"/>
                <w:sz w:val="20"/>
                <w:szCs w:val="20"/>
              </w:rPr>
            </w:pPr>
            <w:r w:rsidRPr="00C9483D">
              <w:rPr>
                <w:rFonts w:ascii="Arial" w:hAnsi="Arial" w:cs="Arial"/>
                <w:b/>
                <w:sz w:val="20"/>
                <w:szCs w:val="20"/>
                <w:lang w:val="en-GB"/>
              </w:rPr>
              <w:t>Commission</w:t>
            </w:r>
          </w:p>
        </w:tc>
        <w:tc>
          <w:tcPr>
            <w:tcW w:w="5052" w:type="dxa"/>
          </w:tcPr>
          <w:p w14:paraId="337AC14D" w14:textId="7075BEA3"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6716D1" w:rsidRPr="00C9483D" w14:paraId="70F66CE7" w14:textId="77777777" w:rsidTr="2E97CBDB">
        <w:tc>
          <w:tcPr>
            <w:tcW w:w="1271" w:type="dxa"/>
          </w:tcPr>
          <w:p w14:paraId="2602FA43" w14:textId="2254F465" w:rsidR="006716D1" w:rsidRPr="00C9483D" w:rsidRDefault="006716D1" w:rsidP="006716D1">
            <w:pPr>
              <w:rPr>
                <w:rFonts w:ascii="Arial" w:hAnsi="Arial" w:cs="Arial"/>
                <w:sz w:val="20"/>
                <w:szCs w:val="20"/>
              </w:rPr>
            </w:pPr>
            <w:r>
              <w:rPr>
                <w:rFonts w:ascii="Arial" w:hAnsi="Arial" w:cs="Arial"/>
                <w:sz w:val="20"/>
                <w:szCs w:val="20"/>
              </w:rPr>
              <w:t>1.6.</w:t>
            </w:r>
          </w:p>
        </w:tc>
        <w:tc>
          <w:tcPr>
            <w:tcW w:w="3149" w:type="dxa"/>
          </w:tcPr>
          <w:p w14:paraId="5B479463" w14:textId="0B083F1D" w:rsidR="006716D1" w:rsidRPr="00C9483D" w:rsidRDefault="006716D1" w:rsidP="006716D1">
            <w:pPr>
              <w:rPr>
                <w:rFonts w:ascii="Arial" w:hAnsi="Arial" w:cs="Arial"/>
                <w:b/>
                <w:bCs/>
                <w:sz w:val="20"/>
                <w:szCs w:val="20"/>
              </w:rPr>
            </w:pPr>
            <w:r>
              <w:rPr>
                <w:rFonts w:ascii="Arial" w:hAnsi="Arial" w:cs="Arial"/>
                <w:b/>
                <w:sz w:val="20"/>
                <w:szCs w:val="20"/>
              </w:rPr>
              <w:t>Kontroliuojantis asmuo</w:t>
            </w:r>
          </w:p>
        </w:tc>
        <w:tc>
          <w:tcPr>
            <w:tcW w:w="2946" w:type="dxa"/>
          </w:tcPr>
          <w:p w14:paraId="5669F335" w14:textId="77777777" w:rsidR="006716D1" w:rsidRPr="003C7F9B" w:rsidRDefault="006716D1" w:rsidP="006716D1">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39A41085" w14:textId="77777777" w:rsidR="006716D1" w:rsidRPr="003C7F9B" w:rsidRDefault="006716D1" w:rsidP="006716D1">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61A971B" w14:textId="77777777" w:rsidR="006716D1" w:rsidRPr="003C7F9B" w:rsidRDefault="006716D1" w:rsidP="006716D1">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3C7F9B">
              <w:rPr>
                <w:rFonts w:ascii="Arial" w:hAnsi="Arial" w:cs="Arial"/>
                <w:sz w:val="20"/>
                <w:szCs w:val="20"/>
              </w:rPr>
              <w:lastRenderedPageBreak/>
              <w:t>balsų juridinio asmens dalyvių susirinkime. Susijusiu asmeniu laikomi:</w:t>
            </w:r>
          </w:p>
          <w:p w14:paraId="2523CA04" w14:textId="77777777" w:rsidR="006716D1" w:rsidRPr="003C7F9B" w:rsidRDefault="006716D1" w:rsidP="006716D1">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64147A35" w14:textId="6909C1CF" w:rsidR="006716D1" w:rsidRPr="00C9483D" w:rsidRDefault="006716D1" w:rsidP="006716D1">
            <w:pPr>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0A13C7E" w14:textId="365D118B" w:rsidR="006716D1" w:rsidRPr="00C9483D" w:rsidRDefault="006716D1" w:rsidP="006716D1">
            <w:pPr>
              <w:rPr>
                <w:rFonts w:ascii="Arial" w:hAnsi="Arial" w:cs="Arial"/>
                <w:b/>
                <w:bCs/>
                <w:sz w:val="20"/>
                <w:szCs w:val="20"/>
                <w:lang w:val="en-GB"/>
              </w:rPr>
            </w:pPr>
            <w:r>
              <w:rPr>
                <w:rFonts w:ascii="Arial" w:hAnsi="Arial" w:cs="Arial"/>
                <w:b/>
                <w:sz w:val="20"/>
                <w:szCs w:val="20"/>
                <w:lang w:val="en-GB"/>
              </w:rPr>
              <w:lastRenderedPageBreak/>
              <w:t>Controlling person</w:t>
            </w:r>
          </w:p>
        </w:tc>
        <w:tc>
          <w:tcPr>
            <w:tcW w:w="5052" w:type="dxa"/>
          </w:tcPr>
          <w:p w14:paraId="2B76D831"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09508959"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71B1E1FD"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50378BC3"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 xml:space="preserve">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w:t>
            </w:r>
            <w:r w:rsidRPr="004509F7">
              <w:rPr>
                <w:rFonts w:ascii="Arial" w:hAnsi="Arial" w:cs="Arial"/>
                <w:sz w:val="20"/>
                <w:szCs w:val="20"/>
                <w:lang w:val="en-GB"/>
              </w:rPr>
              <w:lastRenderedPageBreak/>
              <w:t>the legislation of other states implementing the requirements set out in Directive 2013/34/EU ;</w:t>
            </w:r>
          </w:p>
          <w:p w14:paraId="449A5D34" w14:textId="7DF9A48F" w:rsidR="006716D1" w:rsidRPr="00C9483D" w:rsidRDefault="006716D1" w:rsidP="006716D1">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C9483D" w14:paraId="204F26D0" w14:textId="77777777" w:rsidTr="2E97CBDB">
        <w:tc>
          <w:tcPr>
            <w:tcW w:w="1271" w:type="dxa"/>
          </w:tcPr>
          <w:p w14:paraId="4CC268A9" w14:textId="4FF0C81A" w:rsidR="00FE646E" w:rsidRPr="00C9483D" w:rsidRDefault="00E013AB">
            <w:pPr>
              <w:rPr>
                <w:rFonts w:ascii="Arial" w:hAnsi="Arial" w:cs="Arial"/>
                <w:sz w:val="20"/>
                <w:szCs w:val="20"/>
              </w:rPr>
            </w:pPr>
            <w:r w:rsidRPr="00C9483D">
              <w:rPr>
                <w:rFonts w:ascii="Arial" w:hAnsi="Arial" w:cs="Arial"/>
                <w:sz w:val="20"/>
                <w:szCs w:val="20"/>
              </w:rPr>
              <w:lastRenderedPageBreak/>
              <w:t>1.</w:t>
            </w:r>
            <w:r w:rsidR="006716D1">
              <w:rPr>
                <w:rFonts w:ascii="Arial" w:hAnsi="Arial" w:cs="Arial"/>
                <w:sz w:val="20"/>
                <w:szCs w:val="20"/>
              </w:rPr>
              <w:t>7</w:t>
            </w:r>
            <w:r w:rsidRPr="00C9483D">
              <w:rPr>
                <w:rFonts w:ascii="Arial" w:hAnsi="Arial" w:cs="Arial"/>
                <w:sz w:val="20"/>
                <w:szCs w:val="20"/>
              </w:rPr>
              <w:t>.</w:t>
            </w:r>
          </w:p>
        </w:tc>
        <w:tc>
          <w:tcPr>
            <w:tcW w:w="3149" w:type="dxa"/>
          </w:tcPr>
          <w:p w14:paraId="5935F84E" w14:textId="0D003DCF" w:rsidR="00FE646E" w:rsidRPr="00C9483D" w:rsidRDefault="00FE646E">
            <w:pPr>
              <w:rPr>
                <w:rFonts w:ascii="Arial" w:hAnsi="Arial" w:cs="Arial"/>
                <w:sz w:val="20"/>
                <w:szCs w:val="20"/>
              </w:rPr>
            </w:pPr>
            <w:r w:rsidRPr="00C9483D">
              <w:rPr>
                <w:rFonts w:ascii="Arial" w:hAnsi="Arial" w:cs="Arial"/>
                <w:b/>
                <w:bCs/>
                <w:sz w:val="20"/>
                <w:szCs w:val="20"/>
              </w:rPr>
              <w:t>Kvalifikacijos reikalavimai</w:t>
            </w:r>
            <w:r w:rsidRPr="00C9483D">
              <w:rPr>
                <w:rFonts w:ascii="Arial" w:hAnsi="Arial" w:cs="Arial"/>
                <w:sz w:val="20"/>
                <w:szCs w:val="20"/>
              </w:rPr>
              <w:t xml:space="preserve"> </w:t>
            </w:r>
          </w:p>
        </w:tc>
        <w:tc>
          <w:tcPr>
            <w:tcW w:w="2946" w:type="dxa"/>
          </w:tcPr>
          <w:p w14:paraId="0683AB2C" w14:textId="5D4FEA4A" w:rsidR="00FE646E" w:rsidRPr="00C9483D" w:rsidRDefault="00F95320" w:rsidP="00F95320">
            <w:pPr>
              <w:jc w:val="both"/>
              <w:rPr>
                <w:rFonts w:ascii="Arial" w:hAnsi="Arial" w:cs="Arial"/>
                <w:sz w:val="20"/>
                <w:szCs w:val="20"/>
              </w:rPr>
            </w:pPr>
            <w:r w:rsidRPr="00C9483D">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C9483D" w:rsidRDefault="009F6EAA">
            <w:pPr>
              <w:rPr>
                <w:rFonts w:ascii="Arial" w:hAnsi="Arial" w:cs="Arial"/>
                <w:sz w:val="20"/>
                <w:szCs w:val="20"/>
              </w:rPr>
            </w:pPr>
            <w:r w:rsidRPr="00C9483D">
              <w:rPr>
                <w:rFonts w:ascii="Arial" w:hAnsi="Arial" w:cs="Arial"/>
                <w:b/>
                <w:bCs/>
                <w:sz w:val="20"/>
                <w:szCs w:val="20"/>
                <w:lang w:val="en-GB"/>
              </w:rPr>
              <w:t>Qualification Requirements</w:t>
            </w:r>
          </w:p>
        </w:tc>
        <w:tc>
          <w:tcPr>
            <w:tcW w:w="5052" w:type="dxa"/>
          </w:tcPr>
          <w:p w14:paraId="337EBE16" w14:textId="2129C48E"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w:t>
            </w:r>
            <w:bookmarkStart w:id="9" w:name="_Hlk33627170"/>
            <w:r w:rsidRPr="00C9483D">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C9483D" w14:paraId="726615C5" w14:textId="77777777" w:rsidTr="2E97CBDB">
        <w:tc>
          <w:tcPr>
            <w:tcW w:w="1271" w:type="dxa"/>
          </w:tcPr>
          <w:p w14:paraId="1790C4B8" w14:textId="2C6A2B20"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8</w:t>
            </w:r>
            <w:r w:rsidRPr="00C9483D">
              <w:rPr>
                <w:rFonts w:ascii="Arial" w:hAnsi="Arial" w:cs="Arial"/>
                <w:sz w:val="20"/>
                <w:szCs w:val="20"/>
              </w:rPr>
              <w:t>.</w:t>
            </w:r>
          </w:p>
        </w:tc>
        <w:tc>
          <w:tcPr>
            <w:tcW w:w="3149" w:type="dxa"/>
          </w:tcPr>
          <w:p w14:paraId="27D78171" w14:textId="580A939F" w:rsidR="00FE646E" w:rsidRPr="00C9483D" w:rsidRDefault="00FE646E">
            <w:pPr>
              <w:rPr>
                <w:rFonts w:ascii="Arial" w:hAnsi="Arial" w:cs="Arial"/>
                <w:sz w:val="20"/>
                <w:szCs w:val="20"/>
              </w:rPr>
            </w:pPr>
            <w:r w:rsidRPr="00C9483D">
              <w:rPr>
                <w:rFonts w:ascii="Arial" w:hAnsi="Arial" w:cs="Arial"/>
                <w:b/>
                <w:bCs/>
                <w:sz w:val="20"/>
                <w:szCs w:val="20"/>
              </w:rPr>
              <w:t>Kvazisubtiekėjas</w:t>
            </w:r>
            <w:r w:rsidRPr="00C9483D">
              <w:rPr>
                <w:rFonts w:ascii="Arial" w:hAnsi="Arial" w:cs="Arial"/>
                <w:sz w:val="20"/>
                <w:szCs w:val="20"/>
              </w:rPr>
              <w:t xml:space="preserve"> </w:t>
            </w:r>
          </w:p>
        </w:tc>
        <w:tc>
          <w:tcPr>
            <w:tcW w:w="2946" w:type="dxa"/>
          </w:tcPr>
          <w:p w14:paraId="118D812E" w14:textId="77BD6C5C"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specialistas, kurio kvalifikacija Tiekėjas remiasi, ir kuris </w:t>
            </w:r>
            <w:r w:rsidR="009C5363" w:rsidRPr="00C9483D">
              <w:rPr>
                <w:rFonts w:ascii="Arial" w:hAnsi="Arial" w:cs="Arial"/>
                <w:sz w:val="20"/>
                <w:szCs w:val="20"/>
              </w:rPr>
              <w:t>Pasiūlymo</w:t>
            </w:r>
            <w:r w:rsidRPr="00C9483D">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C9483D" w:rsidRDefault="009F6EAA">
            <w:pPr>
              <w:rPr>
                <w:rFonts w:ascii="Arial" w:hAnsi="Arial" w:cs="Arial"/>
                <w:sz w:val="20"/>
                <w:szCs w:val="20"/>
              </w:rPr>
            </w:pPr>
            <w:r w:rsidRPr="00C9483D">
              <w:rPr>
                <w:rFonts w:ascii="Arial" w:hAnsi="Arial" w:cs="Arial"/>
                <w:b/>
                <w:bCs/>
                <w:sz w:val="20"/>
                <w:szCs w:val="20"/>
                <w:lang w:val="en-GB"/>
              </w:rPr>
              <w:t>Quasi-Sub-supplier</w:t>
            </w:r>
          </w:p>
        </w:tc>
        <w:tc>
          <w:tcPr>
            <w:tcW w:w="5052" w:type="dxa"/>
          </w:tcPr>
          <w:p w14:paraId="57DA7277" w14:textId="2CFC5A7F"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C9483D">
              <w:rPr>
                <w:rFonts w:ascii="Arial" w:hAnsi="Arial" w:cs="Arial"/>
                <w:sz w:val="20"/>
                <w:szCs w:val="20"/>
                <w:lang w:val="en-GB"/>
              </w:rPr>
              <w:t>relies on</w:t>
            </w:r>
            <w:r w:rsidRPr="00C9483D">
              <w:rPr>
                <w:rFonts w:ascii="Arial" w:hAnsi="Arial" w:cs="Arial"/>
                <w:sz w:val="20"/>
                <w:szCs w:val="20"/>
                <w:lang w:val="en-GB"/>
              </w:rPr>
              <w:t xml:space="preserve"> or the Sub-supplier but is intended to be employed if the Tender is recognized as the winner.</w:t>
            </w:r>
          </w:p>
        </w:tc>
      </w:tr>
      <w:tr w:rsidR="00637C07" w:rsidRPr="00C9483D" w14:paraId="1034C2F3" w14:textId="77777777" w:rsidTr="2E97CBDB">
        <w:tc>
          <w:tcPr>
            <w:tcW w:w="1271" w:type="dxa"/>
          </w:tcPr>
          <w:p w14:paraId="515E1EE7" w14:textId="60ED4B45"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9</w:t>
            </w:r>
            <w:r w:rsidRPr="00C9483D">
              <w:rPr>
                <w:rFonts w:ascii="Arial" w:hAnsi="Arial" w:cs="Arial"/>
                <w:sz w:val="20"/>
                <w:szCs w:val="20"/>
              </w:rPr>
              <w:t>.</w:t>
            </w:r>
          </w:p>
        </w:tc>
        <w:tc>
          <w:tcPr>
            <w:tcW w:w="3149" w:type="dxa"/>
          </w:tcPr>
          <w:p w14:paraId="22D452F8" w14:textId="100363C1" w:rsidR="00FE646E" w:rsidRPr="00C9483D" w:rsidRDefault="00FE646E">
            <w:pPr>
              <w:rPr>
                <w:rFonts w:ascii="Arial" w:hAnsi="Arial" w:cs="Arial"/>
                <w:sz w:val="20"/>
                <w:szCs w:val="20"/>
              </w:rPr>
            </w:pPr>
            <w:r w:rsidRPr="00C9483D">
              <w:rPr>
                <w:rFonts w:ascii="Arial" w:hAnsi="Arial" w:cs="Arial"/>
                <w:b/>
                <w:sz w:val="20"/>
                <w:szCs w:val="20"/>
              </w:rPr>
              <w:t>Laimėjęs Tiekėjas</w:t>
            </w:r>
            <w:r w:rsidRPr="00C9483D">
              <w:rPr>
                <w:rFonts w:ascii="Arial" w:hAnsi="Arial" w:cs="Arial"/>
                <w:sz w:val="20"/>
                <w:szCs w:val="20"/>
              </w:rPr>
              <w:t xml:space="preserve"> </w:t>
            </w:r>
          </w:p>
        </w:tc>
        <w:tc>
          <w:tcPr>
            <w:tcW w:w="2946" w:type="dxa"/>
          </w:tcPr>
          <w:p w14:paraId="467FBFC5" w14:textId="60ABB4CE"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Tiekėjas, kuris pateikė Pirkimą Laimėjusį Pasiūlymą </w:t>
            </w:r>
            <w:bookmarkStart w:id="10" w:name="_Hlk38961045"/>
            <w:r w:rsidRPr="00C9483D">
              <w:rPr>
                <w:rFonts w:ascii="Arial" w:hAnsi="Arial" w:cs="Arial"/>
                <w:sz w:val="20"/>
                <w:szCs w:val="20"/>
              </w:rPr>
              <w:t xml:space="preserve">ir kuriam bus siūloma su </w:t>
            </w:r>
            <w:r w:rsidRPr="00C9483D">
              <w:rPr>
                <w:rFonts w:ascii="Arial" w:hAnsi="Arial" w:cs="Arial"/>
                <w:sz w:val="20"/>
                <w:szCs w:val="20"/>
              </w:rPr>
              <w:lastRenderedPageBreak/>
              <w:t>Perkančiuoju subjektu sudaryti Sutartį.</w:t>
            </w:r>
            <w:bookmarkEnd w:id="10"/>
          </w:p>
        </w:tc>
        <w:tc>
          <w:tcPr>
            <w:tcW w:w="2142" w:type="dxa"/>
          </w:tcPr>
          <w:p w14:paraId="2DECD3F1" w14:textId="10F30F5C" w:rsidR="00FE646E" w:rsidRPr="00C9483D" w:rsidRDefault="009F6EAA">
            <w:pPr>
              <w:rPr>
                <w:rFonts w:ascii="Arial" w:hAnsi="Arial" w:cs="Arial"/>
                <w:sz w:val="20"/>
                <w:szCs w:val="20"/>
              </w:rPr>
            </w:pPr>
            <w:r w:rsidRPr="00C9483D">
              <w:rPr>
                <w:rFonts w:ascii="Arial" w:hAnsi="Arial" w:cs="Arial"/>
                <w:b/>
                <w:sz w:val="20"/>
                <w:szCs w:val="20"/>
                <w:lang w:val="en-GB"/>
              </w:rPr>
              <w:lastRenderedPageBreak/>
              <w:t>Successful Tenderer</w:t>
            </w:r>
            <w:r w:rsidR="00222CEF" w:rsidRPr="00C9483D">
              <w:rPr>
                <w:rFonts w:ascii="Arial" w:hAnsi="Arial" w:cs="Arial"/>
                <w:b/>
                <w:sz w:val="20"/>
                <w:szCs w:val="20"/>
                <w:lang w:val="en-GB"/>
              </w:rPr>
              <w:t xml:space="preserve"> or </w:t>
            </w:r>
            <w:r w:rsidR="00637C07" w:rsidRPr="00C9483D">
              <w:rPr>
                <w:rFonts w:ascii="Arial" w:hAnsi="Arial" w:cs="Arial"/>
                <w:b/>
                <w:sz w:val="20"/>
                <w:szCs w:val="20"/>
                <w:lang w:val="en-GB"/>
              </w:rPr>
              <w:t xml:space="preserve">Successful </w:t>
            </w:r>
            <w:r w:rsidR="00222CEF" w:rsidRPr="00C9483D">
              <w:rPr>
                <w:rFonts w:ascii="Arial" w:hAnsi="Arial" w:cs="Arial"/>
                <w:b/>
                <w:sz w:val="20"/>
                <w:szCs w:val="20"/>
                <w:lang w:val="en-GB"/>
              </w:rPr>
              <w:t>Supplier</w:t>
            </w:r>
          </w:p>
        </w:tc>
        <w:tc>
          <w:tcPr>
            <w:tcW w:w="5052" w:type="dxa"/>
          </w:tcPr>
          <w:p w14:paraId="718B8330" w14:textId="472648AF"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the Supplier who submitted the Successful Tender and who will be invited to conclude a Contract with the Contracting Entity.</w:t>
            </w:r>
          </w:p>
        </w:tc>
      </w:tr>
      <w:tr w:rsidR="00637C07" w:rsidRPr="00C9483D" w14:paraId="4F71176E" w14:textId="77777777" w:rsidTr="2E97CBDB">
        <w:tc>
          <w:tcPr>
            <w:tcW w:w="1271" w:type="dxa"/>
          </w:tcPr>
          <w:p w14:paraId="53279727" w14:textId="08A638ED"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10</w:t>
            </w:r>
            <w:r w:rsidRPr="00C9483D">
              <w:rPr>
                <w:rFonts w:ascii="Arial" w:hAnsi="Arial" w:cs="Arial"/>
                <w:sz w:val="20"/>
                <w:szCs w:val="20"/>
              </w:rPr>
              <w:t>.</w:t>
            </w:r>
          </w:p>
        </w:tc>
        <w:tc>
          <w:tcPr>
            <w:tcW w:w="3149" w:type="dxa"/>
          </w:tcPr>
          <w:p w14:paraId="30DE99D2" w14:textId="263C3F92" w:rsidR="00FE646E" w:rsidRPr="00C9483D" w:rsidRDefault="00FE646E">
            <w:pPr>
              <w:rPr>
                <w:rFonts w:ascii="Arial" w:hAnsi="Arial" w:cs="Arial"/>
                <w:sz w:val="20"/>
                <w:szCs w:val="20"/>
              </w:rPr>
            </w:pPr>
            <w:r w:rsidRPr="00C9483D">
              <w:rPr>
                <w:rFonts w:ascii="Arial" w:hAnsi="Arial" w:cs="Arial"/>
                <w:b/>
                <w:sz w:val="20"/>
                <w:szCs w:val="20"/>
              </w:rPr>
              <w:t>Laimėjęs Pasiūlymas</w:t>
            </w:r>
            <w:r w:rsidRPr="00C9483D">
              <w:rPr>
                <w:rFonts w:ascii="Arial" w:hAnsi="Arial" w:cs="Arial"/>
                <w:sz w:val="20"/>
                <w:szCs w:val="20"/>
              </w:rPr>
              <w:t xml:space="preserve"> </w:t>
            </w:r>
          </w:p>
        </w:tc>
        <w:tc>
          <w:tcPr>
            <w:tcW w:w="2946" w:type="dxa"/>
          </w:tcPr>
          <w:p w14:paraId="66BFE148" w14:textId="705F7C4F" w:rsidR="00FE646E" w:rsidRPr="00C9483D" w:rsidRDefault="00F95320" w:rsidP="00F95320">
            <w:pPr>
              <w:jc w:val="both"/>
              <w:rPr>
                <w:rFonts w:ascii="Arial" w:hAnsi="Arial" w:cs="Arial"/>
                <w:sz w:val="20"/>
                <w:szCs w:val="20"/>
              </w:rPr>
            </w:pPr>
            <w:r w:rsidRPr="00C9483D">
              <w:rPr>
                <w:rFonts w:ascii="Arial" w:hAnsi="Arial" w:cs="Arial"/>
                <w:sz w:val="20"/>
                <w:szCs w:val="20"/>
              </w:rPr>
              <w:t>– Komisijos pagal Pirkimo sąlygas atrinktas ekonomiškai naudingiausias Pasiūlymas.</w:t>
            </w:r>
          </w:p>
        </w:tc>
        <w:tc>
          <w:tcPr>
            <w:tcW w:w="2142" w:type="dxa"/>
          </w:tcPr>
          <w:p w14:paraId="6A3278BF" w14:textId="679121BA" w:rsidR="00FE646E" w:rsidRPr="00C9483D" w:rsidRDefault="009F6EAA">
            <w:pPr>
              <w:rPr>
                <w:rFonts w:ascii="Arial" w:hAnsi="Arial" w:cs="Arial"/>
                <w:sz w:val="20"/>
                <w:szCs w:val="20"/>
              </w:rPr>
            </w:pPr>
            <w:r w:rsidRPr="00C9483D">
              <w:rPr>
                <w:rFonts w:ascii="Arial" w:hAnsi="Arial" w:cs="Arial"/>
                <w:b/>
                <w:sz w:val="20"/>
                <w:szCs w:val="20"/>
                <w:lang w:val="en-GB"/>
              </w:rPr>
              <w:t>Successful Tender</w:t>
            </w:r>
          </w:p>
        </w:tc>
        <w:tc>
          <w:tcPr>
            <w:tcW w:w="5052" w:type="dxa"/>
          </w:tcPr>
          <w:p w14:paraId="2D4F1F50" w14:textId="75D69AEF"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the most economically advantageous Tender selected by the Commission in accordance with the Procurement </w:t>
            </w:r>
            <w:r w:rsidR="007A57D6" w:rsidRPr="00C9483D">
              <w:rPr>
                <w:rFonts w:ascii="Arial" w:hAnsi="Arial" w:cs="Arial"/>
                <w:sz w:val="20"/>
                <w:szCs w:val="20"/>
                <w:lang w:val="en-GB"/>
              </w:rPr>
              <w:t>c</w:t>
            </w:r>
            <w:r w:rsidRPr="00C9483D">
              <w:rPr>
                <w:rFonts w:ascii="Arial" w:hAnsi="Arial" w:cs="Arial"/>
                <w:sz w:val="20"/>
                <w:szCs w:val="20"/>
                <w:lang w:val="en-GB"/>
              </w:rPr>
              <w:t>onditions.</w:t>
            </w:r>
          </w:p>
        </w:tc>
      </w:tr>
      <w:tr w:rsidR="00637C07" w:rsidRPr="00C9483D" w14:paraId="7E40892A" w14:textId="77777777" w:rsidTr="2E97CBDB">
        <w:tc>
          <w:tcPr>
            <w:tcW w:w="1271" w:type="dxa"/>
          </w:tcPr>
          <w:p w14:paraId="409CA8DC" w14:textId="6B9FA39C"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1</w:t>
            </w:r>
            <w:r w:rsidRPr="00C9483D">
              <w:rPr>
                <w:rFonts w:ascii="Arial" w:hAnsi="Arial" w:cs="Arial"/>
                <w:sz w:val="20"/>
                <w:szCs w:val="20"/>
              </w:rPr>
              <w:t>.</w:t>
            </w:r>
          </w:p>
        </w:tc>
        <w:tc>
          <w:tcPr>
            <w:tcW w:w="3149" w:type="dxa"/>
          </w:tcPr>
          <w:p w14:paraId="5506C7DA" w14:textId="0C9192C3" w:rsidR="00FE646E" w:rsidRPr="00C9483D" w:rsidRDefault="00FE646E">
            <w:pPr>
              <w:rPr>
                <w:rFonts w:ascii="Arial" w:hAnsi="Arial" w:cs="Arial"/>
                <w:sz w:val="20"/>
                <w:szCs w:val="20"/>
              </w:rPr>
            </w:pPr>
            <w:r w:rsidRPr="00C9483D">
              <w:rPr>
                <w:rFonts w:ascii="Arial" w:hAnsi="Arial" w:cs="Arial"/>
                <w:b/>
                <w:bCs/>
                <w:sz w:val="20"/>
                <w:szCs w:val="20"/>
              </w:rPr>
              <w:t>Metodika</w:t>
            </w:r>
            <w:r w:rsidRPr="00C9483D">
              <w:rPr>
                <w:rFonts w:ascii="Arial" w:hAnsi="Arial" w:cs="Arial"/>
                <w:sz w:val="20"/>
                <w:szCs w:val="20"/>
              </w:rPr>
              <w:t xml:space="preserve"> </w:t>
            </w:r>
          </w:p>
        </w:tc>
        <w:tc>
          <w:tcPr>
            <w:tcW w:w="2946" w:type="dxa"/>
          </w:tcPr>
          <w:p w14:paraId="002DDE6D" w14:textId="47B8091F" w:rsidR="00FE646E" w:rsidRPr="00C9483D" w:rsidRDefault="00F95320" w:rsidP="00F95320">
            <w:pPr>
              <w:jc w:val="both"/>
              <w:rPr>
                <w:rFonts w:ascii="Arial" w:hAnsi="Arial" w:cs="Arial"/>
                <w:sz w:val="20"/>
                <w:szCs w:val="20"/>
              </w:rPr>
            </w:pPr>
            <w:r w:rsidRPr="00C9483D">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C9483D" w:rsidRDefault="009F6EAA">
            <w:pPr>
              <w:rPr>
                <w:rFonts w:ascii="Arial" w:hAnsi="Arial" w:cs="Arial"/>
                <w:sz w:val="20"/>
                <w:szCs w:val="20"/>
              </w:rPr>
            </w:pPr>
            <w:r w:rsidRPr="00C9483D">
              <w:rPr>
                <w:rFonts w:ascii="Arial" w:hAnsi="Arial" w:cs="Arial"/>
                <w:sz w:val="20"/>
                <w:szCs w:val="20"/>
                <w:lang w:val="en-GB"/>
              </w:rPr>
              <w:t>M</w:t>
            </w:r>
            <w:r w:rsidRPr="00C9483D">
              <w:rPr>
                <w:rFonts w:ascii="Arial" w:hAnsi="Arial" w:cs="Arial"/>
                <w:b/>
                <w:sz w:val="20"/>
                <w:szCs w:val="20"/>
                <w:lang w:val="en-GB"/>
              </w:rPr>
              <w:t>ethodology</w:t>
            </w:r>
          </w:p>
        </w:tc>
        <w:tc>
          <w:tcPr>
            <w:tcW w:w="5052" w:type="dxa"/>
          </w:tcPr>
          <w:p w14:paraId="64E9F3F2" w14:textId="770CE0CA"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methodology for determining </w:t>
            </w:r>
            <w:r w:rsidR="00F65D98" w:rsidRPr="00C9483D">
              <w:rPr>
                <w:rFonts w:ascii="Arial" w:hAnsi="Arial" w:cs="Arial"/>
                <w:sz w:val="20"/>
                <w:szCs w:val="20"/>
                <w:lang w:val="en-GB"/>
              </w:rPr>
              <w:t>S</w:t>
            </w:r>
            <w:r w:rsidRPr="00C9483D">
              <w:rPr>
                <w:rFonts w:ascii="Arial" w:hAnsi="Arial" w:cs="Arial"/>
                <w:sz w:val="20"/>
                <w:szCs w:val="20"/>
                <w:lang w:val="en-GB"/>
              </w:rPr>
              <w:t xml:space="preserve">upplier Qualification Requirements, approved by of the Director of the Public Procurement </w:t>
            </w:r>
            <w:r w:rsidR="00B8046B" w:rsidRPr="00C9483D">
              <w:rPr>
                <w:rFonts w:ascii="Arial" w:hAnsi="Arial" w:cs="Arial"/>
                <w:sz w:val="20"/>
                <w:szCs w:val="20"/>
                <w:lang w:val="en-GB"/>
              </w:rPr>
              <w:t>Office</w:t>
            </w:r>
            <w:r w:rsidRPr="00C9483D">
              <w:rPr>
                <w:rFonts w:ascii="Arial" w:hAnsi="Arial" w:cs="Arial"/>
                <w:sz w:val="20"/>
                <w:szCs w:val="20"/>
                <w:lang w:val="en-GB"/>
              </w:rPr>
              <w:t xml:space="preserve"> (</w:t>
            </w:r>
            <w:r w:rsidR="009C5363" w:rsidRPr="00C9483D">
              <w:rPr>
                <w:rFonts w:ascii="Arial" w:hAnsi="Arial" w:cs="Arial"/>
                <w:sz w:val="20"/>
                <w:szCs w:val="20"/>
                <w:lang w:val="en-GB"/>
              </w:rPr>
              <w:t>current edition</w:t>
            </w:r>
            <w:r w:rsidRPr="00C9483D">
              <w:rPr>
                <w:rFonts w:ascii="Arial" w:hAnsi="Arial" w:cs="Arial"/>
                <w:sz w:val="20"/>
                <w:szCs w:val="20"/>
                <w:lang w:val="en-GB"/>
              </w:rPr>
              <w:t>).</w:t>
            </w:r>
          </w:p>
        </w:tc>
      </w:tr>
      <w:tr w:rsidR="00637C07" w:rsidRPr="00C9483D" w14:paraId="3EC7C004" w14:textId="77777777" w:rsidTr="2E97CBDB">
        <w:tc>
          <w:tcPr>
            <w:tcW w:w="1271" w:type="dxa"/>
          </w:tcPr>
          <w:p w14:paraId="18032F02" w14:textId="53ACDCA4"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2</w:t>
            </w:r>
            <w:r w:rsidRPr="00C9483D">
              <w:rPr>
                <w:rFonts w:ascii="Arial" w:hAnsi="Arial" w:cs="Arial"/>
                <w:sz w:val="20"/>
                <w:szCs w:val="20"/>
              </w:rPr>
              <w:t>.</w:t>
            </w:r>
          </w:p>
        </w:tc>
        <w:tc>
          <w:tcPr>
            <w:tcW w:w="3149" w:type="dxa"/>
          </w:tcPr>
          <w:p w14:paraId="4D2F1CB8" w14:textId="1EAC842A" w:rsidR="00FE646E" w:rsidRPr="00C9483D" w:rsidRDefault="00FE646E">
            <w:pPr>
              <w:rPr>
                <w:rFonts w:ascii="Arial" w:hAnsi="Arial" w:cs="Arial"/>
                <w:sz w:val="20"/>
                <w:szCs w:val="20"/>
              </w:rPr>
            </w:pPr>
            <w:r w:rsidRPr="00C9483D">
              <w:rPr>
                <w:rFonts w:ascii="Arial" w:hAnsi="Arial" w:cs="Arial"/>
                <w:b/>
                <w:sz w:val="20"/>
                <w:szCs w:val="20"/>
              </w:rPr>
              <w:t>Pasiūlymas</w:t>
            </w:r>
            <w:r w:rsidRPr="00C9483D">
              <w:rPr>
                <w:rFonts w:ascii="Arial" w:hAnsi="Arial" w:cs="Arial"/>
                <w:sz w:val="20"/>
                <w:szCs w:val="20"/>
              </w:rPr>
              <w:t xml:space="preserve"> </w:t>
            </w:r>
          </w:p>
        </w:tc>
        <w:tc>
          <w:tcPr>
            <w:tcW w:w="2946" w:type="dxa"/>
          </w:tcPr>
          <w:p w14:paraId="236D9324" w14:textId="0744C166"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bookmarkStart w:id="11" w:name="_Hlk33627190"/>
            <w:r w:rsidRPr="00C9483D">
              <w:rPr>
                <w:rFonts w:ascii="Arial" w:hAnsi="Arial" w:cs="Arial"/>
                <w:sz w:val="20"/>
                <w:szCs w:val="20"/>
              </w:rPr>
              <w:t xml:space="preserve">pagal Perkančiojo subjekto nustatytas Sąlygas bei terminus Tiekėjo raštu pateikiamų </w:t>
            </w:r>
            <w:r w:rsidRPr="00C9483D">
              <w:rPr>
                <w:rFonts w:ascii="Arial" w:hAnsi="Arial" w:cs="Arial"/>
                <w:color w:val="000000"/>
                <w:sz w:val="20"/>
                <w:szCs w:val="20"/>
              </w:rPr>
              <w:t xml:space="preserve">dokumentų ir duomenų visuma, kuria siūloma tiekti prekes, teikti paslaugas ar atlikti darbus. </w:t>
            </w:r>
            <w:bookmarkEnd w:id="11"/>
          </w:p>
        </w:tc>
        <w:tc>
          <w:tcPr>
            <w:tcW w:w="2142" w:type="dxa"/>
          </w:tcPr>
          <w:p w14:paraId="3DB28CD1" w14:textId="57538E90" w:rsidR="00FE646E" w:rsidRPr="00C9483D" w:rsidRDefault="009F6EAA">
            <w:pPr>
              <w:rPr>
                <w:rFonts w:ascii="Arial" w:hAnsi="Arial" w:cs="Arial"/>
                <w:sz w:val="20"/>
                <w:szCs w:val="20"/>
              </w:rPr>
            </w:pPr>
            <w:r w:rsidRPr="00C9483D">
              <w:rPr>
                <w:rFonts w:ascii="Arial" w:hAnsi="Arial" w:cs="Arial"/>
                <w:b/>
                <w:sz w:val="20"/>
                <w:szCs w:val="20"/>
                <w:lang w:val="en-GB"/>
              </w:rPr>
              <w:t>Tender</w:t>
            </w:r>
          </w:p>
        </w:tc>
        <w:tc>
          <w:tcPr>
            <w:tcW w:w="5052" w:type="dxa"/>
          </w:tcPr>
          <w:p w14:paraId="05D1055F" w14:textId="73BC1016"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the entirety of documents and data submitted in writing by the Tenderer in accordance with the terms and conditions established by the Contracting Entity</w:t>
            </w:r>
            <w:r w:rsidRPr="00C9483D">
              <w:rPr>
                <w:rFonts w:ascii="Arial" w:hAnsi="Arial" w:cs="Arial"/>
                <w:color w:val="000000"/>
                <w:sz w:val="20"/>
                <w:szCs w:val="20"/>
                <w:lang w:val="en-GB"/>
              </w:rPr>
              <w:t xml:space="preserve">, </w:t>
            </w:r>
            <w:bookmarkStart w:id="12" w:name="_Hlk38961148"/>
            <w:r w:rsidRPr="00C9483D">
              <w:rPr>
                <w:rFonts w:ascii="Arial" w:hAnsi="Arial" w:cs="Arial"/>
                <w:color w:val="000000"/>
                <w:sz w:val="20"/>
                <w:szCs w:val="20"/>
                <w:lang w:val="en-GB"/>
              </w:rPr>
              <w:t xml:space="preserve">offering to supply goods, services or works. </w:t>
            </w:r>
            <w:bookmarkEnd w:id="12"/>
          </w:p>
        </w:tc>
      </w:tr>
      <w:tr w:rsidR="00637C07" w:rsidRPr="00C9483D" w14:paraId="27CC18D6" w14:textId="77777777" w:rsidTr="2E97CBDB">
        <w:tc>
          <w:tcPr>
            <w:tcW w:w="1271" w:type="dxa"/>
          </w:tcPr>
          <w:p w14:paraId="101E1D44" w14:textId="7E07AD02"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3</w:t>
            </w:r>
            <w:r w:rsidRPr="00C9483D">
              <w:rPr>
                <w:rFonts w:ascii="Arial" w:hAnsi="Arial" w:cs="Arial"/>
                <w:sz w:val="20"/>
                <w:szCs w:val="20"/>
              </w:rPr>
              <w:t>.</w:t>
            </w:r>
          </w:p>
        </w:tc>
        <w:tc>
          <w:tcPr>
            <w:tcW w:w="3149" w:type="dxa"/>
          </w:tcPr>
          <w:p w14:paraId="6E557BF0" w14:textId="5AA22E83" w:rsidR="00FE646E" w:rsidRPr="00C9483D" w:rsidRDefault="00FE646E">
            <w:pPr>
              <w:rPr>
                <w:rFonts w:ascii="Arial" w:hAnsi="Arial" w:cs="Arial"/>
                <w:sz w:val="20"/>
                <w:szCs w:val="20"/>
              </w:rPr>
            </w:pPr>
            <w:r w:rsidRPr="00C9483D">
              <w:rPr>
                <w:rFonts w:ascii="Arial" w:hAnsi="Arial" w:cs="Arial"/>
                <w:b/>
                <w:sz w:val="20"/>
                <w:szCs w:val="20"/>
              </w:rPr>
              <w:t>Pasiūlymo forma</w:t>
            </w:r>
            <w:r w:rsidRPr="00C9483D">
              <w:rPr>
                <w:rFonts w:ascii="Arial" w:hAnsi="Arial" w:cs="Arial"/>
                <w:sz w:val="20"/>
                <w:szCs w:val="20"/>
              </w:rPr>
              <w:t xml:space="preserve"> </w:t>
            </w:r>
          </w:p>
        </w:tc>
        <w:tc>
          <w:tcPr>
            <w:tcW w:w="2946" w:type="dxa"/>
          </w:tcPr>
          <w:p w14:paraId="608095E7" w14:textId="54896727"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00A8510D" w:rsidRPr="00C9483D">
              <w:rPr>
                <w:rFonts w:ascii="Arial" w:hAnsi="Arial" w:cs="Arial"/>
                <w:sz w:val="20"/>
                <w:szCs w:val="20"/>
              </w:rPr>
              <w:t>Pasiūlymo pateikimo forma, kurią reikia užpildyti, siekiant dalyvauti Pirkimo procedūrose</w:t>
            </w:r>
            <w:r w:rsidRPr="00C9483D">
              <w:rPr>
                <w:rFonts w:ascii="Arial" w:hAnsi="Arial" w:cs="Arial"/>
                <w:sz w:val="20"/>
                <w:szCs w:val="20"/>
              </w:rPr>
              <w:t>.</w:t>
            </w:r>
          </w:p>
        </w:tc>
        <w:tc>
          <w:tcPr>
            <w:tcW w:w="2142" w:type="dxa"/>
          </w:tcPr>
          <w:p w14:paraId="4003B887" w14:textId="7DCC32BD" w:rsidR="00FE646E" w:rsidRPr="00C9483D" w:rsidRDefault="009F6EAA">
            <w:pPr>
              <w:rPr>
                <w:rFonts w:ascii="Arial" w:hAnsi="Arial" w:cs="Arial"/>
                <w:sz w:val="20"/>
                <w:szCs w:val="20"/>
              </w:rPr>
            </w:pPr>
            <w:r w:rsidRPr="00C9483D">
              <w:rPr>
                <w:rFonts w:ascii="Arial" w:hAnsi="Arial" w:cs="Arial"/>
                <w:b/>
                <w:sz w:val="20"/>
                <w:szCs w:val="20"/>
                <w:lang w:val="en-GB"/>
              </w:rPr>
              <w:t>Tender form</w:t>
            </w:r>
          </w:p>
        </w:tc>
        <w:tc>
          <w:tcPr>
            <w:tcW w:w="5052" w:type="dxa"/>
          </w:tcPr>
          <w:p w14:paraId="69CAE550" w14:textId="62501A77"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Tender submission form to be completed </w:t>
            </w:r>
            <w:r w:rsidR="00F65D98" w:rsidRPr="00C9483D">
              <w:rPr>
                <w:rFonts w:ascii="Arial" w:hAnsi="Arial" w:cs="Arial"/>
                <w:sz w:val="20"/>
                <w:szCs w:val="20"/>
                <w:lang w:val="en-GB"/>
              </w:rPr>
              <w:t>to</w:t>
            </w:r>
            <w:r w:rsidRPr="00C9483D">
              <w:rPr>
                <w:rFonts w:ascii="Arial" w:hAnsi="Arial" w:cs="Arial"/>
                <w:sz w:val="20"/>
                <w:szCs w:val="20"/>
                <w:lang w:val="en-GB"/>
              </w:rPr>
              <w:t xml:space="preserve"> participate in Procurement procedures.</w:t>
            </w:r>
          </w:p>
        </w:tc>
      </w:tr>
      <w:tr w:rsidR="00637C07" w:rsidRPr="00C9483D" w14:paraId="450827A8" w14:textId="77777777" w:rsidTr="2E97CBDB">
        <w:tc>
          <w:tcPr>
            <w:tcW w:w="1271" w:type="dxa"/>
          </w:tcPr>
          <w:p w14:paraId="090CF47F" w14:textId="1BD038D5"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4</w:t>
            </w:r>
            <w:r w:rsidRPr="00C9483D">
              <w:rPr>
                <w:rFonts w:ascii="Arial" w:hAnsi="Arial" w:cs="Arial"/>
                <w:sz w:val="20"/>
                <w:szCs w:val="20"/>
              </w:rPr>
              <w:t>.</w:t>
            </w:r>
          </w:p>
        </w:tc>
        <w:tc>
          <w:tcPr>
            <w:tcW w:w="3149" w:type="dxa"/>
          </w:tcPr>
          <w:p w14:paraId="510C6575" w14:textId="6EFECCA8" w:rsidR="00FE646E" w:rsidRPr="00C9483D" w:rsidRDefault="00FE646E">
            <w:pPr>
              <w:rPr>
                <w:rFonts w:ascii="Arial" w:hAnsi="Arial" w:cs="Arial"/>
                <w:sz w:val="20"/>
                <w:szCs w:val="20"/>
              </w:rPr>
            </w:pPr>
            <w:r w:rsidRPr="00C9483D">
              <w:rPr>
                <w:rFonts w:ascii="Arial" w:hAnsi="Arial" w:cs="Arial"/>
                <w:b/>
                <w:bCs/>
                <w:sz w:val="20"/>
                <w:szCs w:val="20"/>
              </w:rPr>
              <w:t>Perkantysis subjektas</w:t>
            </w:r>
            <w:r w:rsidRPr="00C9483D">
              <w:rPr>
                <w:rFonts w:ascii="Arial" w:hAnsi="Arial" w:cs="Arial"/>
                <w:sz w:val="20"/>
                <w:szCs w:val="20"/>
              </w:rPr>
              <w:t xml:space="preserve"> </w:t>
            </w:r>
          </w:p>
        </w:tc>
        <w:tc>
          <w:tcPr>
            <w:tcW w:w="2946" w:type="dxa"/>
          </w:tcPr>
          <w:p w14:paraId="639D119E" w14:textId="3FFE390D" w:rsidR="00FE646E" w:rsidRPr="00C9483D" w:rsidRDefault="00F95320" w:rsidP="00F95320">
            <w:pPr>
              <w:jc w:val="both"/>
              <w:rPr>
                <w:rFonts w:ascii="Arial" w:hAnsi="Arial" w:cs="Arial"/>
                <w:sz w:val="20"/>
                <w:szCs w:val="20"/>
              </w:rPr>
            </w:pPr>
            <w:r w:rsidRPr="00C9483D">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C9483D" w:rsidRDefault="009F6EAA">
            <w:pPr>
              <w:rPr>
                <w:rFonts w:ascii="Arial" w:hAnsi="Arial" w:cs="Arial"/>
                <w:sz w:val="20"/>
                <w:szCs w:val="20"/>
              </w:rPr>
            </w:pPr>
            <w:r w:rsidRPr="00C9483D">
              <w:rPr>
                <w:rFonts w:ascii="Arial" w:hAnsi="Arial" w:cs="Arial"/>
                <w:b/>
                <w:bCs/>
                <w:sz w:val="20"/>
                <w:szCs w:val="20"/>
                <w:lang w:val="en-GB"/>
              </w:rPr>
              <w:t>Co</w:t>
            </w:r>
            <w:r w:rsidRPr="00C9483D">
              <w:rPr>
                <w:rFonts w:ascii="Arial" w:hAnsi="Arial" w:cs="Arial"/>
                <w:b/>
                <w:sz w:val="20"/>
                <w:szCs w:val="20"/>
                <w:lang w:val="en-GB"/>
              </w:rPr>
              <w:t>ntracting Entity</w:t>
            </w:r>
          </w:p>
        </w:tc>
        <w:tc>
          <w:tcPr>
            <w:tcW w:w="5052" w:type="dxa"/>
          </w:tcPr>
          <w:p w14:paraId="41C5317C" w14:textId="32EE8D90"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C9483D" w14:paraId="0E8C0F68" w14:textId="77777777" w:rsidTr="2E97CBDB">
        <w:tc>
          <w:tcPr>
            <w:tcW w:w="1271" w:type="dxa"/>
          </w:tcPr>
          <w:p w14:paraId="72AE3874" w14:textId="72601915" w:rsidR="00170882" w:rsidRPr="00C9483D" w:rsidRDefault="00170882">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5</w:t>
            </w:r>
            <w:r w:rsidRPr="00C9483D">
              <w:rPr>
                <w:rFonts w:ascii="Arial" w:hAnsi="Arial" w:cs="Arial"/>
                <w:sz w:val="20"/>
                <w:szCs w:val="20"/>
              </w:rPr>
              <w:t>.</w:t>
            </w:r>
          </w:p>
        </w:tc>
        <w:tc>
          <w:tcPr>
            <w:tcW w:w="3149" w:type="dxa"/>
          </w:tcPr>
          <w:p w14:paraId="20B8A690" w14:textId="21E973AE" w:rsidR="00170882" w:rsidRPr="00C9483D" w:rsidRDefault="00170882">
            <w:pPr>
              <w:rPr>
                <w:rFonts w:ascii="Arial" w:hAnsi="Arial" w:cs="Arial"/>
                <w:b/>
                <w:bCs/>
                <w:sz w:val="20"/>
                <w:szCs w:val="20"/>
              </w:rPr>
            </w:pPr>
            <w:r w:rsidRPr="00C9483D">
              <w:rPr>
                <w:rFonts w:ascii="Arial" w:hAnsi="Arial" w:cs="Arial"/>
                <w:b/>
                <w:sz w:val="20"/>
                <w:szCs w:val="20"/>
              </w:rPr>
              <w:t>Pirkimas</w:t>
            </w:r>
          </w:p>
        </w:tc>
        <w:tc>
          <w:tcPr>
            <w:tcW w:w="2946" w:type="dxa"/>
          </w:tcPr>
          <w:p w14:paraId="66DAB5DB" w14:textId="0BFDC7DF" w:rsidR="00170882" w:rsidRPr="00C9483D" w:rsidRDefault="00170882" w:rsidP="00F95320">
            <w:pPr>
              <w:jc w:val="both"/>
              <w:rPr>
                <w:rFonts w:ascii="Arial" w:hAnsi="Arial" w:cs="Arial"/>
                <w:b/>
                <w:sz w:val="20"/>
                <w:szCs w:val="20"/>
              </w:rPr>
            </w:pPr>
            <w:r w:rsidRPr="00C9483D">
              <w:rPr>
                <w:rFonts w:ascii="Arial" w:hAnsi="Arial" w:cs="Arial"/>
                <w:sz w:val="20"/>
                <w:szCs w:val="20"/>
              </w:rPr>
              <w:t xml:space="preserve">– </w:t>
            </w:r>
            <w:bookmarkStart w:id="13" w:name="_Hlk33627215"/>
            <w:r w:rsidRPr="00C9483D">
              <w:rPr>
                <w:rFonts w:ascii="Arial" w:hAnsi="Arial" w:cs="Arial"/>
                <w:sz w:val="20"/>
                <w:szCs w:val="20"/>
              </w:rPr>
              <w:t xml:space="preserve">LITGRID AB atliekamas </w:t>
            </w:r>
            <w:r w:rsidRPr="00C9483D">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C9483D">
              <w:rPr>
                <w:rStyle w:val="margin-left-101"/>
                <w:rFonts w:ascii="Arial" w:hAnsi="Arial" w:cs="Arial"/>
                <w:color w:val="000000"/>
                <w:sz w:val="20"/>
                <w:szCs w:val="20"/>
              </w:rPr>
              <w:t xml:space="preserve">PĮ </w:t>
            </w:r>
            <w:r w:rsidRPr="00C9483D">
              <w:rPr>
                <w:rFonts w:ascii="Arial" w:hAnsi="Arial" w:cs="Arial"/>
                <w:color w:val="000000"/>
                <w:sz w:val="20"/>
                <w:szCs w:val="20"/>
              </w:rPr>
              <w:t>nurodytai veiklai vykdyti</w:t>
            </w:r>
            <w:r w:rsidRPr="00C9483D">
              <w:rPr>
                <w:rFonts w:ascii="Arial" w:hAnsi="Arial" w:cs="Arial"/>
                <w:sz w:val="20"/>
                <w:szCs w:val="20"/>
              </w:rPr>
              <w:t>.</w:t>
            </w:r>
            <w:bookmarkEnd w:id="13"/>
          </w:p>
        </w:tc>
        <w:tc>
          <w:tcPr>
            <w:tcW w:w="2142" w:type="dxa"/>
          </w:tcPr>
          <w:p w14:paraId="6F7F80B3" w14:textId="6BBC2A37" w:rsidR="00170882" w:rsidRPr="00C9483D" w:rsidRDefault="009A1683">
            <w:pPr>
              <w:rPr>
                <w:rFonts w:ascii="Arial" w:hAnsi="Arial" w:cs="Arial"/>
                <w:b/>
                <w:bCs/>
                <w:sz w:val="20"/>
                <w:szCs w:val="20"/>
                <w:lang w:val="en-GB"/>
              </w:rPr>
            </w:pPr>
            <w:r w:rsidRPr="00C9483D">
              <w:rPr>
                <w:rFonts w:ascii="Arial" w:hAnsi="Arial" w:cs="Arial"/>
                <w:b/>
                <w:sz w:val="20"/>
                <w:szCs w:val="20"/>
                <w:lang w:val="en-GB"/>
              </w:rPr>
              <w:t>Procurement</w:t>
            </w:r>
          </w:p>
        </w:tc>
        <w:tc>
          <w:tcPr>
            <w:tcW w:w="5052" w:type="dxa"/>
          </w:tcPr>
          <w:p w14:paraId="097953AF" w14:textId="73434DDF" w:rsidR="00170882" w:rsidRPr="00C9483D" w:rsidRDefault="009A1683" w:rsidP="006966D8">
            <w:pPr>
              <w:jc w:val="both"/>
              <w:rPr>
                <w:rFonts w:ascii="Arial" w:hAnsi="Arial" w:cs="Arial"/>
                <w:sz w:val="20"/>
                <w:szCs w:val="20"/>
                <w:lang w:val="en-GB"/>
              </w:rPr>
            </w:pPr>
            <w:r w:rsidRPr="00C9483D">
              <w:rPr>
                <w:rFonts w:ascii="Arial" w:hAnsi="Arial" w:cs="Arial"/>
                <w:sz w:val="20"/>
                <w:szCs w:val="20"/>
                <w:lang w:val="en-GB"/>
              </w:rPr>
              <w:t>–</w:t>
            </w:r>
            <w:r w:rsidR="008C6C56" w:rsidRPr="00C9483D">
              <w:rPr>
                <w:rFonts w:ascii="Arial" w:hAnsi="Arial" w:cs="Arial"/>
                <w:sz w:val="20"/>
                <w:szCs w:val="20"/>
                <w:lang w:val="en-GB"/>
              </w:rPr>
              <w:t>the acquisition of goods, services or works</w:t>
            </w:r>
            <w:r w:rsidRPr="00C9483D">
              <w:rPr>
                <w:rFonts w:ascii="Arial" w:hAnsi="Arial" w:cs="Arial"/>
                <w:sz w:val="20"/>
                <w:szCs w:val="20"/>
                <w:lang w:val="en-GB"/>
              </w:rPr>
              <w:t xml:space="preserve"> </w:t>
            </w:r>
            <w:r w:rsidR="008C6C56" w:rsidRPr="00C9483D">
              <w:rPr>
                <w:rFonts w:ascii="Arial" w:hAnsi="Arial" w:cs="Arial"/>
                <w:sz w:val="20"/>
                <w:szCs w:val="20"/>
                <w:lang w:val="en-GB"/>
              </w:rPr>
              <w:t xml:space="preserve">by LITGRID AB </w:t>
            </w:r>
            <w:r w:rsidRPr="00C9483D">
              <w:rPr>
                <w:rFonts w:ascii="Arial" w:hAnsi="Arial" w:cs="Arial"/>
                <w:sz w:val="20"/>
                <w:szCs w:val="20"/>
                <w:lang w:val="en-GB"/>
              </w:rPr>
              <w:t xml:space="preserve">with the selected Supplier (s) by concluding </w:t>
            </w:r>
            <w:r w:rsidR="00056008" w:rsidRPr="00C9483D">
              <w:rPr>
                <w:rFonts w:ascii="Arial" w:hAnsi="Arial" w:cs="Arial"/>
                <w:sz w:val="20"/>
                <w:szCs w:val="20"/>
                <w:lang w:val="en-GB"/>
              </w:rPr>
              <w:t>a Contract</w:t>
            </w:r>
            <w:r w:rsidRPr="00C9483D">
              <w:rPr>
                <w:rFonts w:ascii="Arial" w:hAnsi="Arial" w:cs="Arial"/>
                <w:sz w:val="20"/>
                <w:szCs w:val="20"/>
                <w:lang w:val="en-GB"/>
              </w:rPr>
              <w:t xml:space="preserve">, when these goods, services or works are intended for the performance of the activities specified in the </w:t>
            </w:r>
            <w:r w:rsidR="00056008" w:rsidRPr="00C9483D">
              <w:rPr>
                <w:rFonts w:ascii="Arial" w:hAnsi="Arial" w:cs="Arial"/>
                <w:sz w:val="20"/>
                <w:szCs w:val="20"/>
                <w:lang w:val="en-GB"/>
              </w:rPr>
              <w:t>LP</w:t>
            </w:r>
            <w:r w:rsidRPr="00C9483D">
              <w:rPr>
                <w:rFonts w:ascii="Arial" w:hAnsi="Arial" w:cs="Arial"/>
                <w:sz w:val="20"/>
                <w:szCs w:val="20"/>
                <w:lang w:val="en-GB"/>
              </w:rPr>
              <w:t>.</w:t>
            </w:r>
          </w:p>
        </w:tc>
      </w:tr>
      <w:tr w:rsidR="00170882" w:rsidRPr="00C9483D" w14:paraId="523BD4B6" w14:textId="77777777" w:rsidTr="2E97CBDB">
        <w:tc>
          <w:tcPr>
            <w:tcW w:w="1271" w:type="dxa"/>
          </w:tcPr>
          <w:p w14:paraId="5F8603F1" w14:textId="37F5E2A7" w:rsidR="00170882" w:rsidRPr="00C9483D" w:rsidRDefault="00170882">
            <w:pPr>
              <w:rPr>
                <w:rFonts w:ascii="Arial" w:hAnsi="Arial" w:cs="Arial"/>
                <w:sz w:val="20"/>
                <w:szCs w:val="20"/>
              </w:rPr>
            </w:pPr>
            <w:r w:rsidRPr="00C9483D">
              <w:rPr>
                <w:rFonts w:ascii="Arial" w:hAnsi="Arial" w:cs="Arial"/>
                <w:sz w:val="20"/>
                <w:szCs w:val="20"/>
              </w:rPr>
              <w:lastRenderedPageBreak/>
              <w:t>1.1</w:t>
            </w:r>
            <w:r w:rsidR="006716D1">
              <w:rPr>
                <w:rFonts w:ascii="Arial" w:hAnsi="Arial" w:cs="Arial"/>
                <w:sz w:val="20"/>
                <w:szCs w:val="20"/>
              </w:rPr>
              <w:t>6</w:t>
            </w:r>
            <w:r w:rsidRPr="00C9483D">
              <w:rPr>
                <w:rFonts w:ascii="Arial" w:hAnsi="Arial" w:cs="Arial"/>
                <w:sz w:val="20"/>
                <w:szCs w:val="20"/>
              </w:rPr>
              <w:t>.</w:t>
            </w:r>
          </w:p>
        </w:tc>
        <w:tc>
          <w:tcPr>
            <w:tcW w:w="3149" w:type="dxa"/>
          </w:tcPr>
          <w:p w14:paraId="33520B3E" w14:textId="0965AC35" w:rsidR="00170882" w:rsidRPr="00C9483D" w:rsidRDefault="00170882">
            <w:pPr>
              <w:rPr>
                <w:rFonts w:ascii="Arial" w:hAnsi="Arial" w:cs="Arial"/>
                <w:b/>
                <w:bCs/>
                <w:sz w:val="20"/>
                <w:szCs w:val="20"/>
              </w:rPr>
            </w:pPr>
            <w:r w:rsidRPr="00C9483D">
              <w:rPr>
                <w:rFonts w:ascii="Arial" w:hAnsi="Arial" w:cs="Arial"/>
                <w:b/>
                <w:sz w:val="20"/>
                <w:szCs w:val="20"/>
              </w:rPr>
              <w:t>Pirkimo objektas</w:t>
            </w:r>
          </w:p>
        </w:tc>
        <w:tc>
          <w:tcPr>
            <w:tcW w:w="2946" w:type="dxa"/>
          </w:tcPr>
          <w:p w14:paraId="6D86296E" w14:textId="1F187C4F" w:rsidR="00170882" w:rsidRPr="00C9483D" w:rsidRDefault="00170882" w:rsidP="00F95320">
            <w:pPr>
              <w:jc w:val="both"/>
              <w:rPr>
                <w:rFonts w:ascii="Arial" w:hAnsi="Arial" w:cs="Arial"/>
                <w:b/>
                <w:sz w:val="20"/>
                <w:szCs w:val="20"/>
              </w:rPr>
            </w:pPr>
            <w:r w:rsidRPr="00C9483D">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C9483D" w:rsidRDefault="009A1683">
            <w:pPr>
              <w:rPr>
                <w:rFonts w:ascii="Arial" w:hAnsi="Arial" w:cs="Arial"/>
                <w:b/>
                <w:bCs/>
                <w:sz w:val="20"/>
                <w:szCs w:val="20"/>
                <w:lang w:val="en-GB"/>
              </w:rPr>
            </w:pPr>
            <w:r w:rsidRPr="00C9483D">
              <w:rPr>
                <w:rFonts w:ascii="Arial" w:hAnsi="Arial" w:cs="Arial"/>
                <w:b/>
                <w:sz w:val="20"/>
                <w:szCs w:val="20"/>
                <w:lang w:val="en-GB"/>
              </w:rPr>
              <w:t>Object of Procurement</w:t>
            </w:r>
          </w:p>
        </w:tc>
        <w:tc>
          <w:tcPr>
            <w:tcW w:w="5052" w:type="dxa"/>
          </w:tcPr>
          <w:p w14:paraId="73EC7B1C" w14:textId="131B16A9" w:rsidR="00170882" w:rsidRPr="00C9483D" w:rsidRDefault="009A1683" w:rsidP="006966D8">
            <w:pPr>
              <w:jc w:val="both"/>
              <w:rPr>
                <w:rFonts w:ascii="Arial" w:hAnsi="Arial" w:cs="Arial"/>
                <w:sz w:val="20"/>
                <w:szCs w:val="20"/>
                <w:lang w:val="en-GB"/>
              </w:rPr>
            </w:pPr>
            <w:r w:rsidRPr="00C9483D">
              <w:rPr>
                <w:rFonts w:ascii="Arial" w:hAnsi="Arial" w:cs="Arial"/>
                <w:sz w:val="20"/>
                <w:szCs w:val="20"/>
                <w:lang w:val="en-GB"/>
              </w:rPr>
              <w:t xml:space="preserve">– goods and/or services and/or work being procured as described in the Technical Specification and the Procurement </w:t>
            </w:r>
            <w:r w:rsidR="007A57D6" w:rsidRPr="00C9483D">
              <w:rPr>
                <w:rFonts w:ascii="Arial" w:hAnsi="Arial" w:cs="Arial"/>
                <w:sz w:val="20"/>
                <w:szCs w:val="20"/>
                <w:lang w:val="en-GB"/>
              </w:rPr>
              <w:t>c</w:t>
            </w:r>
            <w:r w:rsidRPr="00C9483D">
              <w:rPr>
                <w:rFonts w:ascii="Arial" w:hAnsi="Arial" w:cs="Arial"/>
                <w:sz w:val="20"/>
                <w:szCs w:val="20"/>
                <w:lang w:val="en-GB"/>
              </w:rPr>
              <w:t>onditions.</w:t>
            </w:r>
          </w:p>
        </w:tc>
      </w:tr>
      <w:tr w:rsidR="00637C07" w:rsidRPr="00C9483D" w14:paraId="27E27B7E" w14:textId="77777777" w:rsidTr="2E97CBDB">
        <w:tc>
          <w:tcPr>
            <w:tcW w:w="1271" w:type="dxa"/>
          </w:tcPr>
          <w:p w14:paraId="64E6280E" w14:textId="2C30A8BB"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7</w:t>
            </w:r>
            <w:r w:rsidRPr="00C9483D">
              <w:rPr>
                <w:rFonts w:ascii="Arial" w:hAnsi="Arial" w:cs="Arial"/>
                <w:sz w:val="20"/>
                <w:szCs w:val="20"/>
              </w:rPr>
              <w:t>.</w:t>
            </w:r>
          </w:p>
        </w:tc>
        <w:tc>
          <w:tcPr>
            <w:tcW w:w="3149" w:type="dxa"/>
          </w:tcPr>
          <w:p w14:paraId="317F9EF2" w14:textId="7DD68048" w:rsidR="00FE646E"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sz w:val="20"/>
                <w:szCs w:val="20"/>
              </w:rPr>
              <w:t>Pirkimo sąlygos arba Sąlygos</w:t>
            </w:r>
            <w:r w:rsidRPr="00C9483D">
              <w:rPr>
                <w:rFonts w:ascii="Arial" w:hAnsi="Arial" w:cs="Arial"/>
                <w:sz w:val="20"/>
                <w:szCs w:val="20"/>
              </w:rPr>
              <w:t xml:space="preserve"> </w:t>
            </w:r>
          </w:p>
          <w:p w14:paraId="6C9B7A9F" w14:textId="77777777" w:rsidR="00FE646E" w:rsidRPr="00C9483D" w:rsidRDefault="00FE646E">
            <w:pPr>
              <w:rPr>
                <w:rFonts w:ascii="Arial" w:hAnsi="Arial" w:cs="Arial"/>
                <w:sz w:val="20"/>
                <w:szCs w:val="20"/>
              </w:rPr>
            </w:pPr>
          </w:p>
        </w:tc>
        <w:tc>
          <w:tcPr>
            <w:tcW w:w="2946" w:type="dxa"/>
          </w:tcPr>
          <w:p w14:paraId="23BC284A" w14:textId="29044411" w:rsidR="00FE646E" w:rsidRPr="00C9483D" w:rsidRDefault="00F95320" w:rsidP="00F95320">
            <w:pPr>
              <w:jc w:val="both"/>
              <w:rPr>
                <w:rFonts w:ascii="Arial" w:hAnsi="Arial" w:cs="Arial"/>
                <w:sz w:val="20"/>
                <w:szCs w:val="20"/>
              </w:rPr>
            </w:pPr>
            <w:r w:rsidRPr="00C9483D">
              <w:rPr>
                <w:rFonts w:ascii="Arial" w:hAnsi="Arial" w:cs="Arial"/>
                <w:sz w:val="20"/>
                <w:szCs w:val="20"/>
              </w:rPr>
              <w:t>– BPS ir SPS visuma.</w:t>
            </w:r>
          </w:p>
        </w:tc>
        <w:tc>
          <w:tcPr>
            <w:tcW w:w="2142" w:type="dxa"/>
          </w:tcPr>
          <w:p w14:paraId="0462628C" w14:textId="4FAE4D21" w:rsidR="00FE646E" w:rsidRPr="00C9483D" w:rsidRDefault="009F6EAA">
            <w:pPr>
              <w:rPr>
                <w:rFonts w:ascii="Arial" w:hAnsi="Arial" w:cs="Arial"/>
                <w:sz w:val="20"/>
                <w:szCs w:val="20"/>
              </w:rPr>
            </w:pPr>
            <w:r w:rsidRPr="00C9483D">
              <w:rPr>
                <w:rFonts w:ascii="Arial" w:hAnsi="Arial" w:cs="Arial"/>
                <w:b/>
                <w:sz w:val="20"/>
                <w:szCs w:val="20"/>
                <w:lang w:val="en-GB"/>
              </w:rPr>
              <w:t>Procurement conditions or Conditions</w:t>
            </w:r>
          </w:p>
        </w:tc>
        <w:tc>
          <w:tcPr>
            <w:tcW w:w="5052" w:type="dxa"/>
          </w:tcPr>
          <w:p w14:paraId="4D6B4929" w14:textId="76766476" w:rsidR="00FE646E" w:rsidRPr="00C9483D" w:rsidRDefault="004C4D9D" w:rsidP="006966D8">
            <w:pPr>
              <w:jc w:val="both"/>
              <w:rPr>
                <w:rFonts w:ascii="Arial" w:hAnsi="Arial" w:cs="Arial"/>
                <w:sz w:val="20"/>
                <w:szCs w:val="20"/>
              </w:rPr>
            </w:pPr>
            <w:r w:rsidRPr="00C9483D">
              <w:rPr>
                <w:rFonts w:ascii="Arial" w:hAnsi="Arial" w:cs="Arial"/>
                <w:b/>
                <w:sz w:val="20"/>
                <w:szCs w:val="20"/>
                <w:lang w:val="en-GB"/>
              </w:rPr>
              <w:t>-</w:t>
            </w:r>
            <w:r w:rsidRPr="00C9483D">
              <w:rPr>
                <w:rFonts w:ascii="Arial" w:hAnsi="Arial" w:cs="Arial"/>
                <w:bCs/>
                <w:sz w:val="20"/>
                <w:szCs w:val="20"/>
                <w:lang w:val="en-GB"/>
              </w:rPr>
              <w:t xml:space="preserve"> the totality of </w:t>
            </w:r>
            <w:r w:rsidR="00BC2D46" w:rsidRPr="00C9483D">
              <w:rPr>
                <w:rFonts w:ascii="Arial" w:hAnsi="Arial" w:cs="Arial"/>
                <w:bCs/>
                <w:sz w:val="20"/>
                <w:szCs w:val="20"/>
                <w:lang w:val="en-GB"/>
              </w:rPr>
              <w:t xml:space="preserve">the </w:t>
            </w:r>
            <w:r w:rsidRPr="00C9483D">
              <w:rPr>
                <w:rFonts w:ascii="Arial" w:hAnsi="Arial" w:cs="Arial"/>
                <w:bCs/>
                <w:sz w:val="20"/>
                <w:szCs w:val="20"/>
                <w:lang w:val="en-GB"/>
              </w:rPr>
              <w:t>GPC and th</w:t>
            </w:r>
            <w:r w:rsidR="000E056D" w:rsidRPr="00C9483D">
              <w:rPr>
                <w:rFonts w:ascii="Arial" w:hAnsi="Arial" w:cs="Arial"/>
                <w:bCs/>
                <w:sz w:val="20"/>
                <w:szCs w:val="20"/>
                <w:lang w:val="en-GB"/>
              </w:rPr>
              <w:t xml:space="preserve">e </w:t>
            </w:r>
            <w:r w:rsidRPr="00C9483D">
              <w:rPr>
                <w:rFonts w:ascii="Arial" w:hAnsi="Arial" w:cs="Arial"/>
                <w:bCs/>
                <w:sz w:val="20"/>
                <w:szCs w:val="20"/>
                <w:lang w:val="en-GB"/>
              </w:rPr>
              <w:t>SPC</w:t>
            </w:r>
            <w:r w:rsidRPr="00C9483D">
              <w:rPr>
                <w:rFonts w:ascii="Arial" w:hAnsi="Arial" w:cs="Arial"/>
                <w:sz w:val="20"/>
                <w:szCs w:val="20"/>
                <w:lang w:val="en-GB"/>
              </w:rPr>
              <w:t>.</w:t>
            </w:r>
          </w:p>
        </w:tc>
      </w:tr>
      <w:tr w:rsidR="00637C07" w:rsidRPr="00C9483D" w14:paraId="5648E88B" w14:textId="77777777" w:rsidTr="2E97CBDB">
        <w:tc>
          <w:tcPr>
            <w:tcW w:w="1271" w:type="dxa"/>
          </w:tcPr>
          <w:p w14:paraId="36A86332" w14:textId="7B7FA078"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1</w:t>
            </w:r>
            <w:r w:rsidR="006716D1">
              <w:rPr>
                <w:rFonts w:ascii="Arial" w:hAnsi="Arial" w:cs="Arial"/>
                <w:sz w:val="20"/>
                <w:szCs w:val="20"/>
              </w:rPr>
              <w:t>8</w:t>
            </w:r>
            <w:r w:rsidRPr="00C9483D">
              <w:rPr>
                <w:rFonts w:ascii="Arial" w:hAnsi="Arial" w:cs="Arial"/>
                <w:sz w:val="20"/>
                <w:szCs w:val="20"/>
              </w:rPr>
              <w:t>.</w:t>
            </w:r>
          </w:p>
        </w:tc>
        <w:tc>
          <w:tcPr>
            <w:tcW w:w="3149" w:type="dxa"/>
          </w:tcPr>
          <w:p w14:paraId="74F24782" w14:textId="6C859A46" w:rsidR="00FE646E" w:rsidRPr="00C9483D" w:rsidRDefault="00FE646E">
            <w:pPr>
              <w:rPr>
                <w:rFonts w:ascii="Arial" w:hAnsi="Arial" w:cs="Arial"/>
                <w:sz w:val="20"/>
                <w:szCs w:val="20"/>
              </w:rPr>
            </w:pPr>
            <w:r w:rsidRPr="00C9483D">
              <w:rPr>
                <w:rFonts w:ascii="Arial" w:hAnsi="Arial" w:cs="Arial"/>
                <w:b/>
                <w:bCs/>
                <w:sz w:val="20"/>
                <w:szCs w:val="20"/>
              </w:rPr>
              <w:t>PĮ</w:t>
            </w:r>
            <w:r w:rsidRPr="00C9483D">
              <w:rPr>
                <w:rFonts w:ascii="Arial" w:hAnsi="Arial" w:cs="Arial"/>
                <w:sz w:val="20"/>
                <w:szCs w:val="20"/>
              </w:rPr>
              <w:t xml:space="preserve"> </w:t>
            </w:r>
          </w:p>
        </w:tc>
        <w:tc>
          <w:tcPr>
            <w:tcW w:w="2946" w:type="dxa"/>
          </w:tcPr>
          <w:p w14:paraId="0DAE37F9" w14:textId="5C7C54F5" w:rsidR="00FE646E" w:rsidRPr="00C9483D" w:rsidRDefault="00F95320" w:rsidP="00F95320">
            <w:pPr>
              <w:jc w:val="both"/>
              <w:rPr>
                <w:rFonts w:ascii="Arial" w:hAnsi="Arial" w:cs="Arial"/>
                <w:sz w:val="20"/>
                <w:szCs w:val="20"/>
              </w:rPr>
            </w:pPr>
            <w:r w:rsidRPr="00C9483D">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C9483D" w:rsidRDefault="009F6EAA">
            <w:pPr>
              <w:rPr>
                <w:rFonts w:ascii="Arial" w:hAnsi="Arial" w:cs="Arial"/>
                <w:sz w:val="20"/>
                <w:szCs w:val="20"/>
              </w:rPr>
            </w:pPr>
            <w:r w:rsidRPr="00C9483D">
              <w:rPr>
                <w:rFonts w:ascii="Arial" w:hAnsi="Arial" w:cs="Arial"/>
                <w:b/>
                <w:sz w:val="20"/>
                <w:szCs w:val="20"/>
                <w:lang w:val="en-GB"/>
              </w:rPr>
              <w:t>LP</w:t>
            </w:r>
          </w:p>
        </w:tc>
        <w:tc>
          <w:tcPr>
            <w:tcW w:w="5052" w:type="dxa"/>
          </w:tcPr>
          <w:p w14:paraId="4CAAFA15" w14:textId="651668D2" w:rsidR="00FE646E" w:rsidRPr="00C9483D" w:rsidRDefault="004C4D9D" w:rsidP="006966D8">
            <w:pPr>
              <w:jc w:val="both"/>
              <w:rPr>
                <w:rFonts w:ascii="Arial" w:hAnsi="Arial" w:cs="Arial"/>
                <w:bCs/>
                <w:sz w:val="20"/>
                <w:szCs w:val="20"/>
              </w:rPr>
            </w:pPr>
            <w:r w:rsidRPr="00C9483D">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7B7F5A" w:rsidRPr="00C9483D">
              <w:rPr>
                <w:rFonts w:ascii="Arial" w:hAnsi="Arial" w:cs="Arial"/>
                <w:bCs/>
                <w:sz w:val="20"/>
                <w:szCs w:val="20"/>
                <w:lang w:val="en-GB"/>
              </w:rPr>
              <w:t>current edition</w:t>
            </w:r>
            <w:r w:rsidRPr="00C9483D">
              <w:rPr>
                <w:rFonts w:ascii="Arial" w:hAnsi="Arial" w:cs="Arial"/>
                <w:bCs/>
                <w:sz w:val="20"/>
                <w:szCs w:val="20"/>
                <w:lang w:val="en-GB"/>
              </w:rPr>
              <w:t xml:space="preserve"> at the time of the start of the Procurement, unless legal acts provide for different application</w:t>
            </w:r>
            <w:r w:rsidR="007B7F5A" w:rsidRPr="00C9483D">
              <w:rPr>
                <w:rFonts w:ascii="Arial" w:hAnsi="Arial" w:cs="Arial"/>
                <w:bCs/>
                <w:sz w:val="20"/>
                <w:szCs w:val="20"/>
                <w:lang w:val="en-GB"/>
              </w:rPr>
              <w:t>)</w:t>
            </w:r>
            <w:r w:rsidRPr="00C9483D">
              <w:rPr>
                <w:rFonts w:ascii="Arial" w:hAnsi="Arial" w:cs="Arial"/>
                <w:bCs/>
                <w:sz w:val="20"/>
                <w:szCs w:val="20"/>
                <w:lang w:val="en-GB"/>
              </w:rPr>
              <w:t>.</w:t>
            </w:r>
          </w:p>
        </w:tc>
      </w:tr>
      <w:tr w:rsidR="00637C07" w:rsidRPr="00C9483D" w14:paraId="4B702C8A" w14:textId="77777777" w:rsidTr="2E97CBDB">
        <w:tc>
          <w:tcPr>
            <w:tcW w:w="1271" w:type="dxa"/>
          </w:tcPr>
          <w:p w14:paraId="460E126F" w14:textId="1B881AF3"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1</w:t>
            </w:r>
            <w:r w:rsidR="006716D1">
              <w:rPr>
                <w:rFonts w:ascii="Arial" w:hAnsi="Arial" w:cs="Arial"/>
                <w:sz w:val="20"/>
                <w:szCs w:val="20"/>
              </w:rPr>
              <w:t>9</w:t>
            </w:r>
            <w:r w:rsidRPr="00C9483D">
              <w:rPr>
                <w:rFonts w:ascii="Arial" w:hAnsi="Arial" w:cs="Arial"/>
                <w:sz w:val="20"/>
                <w:szCs w:val="20"/>
              </w:rPr>
              <w:t>.</w:t>
            </w:r>
          </w:p>
        </w:tc>
        <w:tc>
          <w:tcPr>
            <w:tcW w:w="3149" w:type="dxa"/>
          </w:tcPr>
          <w:p w14:paraId="24E6026B" w14:textId="522D2CE4" w:rsidR="00FE646E" w:rsidRPr="00C9483D" w:rsidRDefault="00FE646E">
            <w:pPr>
              <w:rPr>
                <w:rFonts w:ascii="Arial" w:hAnsi="Arial" w:cs="Arial"/>
                <w:sz w:val="20"/>
                <w:szCs w:val="20"/>
              </w:rPr>
            </w:pPr>
            <w:r w:rsidRPr="00C9483D">
              <w:rPr>
                <w:rFonts w:ascii="Arial" w:hAnsi="Arial" w:cs="Arial"/>
                <w:b/>
                <w:sz w:val="20"/>
                <w:szCs w:val="20"/>
              </w:rPr>
              <w:t xml:space="preserve">Preliminarioji sutartis </w:t>
            </w:r>
          </w:p>
        </w:tc>
        <w:tc>
          <w:tcPr>
            <w:tcW w:w="2946" w:type="dxa"/>
          </w:tcPr>
          <w:p w14:paraId="26F79166" w14:textId="7A6A8AED"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Pr="00C9483D">
              <w:rPr>
                <w:rFonts w:ascii="Arial" w:hAnsi="Arial" w:cs="Arial"/>
                <w:color w:val="000000"/>
                <w:sz w:val="20"/>
                <w:szCs w:val="20"/>
              </w:rPr>
              <w:t xml:space="preserve">vieno ar kelių perkančiųjų subjektų ir vieno ar kelių Tiekėjų sudaryta Sutartis, kurios tikslas – nustatyti </w:t>
            </w:r>
            <w:r w:rsidR="004F0DBE" w:rsidRPr="00C9483D">
              <w:rPr>
                <w:rFonts w:ascii="Arial" w:hAnsi="Arial" w:cs="Arial"/>
                <w:color w:val="000000"/>
                <w:sz w:val="20"/>
                <w:szCs w:val="20"/>
              </w:rPr>
              <w:t>s</w:t>
            </w:r>
            <w:r w:rsidRPr="00C9483D">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C9483D" w:rsidRDefault="009F6EAA">
            <w:pPr>
              <w:rPr>
                <w:rFonts w:ascii="Arial" w:hAnsi="Arial" w:cs="Arial"/>
                <w:sz w:val="20"/>
                <w:szCs w:val="20"/>
              </w:rPr>
            </w:pPr>
            <w:r w:rsidRPr="00C9483D">
              <w:rPr>
                <w:rFonts w:ascii="Arial" w:hAnsi="Arial" w:cs="Arial"/>
                <w:b/>
                <w:sz w:val="20"/>
                <w:szCs w:val="20"/>
                <w:lang w:val="en-GB"/>
              </w:rPr>
              <w:t>Preliminary Contract</w:t>
            </w:r>
          </w:p>
        </w:tc>
        <w:tc>
          <w:tcPr>
            <w:tcW w:w="5052" w:type="dxa"/>
          </w:tcPr>
          <w:p w14:paraId="2B328049" w14:textId="6990F876"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w:t>
            </w:r>
            <w:r w:rsidRPr="00C9483D">
              <w:rPr>
                <w:rFonts w:ascii="Arial" w:hAnsi="Arial" w:cs="Arial"/>
                <w:color w:val="000000"/>
                <w:sz w:val="20"/>
                <w:szCs w:val="20"/>
                <w:lang w:val="en-GB"/>
              </w:rPr>
              <w:t xml:space="preserve">a Contract concluded between one or more </w:t>
            </w:r>
            <w:r w:rsidR="00663027" w:rsidRPr="00C9483D">
              <w:rPr>
                <w:rFonts w:ascii="Arial" w:hAnsi="Arial" w:cs="Arial"/>
                <w:color w:val="000000"/>
                <w:sz w:val="20"/>
                <w:szCs w:val="20"/>
                <w:lang w:val="en-GB"/>
              </w:rPr>
              <w:t>c</w:t>
            </w:r>
            <w:r w:rsidRPr="00C9483D">
              <w:rPr>
                <w:rFonts w:ascii="Arial" w:hAnsi="Arial" w:cs="Arial"/>
                <w:color w:val="000000"/>
                <w:sz w:val="20"/>
                <w:szCs w:val="20"/>
                <w:lang w:val="en-GB"/>
              </w:rPr>
              <w:t xml:space="preserve">ontracting </w:t>
            </w:r>
            <w:r w:rsidR="00663027" w:rsidRPr="00C9483D">
              <w:rPr>
                <w:rFonts w:ascii="Arial" w:hAnsi="Arial" w:cs="Arial"/>
                <w:sz w:val="20"/>
                <w:szCs w:val="20"/>
                <w:lang w:val="en-GB"/>
              </w:rPr>
              <w:t>e</w:t>
            </w:r>
            <w:r w:rsidRPr="00C9483D">
              <w:rPr>
                <w:rFonts w:ascii="Arial" w:hAnsi="Arial" w:cs="Arial"/>
                <w:sz w:val="20"/>
                <w:szCs w:val="20"/>
                <w:lang w:val="en-GB"/>
              </w:rPr>
              <w:t>ntit</w:t>
            </w:r>
            <w:r w:rsidR="00663027" w:rsidRPr="00C9483D">
              <w:rPr>
                <w:rFonts w:ascii="Arial" w:hAnsi="Arial" w:cs="Arial"/>
                <w:sz w:val="20"/>
                <w:szCs w:val="20"/>
                <w:lang w:val="en-GB"/>
              </w:rPr>
              <w:t>ies</w:t>
            </w:r>
            <w:r w:rsidRPr="00C9483D">
              <w:rPr>
                <w:rFonts w:ascii="Arial" w:hAnsi="Arial" w:cs="Arial"/>
                <w:color w:val="000000"/>
                <w:sz w:val="20"/>
                <w:szCs w:val="20"/>
                <w:lang w:val="en-GB"/>
              </w:rPr>
              <w:t xml:space="preserve"> and one or more Suppliers, </w:t>
            </w:r>
            <w:r w:rsidR="00663027" w:rsidRPr="00C9483D">
              <w:rPr>
                <w:rFonts w:ascii="Arial" w:hAnsi="Arial" w:cs="Arial"/>
                <w:color w:val="000000"/>
                <w:sz w:val="20"/>
                <w:szCs w:val="20"/>
                <w:lang w:val="en-GB"/>
              </w:rPr>
              <w:t xml:space="preserve">with </w:t>
            </w:r>
            <w:r w:rsidRPr="00C9483D">
              <w:rPr>
                <w:rFonts w:ascii="Arial" w:hAnsi="Arial" w:cs="Arial"/>
                <w:color w:val="000000"/>
                <w:sz w:val="20"/>
                <w:szCs w:val="20"/>
                <w:lang w:val="en-GB"/>
              </w:rPr>
              <w:t>the purpose of establish</w:t>
            </w:r>
            <w:r w:rsidR="00663027" w:rsidRPr="00C9483D">
              <w:rPr>
                <w:rFonts w:ascii="Arial" w:hAnsi="Arial" w:cs="Arial"/>
                <w:color w:val="000000"/>
                <w:sz w:val="20"/>
                <w:szCs w:val="20"/>
                <w:lang w:val="en-GB"/>
              </w:rPr>
              <w:t>ing</w:t>
            </w:r>
            <w:r w:rsidRPr="00C9483D">
              <w:rPr>
                <w:rFonts w:ascii="Arial" w:hAnsi="Arial" w:cs="Arial"/>
                <w:color w:val="000000"/>
                <w:sz w:val="20"/>
                <w:szCs w:val="20"/>
                <w:lang w:val="en-GB"/>
              </w:rPr>
              <w:t xml:space="preserve"> the </w:t>
            </w:r>
            <w:r w:rsidR="004F0DBE" w:rsidRPr="00C9483D">
              <w:rPr>
                <w:rFonts w:ascii="Arial" w:hAnsi="Arial" w:cs="Arial"/>
                <w:color w:val="000000"/>
                <w:sz w:val="20"/>
                <w:szCs w:val="20"/>
                <w:lang w:val="en-GB"/>
              </w:rPr>
              <w:t>c</w:t>
            </w:r>
            <w:r w:rsidRPr="00C9483D">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C9483D" w14:paraId="07E74275" w14:textId="77777777" w:rsidTr="2E97CBDB">
        <w:tc>
          <w:tcPr>
            <w:tcW w:w="1271" w:type="dxa"/>
          </w:tcPr>
          <w:p w14:paraId="65F634E5" w14:textId="66DF533C"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20</w:t>
            </w:r>
            <w:r w:rsidRPr="00C9483D">
              <w:rPr>
                <w:rFonts w:ascii="Arial" w:hAnsi="Arial" w:cs="Arial"/>
                <w:sz w:val="20"/>
                <w:szCs w:val="20"/>
              </w:rPr>
              <w:t>.</w:t>
            </w:r>
          </w:p>
        </w:tc>
        <w:tc>
          <w:tcPr>
            <w:tcW w:w="3149" w:type="dxa"/>
          </w:tcPr>
          <w:p w14:paraId="315814F3" w14:textId="39C1D962" w:rsidR="00FE646E" w:rsidRPr="00C9483D" w:rsidRDefault="00FE646E">
            <w:pPr>
              <w:rPr>
                <w:rFonts w:ascii="Arial" w:hAnsi="Arial" w:cs="Arial"/>
                <w:sz w:val="20"/>
                <w:szCs w:val="20"/>
              </w:rPr>
            </w:pPr>
            <w:r w:rsidRPr="00C9483D">
              <w:rPr>
                <w:rFonts w:ascii="Arial" w:hAnsi="Arial" w:cs="Arial"/>
                <w:b/>
                <w:bCs/>
                <w:sz w:val="20"/>
                <w:szCs w:val="20"/>
              </w:rPr>
              <w:t>Skelbimas apie Pirkimą</w:t>
            </w:r>
            <w:r w:rsidRPr="00C9483D">
              <w:rPr>
                <w:rFonts w:ascii="Arial" w:hAnsi="Arial" w:cs="Arial"/>
                <w:sz w:val="20"/>
                <w:szCs w:val="20"/>
              </w:rPr>
              <w:t xml:space="preserve"> </w:t>
            </w:r>
          </w:p>
        </w:tc>
        <w:tc>
          <w:tcPr>
            <w:tcW w:w="2946" w:type="dxa"/>
          </w:tcPr>
          <w:p w14:paraId="1B288D5D" w14:textId="5CBD5705" w:rsidR="00FE646E" w:rsidRPr="00C9483D" w:rsidRDefault="00F95320" w:rsidP="00F95320">
            <w:pPr>
              <w:jc w:val="both"/>
              <w:rPr>
                <w:rFonts w:ascii="Arial" w:hAnsi="Arial" w:cs="Arial"/>
                <w:sz w:val="20"/>
                <w:szCs w:val="20"/>
              </w:rPr>
            </w:pPr>
            <w:r w:rsidRPr="00C9483D">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C9483D" w:rsidRDefault="009F6EAA">
            <w:pPr>
              <w:rPr>
                <w:rFonts w:ascii="Arial" w:hAnsi="Arial" w:cs="Arial"/>
                <w:sz w:val="20"/>
                <w:szCs w:val="20"/>
              </w:rPr>
            </w:pPr>
            <w:r w:rsidRPr="00C9483D">
              <w:rPr>
                <w:rFonts w:ascii="Arial" w:hAnsi="Arial" w:cs="Arial"/>
                <w:b/>
                <w:bCs/>
                <w:sz w:val="20"/>
                <w:szCs w:val="20"/>
                <w:lang w:val="en-GB"/>
              </w:rPr>
              <w:t>Contract notice</w:t>
            </w:r>
          </w:p>
        </w:tc>
        <w:tc>
          <w:tcPr>
            <w:tcW w:w="5052" w:type="dxa"/>
          </w:tcPr>
          <w:p w14:paraId="60C886C6" w14:textId="1E967344"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the Contracting Entity 's </w:t>
            </w:r>
            <w:r w:rsidR="00B530ED" w:rsidRPr="00C9483D">
              <w:rPr>
                <w:rFonts w:ascii="Arial" w:hAnsi="Arial" w:cs="Arial"/>
                <w:sz w:val="20"/>
                <w:szCs w:val="20"/>
                <w:lang w:val="en-GB"/>
              </w:rPr>
              <w:t>means of calling for competition</w:t>
            </w:r>
            <w:r w:rsidRPr="00C9483D">
              <w:rPr>
                <w:rFonts w:ascii="Arial" w:hAnsi="Arial" w:cs="Arial"/>
                <w:sz w:val="20"/>
                <w:szCs w:val="20"/>
                <w:lang w:val="en-GB"/>
              </w:rPr>
              <w:t xml:space="preserve"> published in the </w:t>
            </w:r>
            <w:r w:rsidRPr="00C9483D">
              <w:rPr>
                <w:rFonts w:ascii="Arial" w:hAnsi="Arial" w:cs="Arial"/>
                <w:bCs/>
                <w:sz w:val="20"/>
                <w:szCs w:val="20"/>
                <w:lang w:val="en-GB"/>
              </w:rPr>
              <w:t>CPP IS or, in the case of international procurement, in the CPP IS</w:t>
            </w:r>
            <w:r w:rsidRPr="00C9483D">
              <w:rPr>
                <w:rFonts w:ascii="Arial" w:hAnsi="Arial" w:cs="Arial"/>
                <w:sz w:val="20"/>
                <w:szCs w:val="20"/>
                <w:lang w:val="en-GB"/>
              </w:rPr>
              <w:t xml:space="preserve"> and in the Supplement to the Official Journal of the European Union (OJ/S) in the TED database in accordance with the </w:t>
            </w:r>
            <w:r w:rsidR="006C78DB" w:rsidRPr="00C9483D">
              <w:rPr>
                <w:rFonts w:ascii="Arial" w:hAnsi="Arial" w:cs="Arial"/>
                <w:sz w:val="20"/>
                <w:szCs w:val="20"/>
                <w:lang w:val="en-GB"/>
              </w:rPr>
              <w:t>LP</w:t>
            </w:r>
            <w:r w:rsidRPr="00C9483D">
              <w:rPr>
                <w:rFonts w:ascii="Arial" w:hAnsi="Arial" w:cs="Arial"/>
                <w:sz w:val="20"/>
                <w:szCs w:val="20"/>
                <w:lang w:val="en-GB"/>
              </w:rPr>
              <w:t>.</w:t>
            </w:r>
          </w:p>
        </w:tc>
      </w:tr>
      <w:tr w:rsidR="00637C07" w:rsidRPr="00C9483D" w14:paraId="68B344C2" w14:textId="77777777" w:rsidTr="2E97CBDB">
        <w:tc>
          <w:tcPr>
            <w:tcW w:w="1271" w:type="dxa"/>
          </w:tcPr>
          <w:p w14:paraId="4DED44E4" w14:textId="458BC322" w:rsidR="00FE646E" w:rsidRPr="00C9483D" w:rsidRDefault="00E013AB">
            <w:pPr>
              <w:rPr>
                <w:rFonts w:ascii="Arial" w:hAnsi="Arial" w:cs="Arial"/>
                <w:sz w:val="20"/>
                <w:szCs w:val="20"/>
              </w:rPr>
            </w:pPr>
            <w:r w:rsidRPr="00C9483D">
              <w:rPr>
                <w:rFonts w:ascii="Arial" w:hAnsi="Arial" w:cs="Arial"/>
                <w:sz w:val="20"/>
                <w:szCs w:val="20"/>
              </w:rPr>
              <w:t>1.2</w:t>
            </w:r>
            <w:r w:rsidR="006716D1">
              <w:rPr>
                <w:rFonts w:ascii="Arial" w:hAnsi="Arial" w:cs="Arial"/>
                <w:sz w:val="20"/>
                <w:szCs w:val="20"/>
              </w:rPr>
              <w:t>1</w:t>
            </w:r>
            <w:r w:rsidRPr="00C9483D">
              <w:rPr>
                <w:rFonts w:ascii="Arial" w:hAnsi="Arial" w:cs="Arial"/>
                <w:sz w:val="20"/>
                <w:szCs w:val="20"/>
              </w:rPr>
              <w:t>.</w:t>
            </w:r>
          </w:p>
        </w:tc>
        <w:tc>
          <w:tcPr>
            <w:tcW w:w="3149" w:type="dxa"/>
          </w:tcPr>
          <w:p w14:paraId="0CDE165E" w14:textId="2BFC075A" w:rsidR="00FE646E"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sz w:val="20"/>
                <w:szCs w:val="20"/>
              </w:rPr>
              <w:t>SPS</w:t>
            </w:r>
            <w:r w:rsidRPr="00C9483D">
              <w:rPr>
                <w:rFonts w:ascii="Arial" w:hAnsi="Arial" w:cs="Arial"/>
                <w:sz w:val="20"/>
                <w:szCs w:val="20"/>
              </w:rPr>
              <w:t xml:space="preserve"> </w:t>
            </w:r>
          </w:p>
          <w:p w14:paraId="2278B61F" w14:textId="77777777" w:rsidR="00FE646E" w:rsidRPr="00C9483D" w:rsidRDefault="00FE646E">
            <w:pPr>
              <w:rPr>
                <w:rFonts w:ascii="Arial" w:hAnsi="Arial" w:cs="Arial"/>
                <w:sz w:val="20"/>
                <w:szCs w:val="20"/>
              </w:rPr>
            </w:pPr>
          </w:p>
        </w:tc>
        <w:tc>
          <w:tcPr>
            <w:tcW w:w="2946" w:type="dxa"/>
          </w:tcPr>
          <w:p w14:paraId="0BEF8E32" w14:textId="77E6A7A4"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Specialiosios Pirkimo sąlygos, kuriose nurodytas Pirkimo objektas, išdėstyti Tiekėjų pašalinimo pagrindai ir Kvalifikacijos reikalavimai, </w:t>
            </w:r>
            <w:r w:rsidRPr="00C9483D">
              <w:rPr>
                <w:rFonts w:ascii="Arial" w:hAnsi="Arial" w:cs="Arial"/>
                <w:sz w:val="20"/>
                <w:szCs w:val="20"/>
              </w:rPr>
              <w:lastRenderedPageBreak/>
              <w:t>reikalavimai Pasiūlymų pateikimui ir jų vertinimo kriterijai, aprašytos kitos svarbios Pirkimo procedūros ir (ar) keičiamos BPS aprašytos Pirkimo procedūros.</w:t>
            </w:r>
          </w:p>
        </w:tc>
        <w:tc>
          <w:tcPr>
            <w:tcW w:w="2142" w:type="dxa"/>
          </w:tcPr>
          <w:p w14:paraId="002EB9DB" w14:textId="43B22822" w:rsidR="00FE646E" w:rsidRPr="00C9483D" w:rsidRDefault="009F6EAA">
            <w:pPr>
              <w:rPr>
                <w:rFonts w:ascii="Arial" w:hAnsi="Arial" w:cs="Arial"/>
                <w:sz w:val="20"/>
                <w:szCs w:val="20"/>
              </w:rPr>
            </w:pPr>
            <w:r w:rsidRPr="00C9483D">
              <w:rPr>
                <w:rFonts w:ascii="Arial" w:hAnsi="Arial" w:cs="Arial"/>
                <w:b/>
                <w:sz w:val="20"/>
                <w:szCs w:val="20"/>
                <w:lang w:val="en-GB"/>
              </w:rPr>
              <w:lastRenderedPageBreak/>
              <w:t>SPC</w:t>
            </w:r>
          </w:p>
        </w:tc>
        <w:tc>
          <w:tcPr>
            <w:tcW w:w="5052" w:type="dxa"/>
          </w:tcPr>
          <w:p w14:paraId="1B9CC80C" w14:textId="05BB1851"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Special Procurement </w:t>
            </w:r>
            <w:r w:rsidR="007A57D6" w:rsidRPr="00C9483D">
              <w:rPr>
                <w:rFonts w:ascii="Arial" w:hAnsi="Arial" w:cs="Arial"/>
                <w:sz w:val="20"/>
                <w:szCs w:val="20"/>
                <w:lang w:val="en-GB"/>
              </w:rPr>
              <w:t>c</w:t>
            </w:r>
            <w:r w:rsidRPr="00C9483D">
              <w:rPr>
                <w:rFonts w:ascii="Arial" w:hAnsi="Arial" w:cs="Arial"/>
                <w:sz w:val="20"/>
                <w:szCs w:val="20"/>
                <w:lang w:val="en-GB"/>
              </w:rPr>
              <w:t xml:space="preserve">onditions specifying the Object of Procurement, laying down the </w:t>
            </w:r>
            <w:r w:rsidR="008149A8" w:rsidRPr="00C9483D">
              <w:rPr>
                <w:rFonts w:ascii="Arial" w:hAnsi="Arial" w:cs="Arial"/>
                <w:sz w:val="20"/>
                <w:szCs w:val="20"/>
                <w:lang w:val="en-GB"/>
              </w:rPr>
              <w:t>g</w:t>
            </w:r>
            <w:r w:rsidRPr="00C9483D">
              <w:rPr>
                <w:rFonts w:ascii="Arial" w:hAnsi="Arial" w:cs="Arial"/>
                <w:sz w:val="20"/>
                <w:szCs w:val="20"/>
                <w:lang w:val="en-GB"/>
              </w:rPr>
              <w:t xml:space="preserve">rounds for </w:t>
            </w:r>
            <w:r w:rsidR="008149A8" w:rsidRPr="00C9483D">
              <w:rPr>
                <w:rFonts w:ascii="Arial" w:hAnsi="Arial" w:cs="Arial"/>
                <w:sz w:val="20"/>
                <w:szCs w:val="20"/>
                <w:lang w:val="en-GB"/>
              </w:rPr>
              <w:t>e</w:t>
            </w:r>
            <w:r w:rsidRPr="00C9483D">
              <w:rPr>
                <w:rFonts w:ascii="Arial" w:hAnsi="Arial" w:cs="Arial"/>
                <w:sz w:val="20"/>
                <w:szCs w:val="20"/>
                <w:lang w:val="en-GB"/>
              </w:rPr>
              <w:t xml:space="preserve">xclusion of the Suppliers and Qualification Requirements, requirements for submission of the Tenders and their evaluation criteria, describing other important </w:t>
            </w:r>
            <w:r w:rsidRPr="00C9483D">
              <w:rPr>
                <w:rFonts w:ascii="Arial" w:hAnsi="Arial" w:cs="Arial"/>
                <w:sz w:val="20"/>
                <w:szCs w:val="20"/>
                <w:lang w:val="en-GB"/>
              </w:rPr>
              <w:lastRenderedPageBreak/>
              <w:t>procedures of Procurement and/or amending the Procurement procedures described in the GPC.</w:t>
            </w:r>
          </w:p>
        </w:tc>
      </w:tr>
      <w:tr w:rsidR="00637C07" w:rsidRPr="00C9483D" w14:paraId="6E668994" w14:textId="77777777" w:rsidTr="2E97CBDB">
        <w:tc>
          <w:tcPr>
            <w:tcW w:w="1271" w:type="dxa"/>
          </w:tcPr>
          <w:p w14:paraId="4061AAE1" w14:textId="60F051B4" w:rsidR="00FE646E" w:rsidRPr="00C9483D" w:rsidRDefault="00E013AB">
            <w:pPr>
              <w:rPr>
                <w:rFonts w:ascii="Arial" w:hAnsi="Arial" w:cs="Arial"/>
                <w:sz w:val="20"/>
                <w:szCs w:val="20"/>
              </w:rPr>
            </w:pPr>
            <w:r w:rsidRPr="00C9483D">
              <w:rPr>
                <w:rFonts w:ascii="Arial" w:hAnsi="Arial" w:cs="Arial"/>
                <w:sz w:val="20"/>
                <w:szCs w:val="20"/>
              </w:rPr>
              <w:lastRenderedPageBreak/>
              <w:t>1.2</w:t>
            </w:r>
            <w:r w:rsidR="006716D1">
              <w:rPr>
                <w:rFonts w:ascii="Arial" w:hAnsi="Arial" w:cs="Arial"/>
                <w:sz w:val="20"/>
                <w:szCs w:val="20"/>
              </w:rPr>
              <w:t>2</w:t>
            </w:r>
            <w:r w:rsidRPr="00C9483D">
              <w:rPr>
                <w:rFonts w:ascii="Arial" w:hAnsi="Arial" w:cs="Arial"/>
                <w:sz w:val="20"/>
                <w:szCs w:val="20"/>
              </w:rPr>
              <w:t>.</w:t>
            </w:r>
          </w:p>
        </w:tc>
        <w:tc>
          <w:tcPr>
            <w:tcW w:w="3149" w:type="dxa"/>
          </w:tcPr>
          <w:p w14:paraId="7DE562DC" w14:textId="73ABBF21" w:rsidR="00FE646E" w:rsidRPr="00C9483D" w:rsidRDefault="00FE646E">
            <w:pPr>
              <w:rPr>
                <w:rFonts w:ascii="Arial" w:hAnsi="Arial" w:cs="Arial"/>
                <w:sz w:val="20"/>
                <w:szCs w:val="20"/>
              </w:rPr>
            </w:pPr>
            <w:r w:rsidRPr="00C9483D">
              <w:rPr>
                <w:rFonts w:ascii="Arial" w:hAnsi="Arial" w:cs="Arial"/>
                <w:b/>
                <w:bCs/>
                <w:sz w:val="20"/>
                <w:szCs w:val="20"/>
              </w:rPr>
              <w:t>Subtiekėjas</w:t>
            </w:r>
            <w:r w:rsidRPr="00C9483D">
              <w:rPr>
                <w:rFonts w:ascii="Arial" w:hAnsi="Arial" w:cs="Arial"/>
                <w:sz w:val="20"/>
                <w:szCs w:val="20"/>
              </w:rPr>
              <w:t xml:space="preserve"> </w:t>
            </w:r>
          </w:p>
        </w:tc>
        <w:tc>
          <w:tcPr>
            <w:tcW w:w="2946" w:type="dxa"/>
          </w:tcPr>
          <w:p w14:paraId="640E8C0E" w14:textId="1ED054E5" w:rsidR="00FE646E" w:rsidRPr="00C9483D" w:rsidRDefault="00F95320" w:rsidP="00F95320">
            <w:pPr>
              <w:jc w:val="both"/>
              <w:rPr>
                <w:rFonts w:ascii="Arial" w:hAnsi="Arial" w:cs="Arial"/>
                <w:sz w:val="20"/>
                <w:szCs w:val="20"/>
              </w:rPr>
            </w:pPr>
            <w:r w:rsidRPr="00C9483D">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C9483D" w:rsidRDefault="009F6EAA">
            <w:pPr>
              <w:rPr>
                <w:rFonts w:ascii="Arial" w:hAnsi="Arial" w:cs="Arial"/>
                <w:sz w:val="20"/>
                <w:szCs w:val="20"/>
              </w:rPr>
            </w:pPr>
            <w:r w:rsidRPr="00C9483D">
              <w:rPr>
                <w:rFonts w:ascii="Arial" w:hAnsi="Arial" w:cs="Arial"/>
                <w:b/>
                <w:bCs/>
                <w:sz w:val="20"/>
                <w:szCs w:val="20"/>
                <w:lang w:val="en-GB"/>
              </w:rPr>
              <w:t>Sub-supplier</w:t>
            </w:r>
          </w:p>
        </w:tc>
        <w:tc>
          <w:tcPr>
            <w:tcW w:w="5052" w:type="dxa"/>
          </w:tcPr>
          <w:p w14:paraId="68C52698" w14:textId="4DD30808" w:rsidR="00FE646E" w:rsidRPr="00C9483D" w:rsidRDefault="006716D1" w:rsidP="006966D8">
            <w:pPr>
              <w:jc w:val="both"/>
              <w:rPr>
                <w:rFonts w:ascii="Arial" w:hAnsi="Arial" w:cs="Arial"/>
                <w:sz w:val="20"/>
                <w:szCs w:val="20"/>
              </w:rPr>
            </w:pPr>
            <w:r w:rsidRPr="00C9483D">
              <w:rPr>
                <w:rFonts w:ascii="Arial" w:hAnsi="Arial" w:cs="Arial"/>
                <w:sz w:val="20"/>
                <w:szCs w:val="20"/>
                <w:lang w:val="en-GB"/>
              </w:rPr>
              <w:t xml:space="preserve">– </w:t>
            </w:r>
            <w:r w:rsidR="004C4D9D" w:rsidRPr="00C9483D">
              <w:rPr>
                <w:rFonts w:ascii="Arial" w:hAnsi="Arial" w:cs="Arial"/>
                <w:sz w:val="20"/>
                <w:szCs w:val="20"/>
                <w:lang w:val="en-GB"/>
              </w:rPr>
              <w:t xml:space="preserve">a third party used </w:t>
            </w:r>
            <w:r w:rsidR="005D0FF8" w:rsidRPr="00C9483D">
              <w:rPr>
                <w:rFonts w:ascii="Arial" w:hAnsi="Arial" w:cs="Arial"/>
                <w:sz w:val="20"/>
                <w:szCs w:val="20"/>
                <w:lang w:val="en-GB"/>
              </w:rPr>
              <w:t xml:space="preserve">on whose qualification the Supplier does not rely on to meet the qualification requirements </w:t>
            </w:r>
            <w:r w:rsidR="004C4D9D" w:rsidRPr="00C9483D">
              <w:rPr>
                <w:rFonts w:ascii="Arial" w:hAnsi="Arial" w:cs="Arial"/>
                <w:sz w:val="20"/>
                <w:szCs w:val="20"/>
                <w:lang w:val="en-GB"/>
              </w:rPr>
              <w:t xml:space="preserve">for the performance of the Supplier's Procurement </w:t>
            </w:r>
            <w:r w:rsidR="00EA0B4E" w:rsidRPr="00C9483D">
              <w:rPr>
                <w:rFonts w:ascii="Arial" w:hAnsi="Arial" w:cs="Arial"/>
                <w:sz w:val="20"/>
                <w:szCs w:val="20"/>
                <w:lang w:val="en-GB"/>
              </w:rPr>
              <w:t>C</w:t>
            </w:r>
            <w:r w:rsidR="00F61C47" w:rsidRPr="00C9483D">
              <w:rPr>
                <w:rFonts w:ascii="Arial" w:hAnsi="Arial" w:cs="Arial"/>
                <w:sz w:val="20"/>
                <w:szCs w:val="20"/>
                <w:lang w:val="en-GB"/>
              </w:rPr>
              <w:t>ontract</w:t>
            </w:r>
            <w:r w:rsidR="004C4D9D" w:rsidRPr="00C9483D">
              <w:rPr>
                <w:rFonts w:ascii="Arial" w:hAnsi="Arial" w:cs="Arial"/>
                <w:sz w:val="20"/>
                <w:szCs w:val="20"/>
                <w:lang w:val="en-GB"/>
              </w:rPr>
              <w:t>.</w:t>
            </w:r>
          </w:p>
        </w:tc>
      </w:tr>
      <w:tr w:rsidR="00637C07" w:rsidRPr="00C9483D" w14:paraId="252A288A" w14:textId="77777777" w:rsidTr="2E97CBDB">
        <w:tc>
          <w:tcPr>
            <w:tcW w:w="1271" w:type="dxa"/>
          </w:tcPr>
          <w:p w14:paraId="0AD917AB" w14:textId="5D3B9C7D" w:rsidR="00FE646E" w:rsidRPr="00C9483D" w:rsidRDefault="00E013AB">
            <w:pPr>
              <w:rPr>
                <w:rFonts w:ascii="Arial" w:hAnsi="Arial" w:cs="Arial"/>
                <w:sz w:val="20"/>
                <w:szCs w:val="20"/>
              </w:rPr>
            </w:pPr>
            <w:r w:rsidRPr="00C9483D">
              <w:rPr>
                <w:rFonts w:ascii="Arial" w:hAnsi="Arial" w:cs="Arial"/>
                <w:sz w:val="20"/>
                <w:szCs w:val="20"/>
              </w:rPr>
              <w:t>1.2</w:t>
            </w:r>
            <w:r w:rsidR="006716D1">
              <w:rPr>
                <w:rFonts w:ascii="Arial" w:hAnsi="Arial" w:cs="Arial"/>
                <w:sz w:val="20"/>
                <w:szCs w:val="20"/>
              </w:rPr>
              <w:t>3</w:t>
            </w:r>
            <w:r w:rsidRPr="00C9483D">
              <w:rPr>
                <w:rFonts w:ascii="Arial" w:hAnsi="Arial" w:cs="Arial"/>
                <w:sz w:val="20"/>
                <w:szCs w:val="20"/>
              </w:rPr>
              <w:t>.</w:t>
            </w:r>
          </w:p>
        </w:tc>
        <w:tc>
          <w:tcPr>
            <w:tcW w:w="3149" w:type="dxa"/>
          </w:tcPr>
          <w:p w14:paraId="456DC0A8" w14:textId="6AE83328" w:rsidR="00FE646E" w:rsidRPr="00C9483D" w:rsidRDefault="006716D1">
            <w:pPr>
              <w:rPr>
                <w:rFonts w:ascii="Arial" w:hAnsi="Arial" w:cs="Arial"/>
                <w:sz w:val="20"/>
                <w:szCs w:val="20"/>
              </w:rPr>
            </w:pPr>
            <w:r>
              <w:rPr>
                <w:rFonts w:ascii="Arial" w:hAnsi="Arial" w:cs="Arial"/>
                <w:b/>
                <w:sz w:val="20"/>
                <w:szCs w:val="20"/>
              </w:rPr>
              <w:t>Suinteresuotas Dalyvis</w:t>
            </w:r>
          </w:p>
        </w:tc>
        <w:tc>
          <w:tcPr>
            <w:tcW w:w="2946" w:type="dxa"/>
          </w:tcPr>
          <w:p w14:paraId="1E84B617" w14:textId="7F24BFB9" w:rsidR="00FE646E" w:rsidRPr="006716D1" w:rsidRDefault="006716D1" w:rsidP="006716D1">
            <w:pPr>
              <w:pStyle w:val="ListParagraph"/>
              <w:numPr>
                <w:ilvl w:val="0"/>
                <w:numId w:val="10"/>
              </w:numPr>
              <w:ind w:left="0" w:firstLine="0"/>
              <w:jc w:val="both"/>
              <w:rPr>
                <w:rFonts w:ascii="Arial" w:hAnsi="Arial" w:cs="Arial"/>
                <w:sz w:val="20"/>
                <w:szCs w:val="20"/>
              </w:rPr>
            </w:pPr>
            <w:r w:rsidRPr="006716D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tc>
        <w:tc>
          <w:tcPr>
            <w:tcW w:w="2142" w:type="dxa"/>
          </w:tcPr>
          <w:p w14:paraId="644A47A7" w14:textId="27E5F992" w:rsidR="00FE646E" w:rsidRPr="00C9483D" w:rsidRDefault="006716D1">
            <w:pPr>
              <w:rPr>
                <w:rFonts w:ascii="Arial" w:hAnsi="Arial" w:cs="Arial"/>
                <w:sz w:val="20"/>
                <w:szCs w:val="20"/>
              </w:rPr>
            </w:pPr>
            <w:r>
              <w:rPr>
                <w:rFonts w:ascii="Arial" w:hAnsi="Arial" w:cs="Arial"/>
                <w:b/>
                <w:sz w:val="20"/>
                <w:szCs w:val="20"/>
                <w:lang w:val="en-GB"/>
              </w:rPr>
              <w:t>Interested Tenderer</w:t>
            </w:r>
          </w:p>
        </w:tc>
        <w:tc>
          <w:tcPr>
            <w:tcW w:w="5052" w:type="dxa"/>
          </w:tcPr>
          <w:p w14:paraId="10ABAD75" w14:textId="33E80B3A" w:rsidR="00FE646E" w:rsidRPr="00C9483D" w:rsidRDefault="006716D1" w:rsidP="006966D8">
            <w:pPr>
              <w:jc w:val="both"/>
              <w:rPr>
                <w:rFonts w:ascii="Arial" w:hAnsi="Arial" w:cs="Arial"/>
                <w:sz w:val="20"/>
                <w:szCs w:val="20"/>
              </w:rPr>
            </w:pPr>
            <w:r w:rsidRPr="00C9483D">
              <w:rPr>
                <w:rFonts w:ascii="Arial" w:hAnsi="Arial" w:cs="Arial"/>
                <w:sz w:val="20"/>
                <w:szCs w:val="20"/>
                <w:lang w:val="en-GB"/>
              </w:rPr>
              <w:t xml:space="preserve">– </w:t>
            </w: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C9483D" w14:paraId="122FB484" w14:textId="77777777" w:rsidTr="2E97CBDB">
        <w:tc>
          <w:tcPr>
            <w:tcW w:w="1271" w:type="dxa"/>
          </w:tcPr>
          <w:p w14:paraId="1A58A814" w14:textId="51FF7EBC" w:rsidR="00FE646E" w:rsidRPr="00C9483D" w:rsidRDefault="00E013AB">
            <w:pPr>
              <w:rPr>
                <w:rFonts w:ascii="Arial" w:hAnsi="Arial" w:cs="Arial"/>
                <w:sz w:val="20"/>
                <w:szCs w:val="20"/>
              </w:rPr>
            </w:pPr>
            <w:r w:rsidRPr="00C9483D">
              <w:rPr>
                <w:rFonts w:ascii="Arial" w:hAnsi="Arial" w:cs="Arial"/>
                <w:sz w:val="20"/>
                <w:szCs w:val="20"/>
              </w:rPr>
              <w:t>1.2</w:t>
            </w:r>
            <w:r w:rsidR="00856E35" w:rsidRPr="00C9483D">
              <w:rPr>
                <w:rFonts w:ascii="Arial" w:hAnsi="Arial" w:cs="Arial"/>
                <w:sz w:val="20"/>
                <w:szCs w:val="20"/>
              </w:rPr>
              <w:t>4</w:t>
            </w:r>
            <w:r w:rsidRPr="00C9483D">
              <w:rPr>
                <w:rFonts w:ascii="Arial" w:hAnsi="Arial" w:cs="Arial"/>
                <w:sz w:val="20"/>
                <w:szCs w:val="20"/>
              </w:rPr>
              <w:t>.</w:t>
            </w:r>
          </w:p>
        </w:tc>
        <w:tc>
          <w:tcPr>
            <w:tcW w:w="3149" w:type="dxa"/>
          </w:tcPr>
          <w:p w14:paraId="5634C741" w14:textId="0FD6AEF5" w:rsidR="00FE646E" w:rsidRPr="00C9483D" w:rsidRDefault="00FE646E">
            <w:pPr>
              <w:rPr>
                <w:rFonts w:ascii="Arial" w:hAnsi="Arial" w:cs="Arial"/>
                <w:sz w:val="20"/>
                <w:szCs w:val="20"/>
              </w:rPr>
            </w:pPr>
            <w:r w:rsidRPr="00C9483D">
              <w:rPr>
                <w:rFonts w:ascii="Arial" w:hAnsi="Arial" w:cs="Arial"/>
                <w:b/>
                <w:sz w:val="20"/>
                <w:szCs w:val="20"/>
              </w:rPr>
              <w:t>Sutartis</w:t>
            </w:r>
            <w:r w:rsidRPr="00C9483D">
              <w:rPr>
                <w:rFonts w:ascii="Arial" w:hAnsi="Arial" w:cs="Arial"/>
                <w:sz w:val="20"/>
                <w:szCs w:val="20"/>
              </w:rPr>
              <w:t xml:space="preserve"> </w:t>
            </w:r>
          </w:p>
        </w:tc>
        <w:tc>
          <w:tcPr>
            <w:tcW w:w="2946" w:type="dxa"/>
          </w:tcPr>
          <w:p w14:paraId="41CCE719" w14:textId="68036E42"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Pr="00C9483D">
              <w:rPr>
                <w:rFonts w:ascii="Arial" w:hAnsi="Arial" w:cs="Arial"/>
                <w:color w:val="000000"/>
                <w:sz w:val="20"/>
                <w:szCs w:val="20"/>
              </w:rPr>
              <w:t>dėl ekonominės naudos vieno ar daugiau ūkio subjektų ir vieno ar kelių perkančiųjų subjektų raštu</w:t>
            </w:r>
            <w:r w:rsidRPr="00C9483D">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C9483D" w:rsidRDefault="009F6EAA">
            <w:pPr>
              <w:rPr>
                <w:rFonts w:ascii="Arial" w:hAnsi="Arial" w:cs="Arial"/>
                <w:sz w:val="20"/>
                <w:szCs w:val="20"/>
              </w:rPr>
            </w:pPr>
            <w:r w:rsidRPr="00C9483D">
              <w:rPr>
                <w:rFonts w:ascii="Arial" w:hAnsi="Arial" w:cs="Arial"/>
                <w:b/>
                <w:sz w:val="20"/>
                <w:szCs w:val="20"/>
                <w:lang w:val="en-GB"/>
              </w:rPr>
              <w:t>Contract</w:t>
            </w:r>
          </w:p>
        </w:tc>
        <w:tc>
          <w:tcPr>
            <w:tcW w:w="5052" w:type="dxa"/>
          </w:tcPr>
          <w:p w14:paraId="307BA32D" w14:textId="78085A54"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w:t>
            </w:r>
            <w:r w:rsidRPr="00C9483D">
              <w:rPr>
                <w:rFonts w:ascii="Arial" w:hAnsi="Arial" w:cs="Arial"/>
                <w:color w:val="000000"/>
                <w:sz w:val="20"/>
                <w:szCs w:val="20"/>
                <w:lang w:val="en-GB"/>
              </w:rPr>
              <w:t xml:space="preserve">a Contract concluded in writing by one or more economic entities and by one or more contracting </w:t>
            </w:r>
            <w:r w:rsidRPr="00C9483D">
              <w:rPr>
                <w:rFonts w:ascii="Arial" w:hAnsi="Arial" w:cs="Arial"/>
                <w:sz w:val="20"/>
                <w:szCs w:val="20"/>
                <w:lang w:val="en-GB"/>
              </w:rPr>
              <w:t>entiti</w:t>
            </w:r>
            <w:r w:rsidRPr="00C9483D">
              <w:rPr>
                <w:rFonts w:ascii="Arial" w:hAnsi="Arial" w:cs="Arial"/>
                <w:color w:val="000000"/>
                <w:sz w:val="20"/>
                <w:szCs w:val="20"/>
                <w:lang w:val="en-GB"/>
              </w:rPr>
              <w:t xml:space="preserve">es, between the Successful </w:t>
            </w:r>
            <w:r w:rsidR="00222CEF" w:rsidRPr="00C9483D">
              <w:rPr>
                <w:rFonts w:ascii="Arial" w:hAnsi="Arial" w:cs="Arial"/>
                <w:color w:val="000000"/>
                <w:sz w:val="20"/>
                <w:szCs w:val="20"/>
                <w:lang w:val="en-GB"/>
              </w:rPr>
              <w:t>Tenderer</w:t>
            </w:r>
            <w:r w:rsidRPr="00C9483D">
              <w:rPr>
                <w:rFonts w:ascii="Arial" w:hAnsi="Arial" w:cs="Arial"/>
                <w:color w:val="000000"/>
                <w:sz w:val="20"/>
                <w:szCs w:val="20"/>
                <w:lang w:val="en-GB"/>
              </w:rPr>
              <w:t xml:space="preserve"> and the Contracting Entity for economic benefit </w:t>
            </w:r>
            <w:r w:rsidRPr="00C9483D">
              <w:rPr>
                <w:rFonts w:ascii="Arial" w:hAnsi="Arial" w:cs="Arial"/>
                <w:sz w:val="20"/>
                <w:szCs w:val="20"/>
                <w:lang w:val="en-GB"/>
              </w:rPr>
              <w:t>(if a Preliminary Contract is concluded – the main contract is concluded on the basis of the Preliminary Contract)</w:t>
            </w:r>
            <w:r w:rsidRPr="00C9483D">
              <w:rPr>
                <w:rFonts w:ascii="Arial" w:hAnsi="Arial" w:cs="Arial"/>
                <w:color w:val="000000"/>
                <w:sz w:val="20"/>
                <w:szCs w:val="20"/>
                <w:lang w:val="en-GB"/>
              </w:rPr>
              <w:t>, as well as the Preliminary Contract</w:t>
            </w:r>
            <w:r w:rsidRPr="00C9483D">
              <w:rPr>
                <w:rFonts w:ascii="Arial" w:hAnsi="Arial" w:cs="Arial"/>
                <w:sz w:val="20"/>
                <w:szCs w:val="20"/>
                <w:lang w:val="en-GB"/>
              </w:rPr>
              <w:t>.</w:t>
            </w:r>
          </w:p>
        </w:tc>
      </w:tr>
      <w:tr w:rsidR="00637C07" w:rsidRPr="00C9483D" w14:paraId="05ECECE5" w14:textId="77777777" w:rsidTr="2E97CBDB">
        <w:tc>
          <w:tcPr>
            <w:tcW w:w="1271" w:type="dxa"/>
          </w:tcPr>
          <w:p w14:paraId="4B2CE426" w14:textId="13C7E907" w:rsidR="00FE646E" w:rsidRPr="00C9483D" w:rsidRDefault="00E013AB">
            <w:pPr>
              <w:rPr>
                <w:rFonts w:ascii="Arial" w:hAnsi="Arial" w:cs="Arial"/>
                <w:sz w:val="20"/>
                <w:szCs w:val="20"/>
              </w:rPr>
            </w:pPr>
            <w:r w:rsidRPr="00C9483D">
              <w:rPr>
                <w:rFonts w:ascii="Arial" w:hAnsi="Arial" w:cs="Arial"/>
                <w:sz w:val="20"/>
                <w:szCs w:val="20"/>
              </w:rPr>
              <w:t>1.2</w:t>
            </w:r>
            <w:r w:rsidR="00856E35" w:rsidRPr="00C9483D">
              <w:rPr>
                <w:rFonts w:ascii="Arial" w:hAnsi="Arial" w:cs="Arial"/>
                <w:sz w:val="20"/>
                <w:szCs w:val="20"/>
              </w:rPr>
              <w:t>5</w:t>
            </w:r>
            <w:r w:rsidRPr="00C9483D">
              <w:rPr>
                <w:rFonts w:ascii="Arial" w:hAnsi="Arial" w:cs="Arial"/>
                <w:sz w:val="20"/>
                <w:szCs w:val="20"/>
              </w:rPr>
              <w:t>.</w:t>
            </w:r>
          </w:p>
        </w:tc>
        <w:tc>
          <w:tcPr>
            <w:tcW w:w="3149" w:type="dxa"/>
          </w:tcPr>
          <w:p w14:paraId="1439687D" w14:textId="1770508A" w:rsidR="00FE646E" w:rsidRPr="00C9483D" w:rsidRDefault="00FE646E">
            <w:pPr>
              <w:rPr>
                <w:rFonts w:ascii="Arial" w:hAnsi="Arial" w:cs="Arial"/>
                <w:sz w:val="20"/>
                <w:szCs w:val="20"/>
              </w:rPr>
            </w:pPr>
            <w:r w:rsidRPr="00C9483D">
              <w:rPr>
                <w:rFonts w:ascii="Arial" w:hAnsi="Arial" w:cs="Arial"/>
                <w:b/>
                <w:sz w:val="20"/>
                <w:szCs w:val="20"/>
              </w:rPr>
              <w:t xml:space="preserve">Techninė specifikacija </w:t>
            </w:r>
          </w:p>
        </w:tc>
        <w:tc>
          <w:tcPr>
            <w:tcW w:w="2946" w:type="dxa"/>
          </w:tcPr>
          <w:p w14:paraId="796A3F5A" w14:textId="4ACE8B3C"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Techninė specifikacija, kurioje aprašytas Pirkimo objektas ir jam keliami </w:t>
            </w:r>
            <w:r w:rsidRPr="00C9483D">
              <w:rPr>
                <w:rFonts w:ascii="Arial" w:hAnsi="Arial" w:cs="Arial"/>
                <w:sz w:val="20"/>
                <w:szCs w:val="20"/>
              </w:rPr>
              <w:lastRenderedPageBreak/>
              <w:t>reikalavimai ir visi jos priedai (jeigu tokių yra).</w:t>
            </w:r>
          </w:p>
        </w:tc>
        <w:tc>
          <w:tcPr>
            <w:tcW w:w="2142" w:type="dxa"/>
          </w:tcPr>
          <w:p w14:paraId="7C0D4585" w14:textId="390ABDD7" w:rsidR="00FE646E" w:rsidRPr="00C9483D" w:rsidRDefault="009F6EAA">
            <w:pPr>
              <w:rPr>
                <w:rFonts w:ascii="Arial" w:hAnsi="Arial" w:cs="Arial"/>
                <w:sz w:val="20"/>
                <w:szCs w:val="20"/>
              </w:rPr>
            </w:pPr>
            <w:r w:rsidRPr="00C9483D">
              <w:rPr>
                <w:rFonts w:ascii="Arial" w:hAnsi="Arial" w:cs="Arial"/>
                <w:b/>
                <w:sz w:val="20"/>
                <w:szCs w:val="20"/>
                <w:lang w:val="en-GB"/>
              </w:rPr>
              <w:lastRenderedPageBreak/>
              <w:t>Technical Specification</w:t>
            </w:r>
          </w:p>
        </w:tc>
        <w:tc>
          <w:tcPr>
            <w:tcW w:w="5052" w:type="dxa"/>
          </w:tcPr>
          <w:p w14:paraId="2430F9D4" w14:textId="04D87DE7"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Technical specification describing the </w:t>
            </w:r>
            <w:r w:rsidR="003B7B80" w:rsidRPr="00C9483D">
              <w:rPr>
                <w:rFonts w:ascii="Arial" w:hAnsi="Arial" w:cs="Arial"/>
                <w:sz w:val="20"/>
                <w:szCs w:val="20"/>
                <w:lang w:val="en-GB"/>
              </w:rPr>
              <w:t>O</w:t>
            </w:r>
            <w:r w:rsidRPr="00C9483D">
              <w:rPr>
                <w:rFonts w:ascii="Arial" w:hAnsi="Arial" w:cs="Arial"/>
                <w:sz w:val="20"/>
                <w:szCs w:val="20"/>
                <w:lang w:val="en-GB"/>
              </w:rPr>
              <w:t>bject of Procurement and its requirements, and all its annexes (if any).</w:t>
            </w:r>
          </w:p>
        </w:tc>
      </w:tr>
      <w:tr w:rsidR="00637C07" w:rsidRPr="00C9483D" w14:paraId="3608E885" w14:textId="77777777" w:rsidTr="2E97CBDB">
        <w:trPr>
          <w:trHeight w:val="596"/>
        </w:trPr>
        <w:tc>
          <w:tcPr>
            <w:tcW w:w="1271" w:type="dxa"/>
          </w:tcPr>
          <w:p w14:paraId="6D48CD7A" w14:textId="70A6B58E" w:rsidR="00FE646E" w:rsidRPr="00C9483D" w:rsidRDefault="00E013AB">
            <w:pPr>
              <w:rPr>
                <w:rFonts w:ascii="Arial" w:hAnsi="Arial" w:cs="Arial"/>
                <w:sz w:val="20"/>
                <w:szCs w:val="20"/>
              </w:rPr>
            </w:pPr>
            <w:r w:rsidRPr="00C9483D">
              <w:rPr>
                <w:rFonts w:ascii="Arial" w:hAnsi="Arial" w:cs="Arial"/>
                <w:sz w:val="20"/>
                <w:szCs w:val="20"/>
              </w:rPr>
              <w:t>1.2</w:t>
            </w:r>
            <w:r w:rsidR="00856E35" w:rsidRPr="00C9483D">
              <w:rPr>
                <w:rFonts w:ascii="Arial" w:hAnsi="Arial" w:cs="Arial"/>
                <w:sz w:val="20"/>
                <w:szCs w:val="20"/>
              </w:rPr>
              <w:t>6</w:t>
            </w:r>
            <w:r w:rsidRPr="00C9483D">
              <w:rPr>
                <w:rFonts w:ascii="Arial" w:hAnsi="Arial" w:cs="Arial"/>
                <w:sz w:val="20"/>
                <w:szCs w:val="20"/>
              </w:rPr>
              <w:t>.</w:t>
            </w:r>
          </w:p>
        </w:tc>
        <w:tc>
          <w:tcPr>
            <w:tcW w:w="3149" w:type="dxa"/>
          </w:tcPr>
          <w:p w14:paraId="1CFFBBAE" w14:textId="10C89BFC" w:rsidR="00FE646E"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bCs/>
                <w:sz w:val="20"/>
                <w:szCs w:val="20"/>
              </w:rPr>
              <w:t>Tiekėjas</w:t>
            </w:r>
            <w:r w:rsidRPr="00C9483D">
              <w:rPr>
                <w:rFonts w:ascii="Arial" w:hAnsi="Arial" w:cs="Arial"/>
                <w:bCs/>
                <w:sz w:val="20"/>
                <w:szCs w:val="20"/>
              </w:rPr>
              <w:t xml:space="preserve"> </w:t>
            </w:r>
          </w:p>
        </w:tc>
        <w:tc>
          <w:tcPr>
            <w:tcW w:w="2946" w:type="dxa"/>
          </w:tcPr>
          <w:p w14:paraId="19CFCD84" w14:textId="7B14C951" w:rsidR="00FE646E" w:rsidRPr="00C9483D" w:rsidRDefault="00F95320" w:rsidP="00F95320">
            <w:pPr>
              <w:jc w:val="both"/>
              <w:rPr>
                <w:rFonts w:ascii="Arial" w:hAnsi="Arial" w:cs="Arial"/>
                <w:sz w:val="20"/>
                <w:szCs w:val="20"/>
              </w:rPr>
            </w:pPr>
            <w:r w:rsidRPr="00C9483D">
              <w:rPr>
                <w:rFonts w:ascii="Arial" w:hAnsi="Arial" w:cs="Arial"/>
                <w:bCs/>
                <w:sz w:val="20"/>
                <w:szCs w:val="20"/>
              </w:rPr>
              <w:t xml:space="preserve">– </w:t>
            </w:r>
            <w:r w:rsidRPr="00C9483D">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C9483D" w:rsidRDefault="009F6EAA">
            <w:pPr>
              <w:rPr>
                <w:rFonts w:ascii="Arial" w:hAnsi="Arial" w:cs="Arial"/>
                <w:sz w:val="20"/>
                <w:szCs w:val="20"/>
              </w:rPr>
            </w:pPr>
            <w:r w:rsidRPr="00C9483D">
              <w:rPr>
                <w:rFonts w:ascii="Arial" w:hAnsi="Arial" w:cs="Arial"/>
                <w:b/>
                <w:bCs/>
                <w:sz w:val="20"/>
                <w:szCs w:val="20"/>
                <w:lang w:val="en-GB"/>
              </w:rPr>
              <w:t>Supplier</w:t>
            </w:r>
            <w:r w:rsidR="00FE37C2" w:rsidRPr="00C9483D">
              <w:rPr>
                <w:rFonts w:ascii="Arial" w:hAnsi="Arial" w:cs="Arial"/>
                <w:b/>
                <w:bCs/>
                <w:sz w:val="20"/>
                <w:szCs w:val="20"/>
                <w:lang w:val="en-GB"/>
              </w:rPr>
              <w:t xml:space="preserve"> or Tenderer</w:t>
            </w:r>
          </w:p>
        </w:tc>
        <w:tc>
          <w:tcPr>
            <w:tcW w:w="5052" w:type="dxa"/>
          </w:tcPr>
          <w:p w14:paraId="6CD4AD4A" w14:textId="46939F0F" w:rsidR="00FE646E" w:rsidRPr="00C9483D" w:rsidRDefault="00CB26C8" w:rsidP="006966D8">
            <w:pPr>
              <w:jc w:val="both"/>
              <w:rPr>
                <w:rFonts w:ascii="Arial" w:hAnsi="Arial" w:cs="Arial"/>
                <w:sz w:val="20"/>
                <w:szCs w:val="20"/>
              </w:rPr>
            </w:pPr>
            <w:r w:rsidRPr="00C9483D">
              <w:rPr>
                <w:rFonts w:ascii="Arial" w:hAnsi="Arial" w:cs="Arial"/>
                <w:bCs/>
                <w:sz w:val="20"/>
                <w:szCs w:val="20"/>
                <w:lang w:val="en-GB"/>
              </w:rPr>
              <w:t xml:space="preserve">– </w:t>
            </w:r>
            <w:r w:rsidRPr="00C9483D">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C9483D" w14:paraId="7ACF109A" w14:textId="77777777" w:rsidTr="2E97CBDB">
        <w:tc>
          <w:tcPr>
            <w:tcW w:w="1271" w:type="dxa"/>
          </w:tcPr>
          <w:p w14:paraId="0ECCFAE1" w14:textId="70275392"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27</w:t>
            </w:r>
            <w:r w:rsidRPr="00C9483D">
              <w:rPr>
                <w:rFonts w:ascii="Arial" w:hAnsi="Arial" w:cs="Arial"/>
                <w:sz w:val="20"/>
                <w:szCs w:val="20"/>
              </w:rPr>
              <w:t>.</w:t>
            </w:r>
          </w:p>
        </w:tc>
        <w:tc>
          <w:tcPr>
            <w:tcW w:w="3149" w:type="dxa"/>
          </w:tcPr>
          <w:p w14:paraId="68C144EE" w14:textId="605EB788" w:rsidR="00FE646E" w:rsidRPr="00C9483D" w:rsidRDefault="00FE646E">
            <w:pPr>
              <w:rPr>
                <w:rFonts w:ascii="Arial" w:hAnsi="Arial" w:cs="Arial"/>
                <w:sz w:val="20"/>
                <w:szCs w:val="20"/>
              </w:rPr>
            </w:pPr>
            <w:r w:rsidRPr="00C9483D">
              <w:rPr>
                <w:rFonts w:ascii="Arial" w:hAnsi="Arial" w:cs="Arial"/>
                <w:b/>
                <w:bCs/>
                <w:sz w:val="20"/>
                <w:szCs w:val="20"/>
              </w:rPr>
              <w:t>Ūkio subjektas, kurio pajėgumais remiamasi</w:t>
            </w:r>
            <w:r w:rsidRPr="00C9483D">
              <w:rPr>
                <w:rFonts w:ascii="Arial" w:hAnsi="Arial" w:cs="Arial"/>
                <w:sz w:val="20"/>
                <w:szCs w:val="20"/>
              </w:rPr>
              <w:t xml:space="preserve"> </w:t>
            </w:r>
          </w:p>
        </w:tc>
        <w:tc>
          <w:tcPr>
            <w:tcW w:w="2946" w:type="dxa"/>
          </w:tcPr>
          <w:p w14:paraId="597E4B55" w14:textId="21D22CCF"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Tiekėjo Pirkimo </w:t>
            </w:r>
            <w:r w:rsidR="00AB32D0" w:rsidRPr="00C9483D">
              <w:rPr>
                <w:rFonts w:ascii="Arial" w:hAnsi="Arial" w:cs="Arial"/>
                <w:sz w:val="20"/>
                <w:szCs w:val="20"/>
              </w:rPr>
              <w:t>S</w:t>
            </w:r>
            <w:r w:rsidRPr="00C9483D">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C9483D" w:rsidRDefault="009F6EAA">
            <w:pPr>
              <w:rPr>
                <w:rFonts w:ascii="Arial" w:hAnsi="Arial" w:cs="Arial"/>
                <w:sz w:val="20"/>
                <w:szCs w:val="20"/>
              </w:rPr>
            </w:pPr>
            <w:r w:rsidRPr="00C9483D">
              <w:rPr>
                <w:rFonts w:ascii="Arial" w:hAnsi="Arial" w:cs="Arial"/>
                <w:b/>
                <w:bCs/>
                <w:sz w:val="20"/>
                <w:szCs w:val="20"/>
                <w:lang w:val="en-GB"/>
              </w:rPr>
              <w:t>Economic entities whose capacity is relied on</w:t>
            </w:r>
          </w:p>
        </w:tc>
        <w:tc>
          <w:tcPr>
            <w:tcW w:w="5052" w:type="dxa"/>
          </w:tcPr>
          <w:p w14:paraId="35CFAA8F" w14:textId="04323E84" w:rsidR="00FE646E" w:rsidRPr="00C9483D" w:rsidRDefault="00CB26C8" w:rsidP="006966D8">
            <w:pPr>
              <w:jc w:val="both"/>
              <w:rPr>
                <w:rFonts w:ascii="Arial" w:hAnsi="Arial" w:cs="Arial"/>
                <w:sz w:val="20"/>
                <w:szCs w:val="20"/>
              </w:rPr>
            </w:pPr>
            <w:r w:rsidRPr="00C9483D">
              <w:rPr>
                <w:rFonts w:ascii="Arial" w:hAnsi="Arial" w:cs="Arial"/>
                <w:sz w:val="20"/>
                <w:szCs w:val="20"/>
                <w:lang w:val="en-GB"/>
              </w:rPr>
              <w:t xml:space="preserve">- a third party </w:t>
            </w:r>
            <w:r w:rsidR="00D0231E" w:rsidRPr="00C9483D">
              <w:rPr>
                <w:rFonts w:ascii="Arial" w:hAnsi="Arial" w:cs="Arial"/>
                <w:sz w:val="20"/>
                <w:szCs w:val="20"/>
                <w:lang w:val="en-GB"/>
              </w:rPr>
              <w:t xml:space="preserve">on whose qualification the Supplier relies on to meet the qualification requirements, </w:t>
            </w:r>
            <w:r w:rsidRPr="00C9483D">
              <w:rPr>
                <w:rFonts w:ascii="Arial" w:hAnsi="Arial" w:cs="Arial"/>
                <w:sz w:val="20"/>
                <w:szCs w:val="20"/>
                <w:lang w:val="en-GB"/>
              </w:rPr>
              <w:t xml:space="preserve">used for the performance of the Supplier's Procurement </w:t>
            </w:r>
            <w:r w:rsidR="00AB32D0" w:rsidRPr="00C9483D">
              <w:rPr>
                <w:rFonts w:ascii="Arial" w:hAnsi="Arial" w:cs="Arial"/>
                <w:sz w:val="20"/>
                <w:szCs w:val="20"/>
                <w:lang w:val="en-GB"/>
              </w:rPr>
              <w:t>C</w:t>
            </w:r>
            <w:r w:rsidR="00D0231E" w:rsidRPr="00C9483D">
              <w:rPr>
                <w:rFonts w:ascii="Arial" w:hAnsi="Arial" w:cs="Arial"/>
                <w:sz w:val="20"/>
                <w:szCs w:val="20"/>
                <w:lang w:val="en-GB"/>
              </w:rPr>
              <w:t>ontract.</w:t>
            </w:r>
            <w:r w:rsidRPr="00C9483D">
              <w:rPr>
                <w:rFonts w:ascii="Arial" w:hAnsi="Arial" w:cs="Arial"/>
                <w:sz w:val="20"/>
                <w:szCs w:val="20"/>
                <w:lang w:val="en-GB"/>
              </w:rPr>
              <w:t xml:space="preserve"> </w:t>
            </w:r>
          </w:p>
        </w:tc>
      </w:tr>
      <w:tr w:rsidR="000D3534" w:rsidRPr="00C9483D" w14:paraId="3DC02FEA" w14:textId="77777777" w:rsidTr="2E97CBDB">
        <w:tc>
          <w:tcPr>
            <w:tcW w:w="1271" w:type="dxa"/>
          </w:tcPr>
          <w:p w14:paraId="7ABFE2BC" w14:textId="390899A9" w:rsidR="000D3534" w:rsidRPr="00C9483D" w:rsidRDefault="000D3534">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28</w:t>
            </w:r>
            <w:r w:rsidRPr="00C9483D">
              <w:rPr>
                <w:rFonts w:ascii="Arial" w:hAnsi="Arial" w:cs="Arial"/>
                <w:sz w:val="20"/>
                <w:szCs w:val="20"/>
              </w:rPr>
              <w:t>.</w:t>
            </w:r>
          </w:p>
        </w:tc>
        <w:tc>
          <w:tcPr>
            <w:tcW w:w="3149" w:type="dxa"/>
          </w:tcPr>
          <w:p w14:paraId="2E6A320C" w14:textId="0CE76736" w:rsidR="000D3534" w:rsidRPr="00C9483D" w:rsidRDefault="00D92DEF">
            <w:pPr>
              <w:rPr>
                <w:rFonts w:ascii="Arial" w:hAnsi="Arial" w:cs="Arial"/>
                <w:b/>
                <w:bCs/>
                <w:sz w:val="20"/>
                <w:szCs w:val="20"/>
              </w:rPr>
            </w:pPr>
            <w:r w:rsidRPr="00C9483D">
              <w:rPr>
                <w:rFonts w:ascii="Arial" w:hAnsi="Arial" w:cs="Arial"/>
                <w:b/>
                <w:bCs/>
                <w:sz w:val="20"/>
                <w:szCs w:val="20"/>
              </w:rPr>
              <w:t>VPĮ</w:t>
            </w:r>
          </w:p>
        </w:tc>
        <w:tc>
          <w:tcPr>
            <w:tcW w:w="2946" w:type="dxa"/>
          </w:tcPr>
          <w:p w14:paraId="3B0EC88E" w14:textId="4A5A8075" w:rsidR="000D3534" w:rsidRPr="00C9483D" w:rsidRDefault="00D92DEF" w:rsidP="00F95320">
            <w:pPr>
              <w:jc w:val="both"/>
              <w:rPr>
                <w:rFonts w:ascii="Arial" w:hAnsi="Arial" w:cs="Arial"/>
                <w:sz w:val="20"/>
                <w:szCs w:val="20"/>
              </w:rPr>
            </w:pPr>
            <w:r w:rsidRPr="00C9483D">
              <w:rPr>
                <w:rFonts w:ascii="Arial" w:hAnsi="Arial" w:cs="Arial"/>
                <w:sz w:val="20"/>
                <w:szCs w:val="20"/>
              </w:rPr>
              <w:t>Lietuvos Respublikos viešųjų pirkimų įstatymas.</w:t>
            </w:r>
          </w:p>
        </w:tc>
        <w:tc>
          <w:tcPr>
            <w:tcW w:w="2142" w:type="dxa"/>
          </w:tcPr>
          <w:p w14:paraId="4130D364" w14:textId="5B5AD1EA" w:rsidR="000D3534" w:rsidRPr="00C9483D" w:rsidRDefault="00D92DEF">
            <w:pPr>
              <w:rPr>
                <w:rFonts w:ascii="Arial" w:hAnsi="Arial" w:cs="Arial"/>
                <w:b/>
                <w:bCs/>
                <w:sz w:val="20"/>
                <w:szCs w:val="20"/>
                <w:lang w:val="en-GB"/>
              </w:rPr>
            </w:pPr>
            <w:r w:rsidRPr="00C9483D">
              <w:rPr>
                <w:rFonts w:ascii="Arial" w:hAnsi="Arial" w:cs="Arial"/>
                <w:b/>
                <w:bCs/>
                <w:sz w:val="20"/>
                <w:szCs w:val="20"/>
                <w:lang w:val="en-GB"/>
              </w:rPr>
              <w:t>LPP</w:t>
            </w:r>
          </w:p>
        </w:tc>
        <w:tc>
          <w:tcPr>
            <w:tcW w:w="5052" w:type="dxa"/>
          </w:tcPr>
          <w:p w14:paraId="092A7B13" w14:textId="4A590D65" w:rsidR="000D3534" w:rsidRPr="00C9483D" w:rsidRDefault="00D92DEF" w:rsidP="006966D8">
            <w:pPr>
              <w:jc w:val="both"/>
              <w:rPr>
                <w:rFonts w:ascii="Arial" w:hAnsi="Arial" w:cs="Arial"/>
                <w:sz w:val="20"/>
                <w:szCs w:val="20"/>
                <w:lang w:val="en-GB"/>
              </w:rPr>
            </w:pPr>
            <w:r w:rsidRPr="00C9483D">
              <w:rPr>
                <w:rFonts w:ascii="Arial" w:hAnsi="Arial" w:cs="Arial"/>
                <w:sz w:val="20"/>
                <w:szCs w:val="20"/>
                <w:lang w:val="en-GB"/>
              </w:rPr>
              <w:t>Law on Public Procurement of the Republic of Lithuania.</w:t>
            </w:r>
          </w:p>
        </w:tc>
      </w:tr>
      <w:tr w:rsidR="00CB26C8" w:rsidRPr="00C9483D" w14:paraId="3E45CDF2" w14:textId="77777777" w:rsidTr="2E97CBDB">
        <w:tc>
          <w:tcPr>
            <w:tcW w:w="1271" w:type="dxa"/>
          </w:tcPr>
          <w:p w14:paraId="723EF1CA" w14:textId="55B3D5B8" w:rsidR="00CB26C8" w:rsidRPr="00C9483D" w:rsidRDefault="007B0A90">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29</w:t>
            </w:r>
            <w:r w:rsidRPr="00C9483D">
              <w:rPr>
                <w:rFonts w:ascii="Arial" w:hAnsi="Arial" w:cs="Arial"/>
                <w:sz w:val="20"/>
                <w:szCs w:val="20"/>
              </w:rPr>
              <w:t>.</w:t>
            </w:r>
          </w:p>
        </w:tc>
        <w:tc>
          <w:tcPr>
            <w:tcW w:w="6095" w:type="dxa"/>
            <w:gridSpan w:val="2"/>
          </w:tcPr>
          <w:p w14:paraId="5F77816A" w14:textId="56DD567D" w:rsidR="00CB26C8" w:rsidRPr="00C9483D" w:rsidRDefault="00CB26C8">
            <w:pPr>
              <w:rPr>
                <w:rFonts w:ascii="Arial" w:hAnsi="Arial" w:cs="Arial"/>
                <w:sz w:val="20"/>
                <w:szCs w:val="20"/>
              </w:rPr>
            </w:pPr>
            <w:r w:rsidRPr="00C9483D">
              <w:rPr>
                <w:rFonts w:ascii="Arial" w:hAnsi="Arial" w:cs="Arial"/>
                <w:sz w:val="20"/>
                <w:szCs w:val="20"/>
              </w:rPr>
              <w:t xml:space="preserve">Kitos Sąlygose </w:t>
            </w:r>
            <w:r w:rsidRPr="00C9483D">
              <w:rPr>
                <w:rFonts w:ascii="Arial" w:hAnsi="Arial" w:cs="Arial"/>
                <w:bCs/>
                <w:sz w:val="20"/>
                <w:szCs w:val="20"/>
              </w:rPr>
              <w:t xml:space="preserve">vartojamos sąvokos apibrėžtos </w:t>
            </w:r>
            <w:r w:rsidRPr="00C9483D">
              <w:rPr>
                <w:rStyle w:val="margin-left-101"/>
                <w:rFonts w:ascii="Arial" w:hAnsi="Arial" w:cs="Arial"/>
                <w:color w:val="000000"/>
                <w:sz w:val="20"/>
                <w:szCs w:val="20"/>
              </w:rPr>
              <w:t>PĮ.</w:t>
            </w:r>
          </w:p>
        </w:tc>
        <w:tc>
          <w:tcPr>
            <w:tcW w:w="7194" w:type="dxa"/>
            <w:gridSpan w:val="2"/>
          </w:tcPr>
          <w:p w14:paraId="287226C3" w14:textId="38AD51EB" w:rsidR="00CB26C8" w:rsidRPr="00C9483D" w:rsidRDefault="00CB26C8">
            <w:pPr>
              <w:rPr>
                <w:rFonts w:ascii="Arial" w:hAnsi="Arial" w:cs="Arial"/>
                <w:sz w:val="20"/>
                <w:szCs w:val="20"/>
              </w:rPr>
            </w:pPr>
            <w:r w:rsidRPr="00C9483D">
              <w:rPr>
                <w:rFonts w:ascii="Arial" w:hAnsi="Arial" w:cs="Arial"/>
                <w:sz w:val="20"/>
                <w:szCs w:val="20"/>
                <w:lang w:val="en-GB"/>
              </w:rPr>
              <w:t>Other terms used in the Conditions, which are defined in the LP</w:t>
            </w:r>
            <w:r w:rsidRPr="00C9483D">
              <w:rPr>
                <w:rStyle w:val="margin-left-101"/>
                <w:rFonts w:ascii="Arial" w:hAnsi="Arial" w:cs="Arial"/>
                <w:color w:val="000000"/>
                <w:sz w:val="20"/>
                <w:szCs w:val="20"/>
                <w:lang w:val="en-GB"/>
              </w:rPr>
              <w:t>.</w:t>
            </w:r>
          </w:p>
        </w:tc>
      </w:tr>
      <w:tr w:rsidR="00CB26C8" w:rsidRPr="00C9483D" w14:paraId="3755B2A0" w14:textId="77777777" w:rsidTr="2E97CBDB">
        <w:tc>
          <w:tcPr>
            <w:tcW w:w="1271" w:type="dxa"/>
          </w:tcPr>
          <w:p w14:paraId="16FAA538" w14:textId="75C11CAB" w:rsidR="00CB26C8" w:rsidRPr="00C9483D" w:rsidRDefault="007B0A90">
            <w:pPr>
              <w:rPr>
                <w:rFonts w:ascii="Arial" w:hAnsi="Arial" w:cs="Arial"/>
                <w:sz w:val="20"/>
                <w:szCs w:val="20"/>
              </w:rPr>
            </w:pPr>
            <w:r w:rsidRPr="00C9483D">
              <w:rPr>
                <w:rFonts w:ascii="Arial" w:hAnsi="Arial" w:cs="Arial"/>
                <w:sz w:val="20"/>
                <w:szCs w:val="20"/>
              </w:rPr>
              <w:t>1.3</w:t>
            </w:r>
            <w:r w:rsidR="00856E35" w:rsidRPr="00C9483D">
              <w:rPr>
                <w:rFonts w:ascii="Arial" w:hAnsi="Arial" w:cs="Arial"/>
                <w:sz w:val="20"/>
                <w:szCs w:val="20"/>
              </w:rPr>
              <w:t>0</w:t>
            </w:r>
            <w:r w:rsidRPr="00C9483D">
              <w:rPr>
                <w:rFonts w:ascii="Arial" w:hAnsi="Arial" w:cs="Arial"/>
                <w:sz w:val="20"/>
                <w:szCs w:val="20"/>
              </w:rPr>
              <w:t>.</w:t>
            </w:r>
          </w:p>
        </w:tc>
        <w:tc>
          <w:tcPr>
            <w:tcW w:w="6095" w:type="dxa"/>
            <w:gridSpan w:val="2"/>
          </w:tcPr>
          <w:p w14:paraId="43F63C4F" w14:textId="6808ED28" w:rsidR="00CB26C8" w:rsidRPr="00C9483D" w:rsidRDefault="00CB26C8" w:rsidP="00D64F16">
            <w:pPr>
              <w:jc w:val="both"/>
              <w:rPr>
                <w:rFonts w:ascii="Arial" w:hAnsi="Arial" w:cs="Arial"/>
                <w:sz w:val="20"/>
                <w:szCs w:val="20"/>
              </w:rPr>
            </w:pPr>
            <w:r w:rsidRPr="00C9483D">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C9483D"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C9483D">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C9483D" w14:paraId="451CCFF1" w14:textId="77777777" w:rsidTr="2E97CBDB">
        <w:tc>
          <w:tcPr>
            <w:tcW w:w="1271" w:type="dxa"/>
          </w:tcPr>
          <w:p w14:paraId="3976D8F6" w14:textId="0022EDFC" w:rsidR="005D2684" w:rsidRPr="00C9483D" w:rsidRDefault="00357DB1">
            <w:pPr>
              <w:rPr>
                <w:rFonts w:ascii="Arial" w:hAnsi="Arial" w:cs="Arial"/>
                <w:sz w:val="20"/>
                <w:szCs w:val="20"/>
              </w:rPr>
            </w:pPr>
            <w:r w:rsidRPr="00C9483D">
              <w:rPr>
                <w:rFonts w:ascii="Arial" w:hAnsi="Arial" w:cs="Arial"/>
                <w:sz w:val="20"/>
                <w:szCs w:val="20"/>
              </w:rPr>
              <w:t>2.</w:t>
            </w:r>
          </w:p>
        </w:tc>
        <w:tc>
          <w:tcPr>
            <w:tcW w:w="6095" w:type="dxa"/>
            <w:gridSpan w:val="2"/>
          </w:tcPr>
          <w:p w14:paraId="1F6E2F95" w14:textId="55860900" w:rsidR="005D2684" w:rsidRPr="00C9483D"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C9483D">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C9483D"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C9483D">
              <w:rPr>
                <w:rFonts w:ascii="Arial" w:hAnsi="Arial" w:cs="Arial"/>
                <w:b/>
                <w:bCs/>
                <w:sz w:val="20"/>
                <w:szCs w:val="20"/>
                <w:lang w:val="en-GB"/>
              </w:rPr>
              <w:t>INTRODUCTORY PART</w:t>
            </w:r>
            <w:bookmarkEnd w:id="17"/>
          </w:p>
        </w:tc>
      </w:tr>
      <w:tr w:rsidR="005D2684" w:rsidRPr="00C9483D" w14:paraId="6DE17531" w14:textId="77777777" w:rsidTr="2E97CBDB">
        <w:tc>
          <w:tcPr>
            <w:tcW w:w="1271" w:type="dxa"/>
          </w:tcPr>
          <w:p w14:paraId="7D6220A5" w14:textId="39343F38" w:rsidR="005D2684" w:rsidRPr="00C9483D" w:rsidRDefault="00357DB1">
            <w:pPr>
              <w:rPr>
                <w:rFonts w:ascii="Arial" w:hAnsi="Arial" w:cs="Arial"/>
                <w:sz w:val="20"/>
                <w:szCs w:val="20"/>
              </w:rPr>
            </w:pPr>
            <w:r w:rsidRPr="00C9483D">
              <w:rPr>
                <w:rFonts w:ascii="Arial" w:hAnsi="Arial" w:cs="Arial"/>
                <w:sz w:val="20"/>
                <w:szCs w:val="20"/>
              </w:rPr>
              <w:t>2.1.</w:t>
            </w:r>
          </w:p>
        </w:tc>
        <w:tc>
          <w:tcPr>
            <w:tcW w:w="6095" w:type="dxa"/>
            <w:gridSpan w:val="2"/>
          </w:tcPr>
          <w:p w14:paraId="388B60D0" w14:textId="22C3CC65" w:rsidR="005D2684" w:rsidRPr="00C9483D" w:rsidRDefault="003A02AC" w:rsidP="007B07AF">
            <w:pPr>
              <w:jc w:val="both"/>
              <w:rPr>
                <w:rFonts w:ascii="Arial" w:hAnsi="Arial" w:cs="Arial"/>
                <w:sz w:val="20"/>
                <w:szCs w:val="20"/>
              </w:rPr>
            </w:pPr>
            <w:r w:rsidRPr="00C9483D">
              <w:rPr>
                <w:rFonts w:ascii="Arial" w:hAnsi="Arial" w:cs="Arial"/>
                <w:bCs/>
                <w:sz w:val="20"/>
                <w:szCs w:val="20"/>
              </w:rPr>
              <w:t xml:space="preserve">Teikdamas Pasiūlymą Tiekėjas patvirtina, kad sutinka su Perkančiojo subjekto Pirkimo sąlygose nustatytomis Pirkimo procedūromis, Sutarties sąlygomis </w:t>
            </w:r>
            <w:r w:rsidRPr="00C9483D">
              <w:rPr>
                <w:rFonts w:ascii="Arial" w:hAnsi="Arial" w:cs="Arial"/>
                <w:sz w:val="20"/>
                <w:szCs w:val="20"/>
              </w:rPr>
              <w:t>ir jo Pasiūlyme pateikta informacija yra teisinga bei apima viską, ko reikia tinkamam Sutarties įvykdymui</w:t>
            </w:r>
            <w:r w:rsidRPr="00C9483D">
              <w:rPr>
                <w:rFonts w:ascii="Arial" w:hAnsi="Arial" w:cs="Arial"/>
                <w:bCs/>
                <w:sz w:val="20"/>
                <w:szCs w:val="20"/>
              </w:rPr>
              <w:t>.</w:t>
            </w:r>
          </w:p>
        </w:tc>
        <w:tc>
          <w:tcPr>
            <w:tcW w:w="7194" w:type="dxa"/>
            <w:gridSpan w:val="2"/>
          </w:tcPr>
          <w:p w14:paraId="560DE39A" w14:textId="2D770FFE"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 xml:space="preserve">By submitting the Tender, the Supplier confirms that it agrees with the Procurement procedures set out in the Procurement </w:t>
            </w:r>
            <w:r w:rsidR="007A57D6" w:rsidRPr="00C9483D">
              <w:rPr>
                <w:rFonts w:ascii="Arial" w:hAnsi="Arial" w:cs="Arial"/>
                <w:bCs/>
                <w:sz w:val="20"/>
                <w:szCs w:val="20"/>
                <w:lang w:val="en-GB"/>
              </w:rPr>
              <w:t>c</w:t>
            </w:r>
            <w:r w:rsidR="00EA5B8B" w:rsidRPr="00C9483D">
              <w:rPr>
                <w:rFonts w:ascii="Arial" w:hAnsi="Arial" w:cs="Arial"/>
                <w:bCs/>
                <w:sz w:val="20"/>
                <w:szCs w:val="20"/>
                <w:lang w:val="en-GB"/>
              </w:rPr>
              <w:t>onditions</w:t>
            </w:r>
            <w:r w:rsidRPr="00C9483D">
              <w:rPr>
                <w:rFonts w:ascii="Arial" w:hAnsi="Arial" w:cs="Arial"/>
                <w:bCs/>
                <w:sz w:val="20"/>
                <w:szCs w:val="20"/>
                <w:lang w:val="en-GB"/>
              </w:rPr>
              <w:t xml:space="preserve"> by the Contracting </w:t>
            </w:r>
            <w:r w:rsidRPr="00C9483D">
              <w:rPr>
                <w:rFonts w:ascii="Arial" w:hAnsi="Arial" w:cs="Arial"/>
                <w:sz w:val="20"/>
                <w:szCs w:val="20"/>
                <w:lang w:val="en-GB"/>
              </w:rPr>
              <w:t>Entity</w:t>
            </w:r>
            <w:r w:rsidRPr="00C9483D">
              <w:rPr>
                <w:rFonts w:ascii="Arial" w:hAnsi="Arial" w:cs="Arial"/>
                <w:bCs/>
                <w:sz w:val="20"/>
                <w:szCs w:val="20"/>
                <w:lang w:val="en-GB"/>
              </w:rPr>
              <w:t xml:space="preserve">, the terms of the Contract, and that the information provided in </w:t>
            </w:r>
            <w:r w:rsidR="0013549B" w:rsidRPr="00C9483D">
              <w:rPr>
                <w:rFonts w:ascii="Arial" w:hAnsi="Arial" w:cs="Arial"/>
                <w:bCs/>
                <w:sz w:val="20"/>
                <w:szCs w:val="20"/>
                <w:lang w:val="en-GB"/>
              </w:rPr>
              <w:t>their</w:t>
            </w:r>
            <w:r w:rsidRPr="00C9483D">
              <w:rPr>
                <w:rFonts w:ascii="Arial" w:hAnsi="Arial" w:cs="Arial"/>
                <w:bCs/>
                <w:sz w:val="20"/>
                <w:szCs w:val="20"/>
                <w:lang w:val="en-GB"/>
              </w:rPr>
              <w:t xml:space="preserve"> Tender is correct and includes everything necessary for proper performance of the Contract.</w:t>
            </w:r>
          </w:p>
        </w:tc>
      </w:tr>
      <w:tr w:rsidR="005D2684" w:rsidRPr="00C9483D" w14:paraId="09C3D189" w14:textId="77777777" w:rsidTr="2E97CBDB">
        <w:tc>
          <w:tcPr>
            <w:tcW w:w="1271" w:type="dxa"/>
          </w:tcPr>
          <w:p w14:paraId="7465FD70" w14:textId="6F7F8064" w:rsidR="005D2684" w:rsidRPr="00C9483D" w:rsidRDefault="00357DB1">
            <w:pPr>
              <w:rPr>
                <w:rFonts w:ascii="Arial" w:hAnsi="Arial" w:cs="Arial"/>
                <w:sz w:val="20"/>
                <w:szCs w:val="20"/>
              </w:rPr>
            </w:pPr>
            <w:r w:rsidRPr="00C9483D">
              <w:rPr>
                <w:rFonts w:ascii="Arial" w:hAnsi="Arial" w:cs="Arial"/>
                <w:sz w:val="20"/>
                <w:szCs w:val="20"/>
              </w:rPr>
              <w:t>2.2.</w:t>
            </w:r>
          </w:p>
        </w:tc>
        <w:tc>
          <w:tcPr>
            <w:tcW w:w="6095" w:type="dxa"/>
            <w:gridSpan w:val="2"/>
          </w:tcPr>
          <w:p w14:paraId="07B8B591" w14:textId="12940192" w:rsidR="005D2684" w:rsidRPr="00C9483D" w:rsidRDefault="003A02AC" w:rsidP="007B07AF">
            <w:pPr>
              <w:jc w:val="both"/>
              <w:rPr>
                <w:rFonts w:ascii="Arial" w:hAnsi="Arial" w:cs="Arial"/>
                <w:sz w:val="20"/>
                <w:szCs w:val="20"/>
              </w:rPr>
            </w:pPr>
            <w:r w:rsidRPr="00C9483D">
              <w:rPr>
                <w:rFonts w:ascii="Arial" w:hAnsi="Arial" w:cs="Arial"/>
                <w:bCs/>
                <w:sz w:val="20"/>
                <w:szCs w:val="20"/>
              </w:rPr>
              <w:t>Pasiūlymus teikiantys Tiekėjai turi atidžiai išnagrinėti visus reikalavimus, formas ir priedus, pateikiamus Sąlygose ir jų laikytis</w:t>
            </w:r>
            <w:r w:rsidR="0013549B" w:rsidRPr="00C9483D">
              <w:rPr>
                <w:rFonts w:ascii="Arial" w:hAnsi="Arial" w:cs="Arial"/>
                <w:bCs/>
                <w:sz w:val="20"/>
                <w:szCs w:val="20"/>
              </w:rPr>
              <w:t>.</w:t>
            </w:r>
          </w:p>
        </w:tc>
        <w:tc>
          <w:tcPr>
            <w:tcW w:w="7194" w:type="dxa"/>
            <w:gridSpan w:val="2"/>
          </w:tcPr>
          <w:p w14:paraId="541A2329" w14:textId="784F3AE9"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Suppliers submitting Tenders must carefully examine and follow all instructions, forms and annexes provided in the Conditions.</w:t>
            </w:r>
          </w:p>
        </w:tc>
      </w:tr>
      <w:tr w:rsidR="005D2684" w:rsidRPr="00C9483D" w14:paraId="27D26F15" w14:textId="77777777" w:rsidTr="2E97CBDB">
        <w:tc>
          <w:tcPr>
            <w:tcW w:w="1271" w:type="dxa"/>
          </w:tcPr>
          <w:p w14:paraId="384A2EFD" w14:textId="602DD580" w:rsidR="005D2684" w:rsidRPr="00C9483D" w:rsidRDefault="00357DB1">
            <w:pPr>
              <w:rPr>
                <w:rFonts w:ascii="Arial" w:hAnsi="Arial" w:cs="Arial"/>
                <w:sz w:val="20"/>
                <w:szCs w:val="20"/>
              </w:rPr>
            </w:pPr>
            <w:r w:rsidRPr="00C9483D">
              <w:rPr>
                <w:rFonts w:ascii="Arial" w:hAnsi="Arial" w:cs="Arial"/>
                <w:sz w:val="20"/>
                <w:szCs w:val="20"/>
              </w:rPr>
              <w:t>2.3.</w:t>
            </w:r>
          </w:p>
        </w:tc>
        <w:tc>
          <w:tcPr>
            <w:tcW w:w="6095" w:type="dxa"/>
            <w:gridSpan w:val="2"/>
          </w:tcPr>
          <w:p w14:paraId="10F97EEC" w14:textId="1D30F054" w:rsidR="005D2684" w:rsidRPr="00C9483D" w:rsidRDefault="003A02AC" w:rsidP="007B07AF">
            <w:pPr>
              <w:jc w:val="both"/>
              <w:rPr>
                <w:rFonts w:ascii="Arial" w:hAnsi="Arial" w:cs="Arial"/>
                <w:sz w:val="20"/>
                <w:szCs w:val="20"/>
              </w:rPr>
            </w:pPr>
            <w:r w:rsidRPr="00C9483D">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In case of any inconsistency or conflict between the terms of the GPC and the SPC, the terms of the SPC shall prevail.</w:t>
            </w:r>
          </w:p>
        </w:tc>
      </w:tr>
      <w:tr w:rsidR="005D2684" w:rsidRPr="00C9483D" w14:paraId="7473B6A6" w14:textId="77777777" w:rsidTr="2E97CBDB">
        <w:tc>
          <w:tcPr>
            <w:tcW w:w="1271" w:type="dxa"/>
          </w:tcPr>
          <w:p w14:paraId="4EFC3A57" w14:textId="711A212D" w:rsidR="005D2684" w:rsidRPr="00C9483D" w:rsidRDefault="00357DB1">
            <w:pPr>
              <w:rPr>
                <w:rFonts w:ascii="Arial" w:hAnsi="Arial" w:cs="Arial"/>
                <w:sz w:val="20"/>
                <w:szCs w:val="20"/>
              </w:rPr>
            </w:pPr>
            <w:r w:rsidRPr="00C9483D">
              <w:rPr>
                <w:rFonts w:ascii="Arial" w:hAnsi="Arial" w:cs="Arial"/>
                <w:sz w:val="20"/>
                <w:szCs w:val="20"/>
              </w:rPr>
              <w:lastRenderedPageBreak/>
              <w:t>2.4.</w:t>
            </w:r>
          </w:p>
        </w:tc>
        <w:tc>
          <w:tcPr>
            <w:tcW w:w="6095" w:type="dxa"/>
            <w:gridSpan w:val="2"/>
          </w:tcPr>
          <w:p w14:paraId="3D5700E9" w14:textId="2EC46F8D" w:rsidR="005D2684" w:rsidRPr="00C9483D" w:rsidRDefault="003A02AC" w:rsidP="007B07AF">
            <w:pPr>
              <w:jc w:val="both"/>
              <w:rPr>
                <w:rFonts w:ascii="Arial" w:hAnsi="Arial" w:cs="Arial"/>
                <w:sz w:val="20"/>
                <w:szCs w:val="20"/>
              </w:rPr>
            </w:pPr>
            <w:r w:rsidRPr="00C9483D">
              <w:rPr>
                <w:rStyle w:val="margin-left-101"/>
                <w:rFonts w:ascii="Arial" w:hAnsi="Arial" w:cs="Arial"/>
                <w:color w:val="000000"/>
                <w:sz w:val="20"/>
                <w:szCs w:val="20"/>
              </w:rPr>
              <w:t>Tuo atveju, jeigu Pirkimo sąlygose nėra pateikta atitinkamos informacijos, būtinos Pirkimui vykdyti, taikomos PĮ</w:t>
            </w:r>
            <w:r w:rsidRPr="00C9483D">
              <w:rPr>
                <w:rFonts w:ascii="Arial" w:hAnsi="Arial" w:cs="Arial"/>
                <w:bCs/>
                <w:sz w:val="20"/>
                <w:szCs w:val="20"/>
              </w:rPr>
              <w:t xml:space="preserve"> nuostatos.</w:t>
            </w:r>
          </w:p>
        </w:tc>
        <w:tc>
          <w:tcPr>
            <w:tcW w:w="7194" w:type="dxa"/>
            <w:gridSpan w:val="2"/>
          </w:tcPr>
          <w:p w14:paraId="4DCAB44C" w14:textId="5524AFD8"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Style w:val="margin-left-101"/>
                <w:rFonts w:ascii="Arial" w:hAnsi="Arial" w:cs="Arial"/>
                <w:color w:val="000000"/>
                <w:sz w:val="20"/>
                <w:szCs w:val="20"/>
                <w:lang w:val="en-GB"/>
              </w:rPr>
              <w:t xml:space="preserve">In </w:t>
            </w:r>
            <w:r w:rsidRPr="00C9483D">
              <w:rPr>
                <w:rFonts w:ascii="Arial" w:hAnsi="Arial" w:cs="Arial"/>
                <w:bCs/>
                <w:sz w:val="20"/>
                <w:szCs w:val="20"/>
                <w:lang w:val="en-GB"/>
              </w:rPr>
              <w:t xml:space="preserve">case </w:t>
            </w:r>
            <w:r w:rsidRPr="00C9483D">
              <w:rPr>
                <w:rStyle w:val="margin-left-101"/>
                <w:rFonts w:ascii="Arial" w:hAnsi="Arial" w:cs="Arial"/>
                <w:color w:val="000000"/>
                <w:sz w:val="20"/>
                <w:szCs w:val="20"/>
                <w:lang w:val="en-GB"/>
              </w:rPr>
              <w:t xml:space="preserve">the Procurement </w:t>
            </w:r>
            <w:r w:rsidR="007A57D6" w:rsidRPr="00C9483D">
              <w:rPr>
                <w:rStyle w:val="margin-left-101"/>
                <w:rFonts w:ascii="Arial" w:hAnsi="Arial" w:cs="Arial"/>
                <w:color w:val="000000"/>
                <w:sz w:val="20"/>
                <w:szCs w:val="20"/>
                <w:lang w:val="en-GB"/>
              </w:rPr>
              <w:t>c</w:t>
            </w:r>
            <w:r w:rsidRPr="00C9483D">
              <w:rPr>
                <w:rStyle w:val="margin-left-101"/>
                <w:rFonts w:ascii="Arial" w:hAnsi="Arial" w:cs="Arial"/>
                <w:color w:val="000000"/>
                <w:sz w:val="20"/>
                <w:szCs w:val="20"/>
                <w:lang w:val="en-GB"/>
              </w:rPr>
              <w:t>onditions do not provide the relevant information necessary for the performance of Procurement, the provisions of the LP shall apply</w:t>
            </w:r>
            <w:r w:rsidRPr="00C9483D">
              <w:rPr>
                <w:rFonts w:ascii="Arial" w:hAnsi="Arial" w:cs="Arial"/>
                <w:bCs/>
                <w:sz w:val="20"/>
                <w:szCs w:val="20"/>
                <w:lang w:val="en-GB"/>
              </w:rPr>
              <w:t>.</w:t>
            </w:r>
          </w:p>
        </w:tc>
      </w:tr>
      <w:tr w:rsidR="005D2684" w:rsidRPr="00C9483D" w14:paraId="2AA4E1E7" w14:textId="77777777" w:rsidTr="2E97CBDB">
        <w:tc>
          <w:tcPr>
            <w:tcW w:w="1271" w:type="dxa"/>
          </w:tcPr>
          <w:p w14:paraId="163305DA" w14:textId="11EC1756" w:rsidR="005D2684" w:rsidRPr="00C9483D" w:rsidRDefault="00357DB1">
            <w:pPr>
              <w:rPr>
                <w:rFonts w:ascii="Arial" w:hAnsi="Arial" w:cs="Arial"/>
                <w:sz w:val="20"/>
                <w:szCs w:val="20"/>
              </w:rPr>
            </w:pPr>
            <w:r w:rsidRPr="00C9483D">
              <w:rPr>
                <w:rFonts w:ascii="Arial" w:hAnsi="Arial" w:cs="Arial"/>
                <w:sz w:val="20"/>
                <w:szCs w:val="20"/>
              </w:rPr>
              <w:t>3.</w:t>
            </w:r>
          </w:p>
        </w:tc>
        <w:tc>
          <w:tcPr>
            <w:tcW w:w="6095" w:type="dxa"/>
            <w:gridSpan w:val="2"/>
            <w:vAlign w:val="center"/>
          </w:tcPr>
          <w:p w14:paraId="3E74464D" w14:textId="3D8B5257" w:rsidR="005D2684" w:rsidRPr="00C9483D" w:rsidRDefault="003A02AC" w:rsidP="00886748">
            <w:pPr>
              <w:jc w:val="center"/>
              <w:rPr>
                <w:rFonts w:ascii="Arial" w:hAnsi="Arial" w:cs="Arial"/>
                <w:sz w:val="20"/>
                <w:szCs w:val="20"/>
              </w:rPr>
            </w:pPr>
            <w:bookmarkStart w:id="18" w:name="_Toc341687217"/>
            <w:bookmarkStart w:id="19" w:name="_Toc387142376"/>
            <w:bookmarkStart w:id="20" w:name="_Toc90619416"/>
            <w:r w:rsidRPr="00C9483D">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C9483D"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C9483D">
              <w:rPr>
                <w:rFonts w:ascii="Arial" w:hAnsi="Arial" w:cs="Arial"/>
                <w:b/>
                <w:bCs/>
                <w:sz w:val="20"/>
                <w:szCs w:val="20"/>
                <w:lang w:val="en-GB"/>
              </w:rPr>
              <w:t>GENERAL PROVISIONS</w:t>
            </w:r>
            <w:bookmarkEnd w:id="21"/>
          </w:p>
        </w:tc>
      </w:tr>
      <w:tr w:rsidR="005D2684" w:rsidRPr="00C9483D" w14:paraId="7E1D5D1F" w14:textId="77777777" w:rsidTr="2E97CBDB">
        <w:tc>
          <w:tcPr>
            <w:tcW w:w="1271" w:type="dxa"/>
          </w:tcPr>
          <w:p w14:paraId="32BE1EB1" w14:textId="5D891E59" w:rsidR="005D2684" w:rsidRPr="00C9483D" w:rsidRDefault="00357DB1">
            <w:pPr>
              <w:rPr>
                <w:rFonts w:ascii="Arial" w:hAnsi="Arial" w:cs="Arial"/>
                <w:sz w:val="20"/>
                <w:szCs w:val="20"/>
              </w:rPr>
            </w:pPr>
            <w:r w:rsidRPr="00C9483D">
              <w:rPr>
                <w:rFonts w:ascii="Arial" w:hAnsi="Arial" w:cs="Arial"/>
                <w:sz w:val="20"/>
                <w:szCs w:val="20"/>
              </w:rPr>
              <w:t>3.1.</w:t>
            </w:r>
          </w:p>
        </w:tc>
        <w:tc>
          <w:tcPr>
            <w:tcW w:w="6095" w:type="dxa"/>
            <w:gridSpan w:val="2"/>
          </w:tcPr>
          <w:p w14:paraId="42AC295E" w14:textId="071A6491" w:rsidR="005D2684" w:rsidRPr="00C9483D" w:rsidRDefault="003A02AC" w:rsidP="0023521C">
            <w:pPr>
              <w:jc w:val="both"/>
              <w:rPr>
                <w:rFonts w:ascii="Arial" w:hAnsi="Arial" w:cs="Arial"/>
                <w:sz w:val="20"/>
                <w:szCs w:val="20"/>
              </w:rPr>
            </w:pPr>
            <w:bookmarkStart w:id="22" w:name="_Hlk33685300"/>
            <w:r w:rsidRPr="00C9483D">
              <w:rPr>
                <w:rFonts w:ascii="Arial" w:hAnsi="Arial" w:cs="Arial"/>
                <w:bCs/>
                <w:sz w:val="20"/>
                <w:szCs w:val="20"/>
              </w:rPr>
              <w:t xml:space="preserve">Pirkimas vykdomas vadovaujantis </w:t>
            </w:r>
            <w:r w:rsidRPr="00C9483D">
              <w:rPr>
                <w:rStyle w:val="margin-left-101"/>
                <w:rFonts w:ascii="Arial" w:hAnsi="Arial" w:cs="Arial"/>
                <w:color w:val="000000"/>
                <w:sz w:val="20"/>
                <w:szCs w:val="20"/>
              </w:rPr>
              <w:t>PĮ</w:t>
            </w:r>
            <w:r w:rsidRPr="00C9483D">
              <w:rPr>
                <w:rFonts w:ascii="Arial" w:hAnsi="Arial" w:cs="Arial"/>
                <w:bCs/>
                <w:sz w:val="20"/>
                <w:szCs w:val="20"/>
              </w:rPr>
              <w:t xml:space="preserve"> ir kitais pirkimus reglamentuojančiais teisės aktais bei Pirkimo sąlygomis</w:t>
            </w:r>
            <w:bookmarkEnd w:id="22"/>
            <w:r w:rsidRPr="00C9483D">
              <w:rPr>
                <w:rFonts w:ascii="Arial" w:hAnsi="Arial" w:cs="Arial"/>
                <w:bCs/>
                <w:sz w:val="20"/>
                <w:szCs w:val="20"/>
              </w:rPr>
              <w:t>.</w:t>
            </w:r>
          </w:p>
        </w:tc>
        <w:tc>
          <w:tcPr>
            <w:tcW w:w="7194" w:type="dxa"/>
            <w:gridSpan w:val="2"/>
          </w:tcPr>
          <w:p w14:paraId="61BBD669" w14:textId="31F5DA71"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 xml:space="preserve">The Procurement shall be conducted in accordance with the provisions of the </w:t>
            </w:r>
            <w:r w:rsidRPr="00C9483D">
              <w:rPr>
                <w:rStyle w:val="margin-left-101"/>
                <w:rFonts w:ascii="Arial" w:hAnsi="Arial" w:cs="Arial"/>
                <w:color w:val="000000"/>
                <w:sz w:val="20"/>
                <w:szCs w:val="20"/>
                <w:lang w:val="en-GB"/>
              </w:rPr>
              <w:t xml:space="preserve">LP as well as other legal acts governing public procurements and the Procurement </w:t>
            </w:r>
            <w:r w:rsidR="007A57D6" w:rsidRPr="00C9483D">
              <w:rPr>
                <w:rStyle w:val="margin-left-101"/>
                <w:rFonts w:ascii="Arial" w:hAnsi="Arial" w:cs="Arial"/>
                <w:color w:val="000000"/>
                <w:sz w:val="20"/>
                <w:szCs w:val="20"/>
                <w:lang w:val="en-GB"/>
              </w:rPr>
              <w:t>c</w:t>
            </w:r>
            <w:r w:rsidRPr="00C9483D">
              <w:rPr>
                <w:rStyle w:val="margin-left-101"/>
                <w:rFonts w:ascii="Arial" w:hAnsi="Arial" w:cs="Arial"/>
                <w:color w:val="000000"/>
                <w:sz w:val="20"/>
                <w:szCs w:val="20"/>
                <w:lang w:val="en-GB"/>
              </w:rPr>
              <w:t>onditions</w:t>
            </w:r>
            <w:r w:rsidRPr="00C9483D">
              <w:rPr>
                <w:rFonts w:ascii="Arial" w:hAnsi="Arial" w:cs="Arial"/>
                <w:bCs/>
                <w:sz w:val="20"/>
                <w:szCs w:val="20"/>
                <w:lang w:val="en-GB"/>
              </w:rPr>
              <w:t>.</w:t>
            </w:r>
          </w:p>
        </w:tc>
      </w:tr>
      <w:tr w:rsidR="005D2684" w:rsidRPr="00C9483D" w14:paraId="2936E674" w14:textId="77777777" w:rsidTr="2E97CBDB">
        <w:tc>
          <w:tcPr>
            <w:tcW w:w="1271" w:type="dxa"/>
          </w:tcPr>
          <w:p w14:paraId="478A6C71" w14:textId="1757CC74" w:rsidR="005D2684" w:rsidRPr="00C9483D" w:rsidRDefault="00357DB1">
            <w:pPr>
              <w:rPr>
                <w:rFonts w:ascii="Arial" w:hAnsi="Arial" w:cs="Arial"/>
                <w:sz w:val="20"/>
                <w:szCs w:val="20"/>
              </w:rPr>
            </w:pPr>
            <w:r w:rsidRPr="00C9483D">
              <w:rPr>
                <w:rFonts w:ascii="Arial" w:hAnsi="Arial" w:cs="Arial"/>
                <w:sz w:val="20"/>
                <w:szCs w:val="20"/>
              </w:rPr>
              <w:t>3.2.</w:t>
            </w:r>
          </w:p>
        </w:tc>
        <w:tc>
          <w:tcPr>
            <w:tcW w:w="6095" w:type="dxa"/>
            <w:gridSpan w:val="2"/>
          </w:tcPr>
          <w:p w14:paraId="246F0065" w14:textId="62F1759F" w:rsidR="005D2684" w:rsidRPr="00C9483D" w:rsidRDefault="003A02AC" w:rsidP="0023521C">
            <w:pPr>
              <w:jc w:val="both"/>
              <w:rPr>
                <w:rFonts w:ascii="Arial" w:hAnsi="Arial" w:cs="Arial"/>
                <w:sz w:val="20"/>
                <w:szCs w:val="20"/>
              </w:rPr>
            </w:pPr>
            <w:r w:rsidRPr="00C9483D">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Information on the Procurement </w:t>
            </w:r>
            <w:r w:rsidR="00CA422C" w:rsidRPr="00C9483D">
              <w:rPr>
                <w:rFonts w:ascii="Arial" w:hAnsi="Arial" w:cs="Arial"/>
                <w:sz w:val="20"/>
                <w:szCs w:val="20"/>
                <w:lang w:val="en-GB"/>
              </w:rPr>
              <w:t>m</w:t>
            </w:r>
            <w:r w:rsidRPr="00C9483D">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C9483D" w14:paraId="503AB93E" w14:textId="77777777" w:rsidTr="2E97CBDB">
        <w:tc>
          <w:tcPr>
            <w:tcW w:w="1271" w:type="dxa"/>
          </w:tcPr>
          <w:p w14:paraId="3A33A7E3" w14:textId="44B267C7" w:rsidR="005D2684" w:rsidRPr="00C9483D" w:rsidRDefault="00357DB1">
            <w:pPr>
              <w:rPr>
                <w:rFonts w:ascii="Arial" w:hAnsi="Arial" w:cs="Arial"/>
                <w:sz w:val="20"/>
                <w:szCs w:val="20"/>
              </w:rPr>
            </w:pPr>
            <w:r w:rsidRPr="00C9483D">
              <w:rPr>
                <w:rFonts w:ascii="Arial" w:hAnsi="Arial" w:cs="Arial"/>
                <w:sz w:val="20"/>
                <w:szCs w:val="20"/>
              </w:rPr>
              <w:t>3.3.</w:t>
            </w:r>
          </w:p>
        </w:tc>
        <w:tc>
          <w:tcPr>
            <w:tcW w:w="6095" w:type="dxa"/>
            <w:gridSpan w:val="2"/>
          </w:tcPr>
          <w:p w14:paraId="6ABC8EB2" w14:textId="6575D745" w:rsidR="005D2684" w:rsidRPr="00C9483D" w:rsidRDefault="003A02AC" w:rsidP="0023521C">
            <w:pPr>
              <w:jc w:val="both"/>
              <w:rPr>
                <w:rFonts w:ascii="Arial" w:hAnsi="Arial" w:cs="Arial"/>
                <w:sz w:val="20"/>
                <w:szCs w:val="20"/>
              </w:rPr>
            </w:pPr>
            <w:r w:rsidRPr="00C9483D">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Procurement shall be carried out in compliance with the principles of equality, non-discrimination, transparency, mutual recognition, proportionality</w:t>
            </w:r>
            <w:r w:rsidR="00CA422C" w:rsidRPr="00C9483D">
              <w:rPr>
                <w:rFonts w:ascii="Arial" w:hAnsi="Arial" w:cs="Arial"/>
                <w:bCs/>
                <w:sz w:val="20"/>
                <w:szCs w:val="20"/>
                <w:lang w:val="en-GB"/>
              </w:rPr>
              <w:t>,</w:t>
            </w:r>
            <w:r w:rsidRPr="00C9483D">
              <w:rPr>
                <w:rFonts w:ascii="Arial" w:hAnsi="Arial" w:cs="Arial"/>
                <w:bCs/>
                <w:sz w:val="20"/>
                <w:szCs w:val="20"/>
                <w:lang w:val="en-GB"/>
              </w:rPr>
              <w:t xml:space="preserve"> confidentiality, and impartiality.</w:t>
            </w:r>
          </w:p>
        </w:tc>
      </w:tr>
      <w:tr w:rsidR="005D2684" w:rsidRPr="00C9483D" w14:paraId="632ABBDA" w14:textId="77777777" w:rsidTr="2E97CBDB">
        <w:tc>
          <w:tcPr>
            <w:tcW w:w="1271" w:type="dxa"/>
          </w:tcPr>
          <w:p w14:paraId="77E168B8" w14:textId="58513DAE" w:rsidR="005D2684" w:rsidRPr="00C9483D" w:rsidRDefault="00357DB1">
            <w:pPr>
              <w:rPr>
                <w:rFonts w:ascii="Arial" w:hAnsi="Arial" w:cs="Arial"/>
                <w:sz w:val="20"/>
                <w:szCs w:val="20"/>
              </w:rPr>
            </w:pPr>
            <w:r w:rsidRPr="00C9483D">
              <w:rPr>
                <w:rFonts w:ascii="Arial" w:hAnsi="Arial" w:cs="Arial"/>
                <w:sz w:val="20"/>
                <w:szCs w:val="20"/>
              </w:rPr>
              <w:t>3.4.</w:t>
            </w:r>
          </w:p>
        </w:tc>
        <w:tc>
          <w:tcPr>
            <w:tcW w:w="6095" w:type="dxa"/>
            <w:gridSpan w:val="2"/>
          </w:tcPr>
          <w:p w14:paraId="1D7B5BF3" w14:textId="1CEA0F3B" w:rsidR="005D2684" w:rsidRPr="00C9483D" w:rsidRDefault="003A02AC" w:rsidP="0023521C">
            <w:pPr>
              <w:jc w:val="both"/>
              <w:rPr>
                <w:rFonts w:ascii="Arial" w:hAnsi="Arial" w:cs="Arial"/>
                <w:sz w:val="20"/>
                <w:szCs w:val="20"/>
              </w:rPr>
            </w:pPr>
            <w:r w:rsidRPr="00C9483D">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204B89AC"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The Contracting Entity will not reimburse the Suppliers for any costs related to the acquisition of the Procurement documents and the preparation and submission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6716D1" w:rsidRPr="00C9483D" w14:paraId="69C11851" w14:textId="77777777" w:rsidTr="2E97CBDB">
        <w:tc>
          <w:tcPr>
            <w:tcW w:w="1271" w:type="dxa"/>
          </w:tcPr>
          <w:p w14:paraId="6A40D78B" w14:textId="59D1FD8A" w:rsidR="006716D1" w:rsidRPr="00C9483D" w:rsidRDefault="006716D1" w:rsidP="006716D1">
            <w:pPr>
              <w:rPr>
                <w:rFonts w:ascii="Arial" w:hAnsi="Arial" w:cs="Arial"/>
                <w:sz w:val="20"/>
                <w:szCs w:val="20"/>
              </w:rPr>
            </w:pPr>
            <w:r>
              <w:rPr>
                <w:rFonts w:ascii="Arial" w:hAnsi="Arial" w:cs="Arial"/>
                <w:sz w:val="20"/>
                <w:szCs w:val="20"/>
              </w:rPr>
              <w:t>3.5.</w:t>
            </w:r>
          </w:p>
        </w:tc>
        <w:tc>
          <w:tcPr>
            <w:tcW w:w="6095" w:type="dxa"/>
            <w:gridSpan w:val="2"/>
          </w:tcPr>
          <w:p w14:paraId="5499E6DB" w14:textId="4466BE42" w:rsidR="006716D1" w:rsidRPr="00C9483D" w:rsidRDefault="006716D1" w:rsidP="006716D1">
            <w:pPr>
              <w:jc w:val="both"/>
              <w:rPr>
                <w:rFonts w:ascii="Arial" w:hAnsi="Arial" w:cs="Arial"/>
                <w:iCs/>
                <w:sz w:val="20"/>
                <w:szCs w:val="20"/>
              </w:rPr>
            </w:pPr>
            <w:r w:rsidRPr="0023378D">
              <w:rPr>
                <w:rFonts w:ascii="Arial" w:hAnsi="Arial" w:cs="Arial"/>
                <w:iCs/>
                <w:sz w:val="20"/>
                <w:szCs w:val="20"/>
              </w:rPr>
              <w:t xml:space="preserve">Perkantysis subjektas privalo nutraukti pradėtas pirkimo procedūras, jeigu buvo pažeisti </w:t>
            </w:r>
            <w:r>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2F3A46F6" w14:textId="349DB641" w:rsidR="006716D1" w:rsidRPr="00C9483D" w:rsidRDefault="006716D1" w:rsidP="006716D1">
            <w:pPr>
              <w:pStyle w:val="ListParagraph"/>
              <w:tabs>
                <w:tab w:val="left" w:pos="567"/>
              </w:tabs>
              <w:spacing w:before="60" w:after="60"/>
              <w:ind w:left="0"/>
              <w:contextualSpacing w:val="0"/>
              <w:jc w:val="both"/>
              <w:rPr>
                <w:rFonts w:ascii="Arial" w:hAnsi="Arial" w:cs="Arial"/>
                <w:iCs/>
                <w:sz w:val="20"/>
                <w:szCs w:val="20"/>
                <w:lang w:val="en-GB"/>
              </w:rPr>
            </w:pPr>
            <w:r w:rsidRPr="00B673FF">
              <w:rPr>
                <w:rFonts w:ascii="Arial" w:hAnsi="Arial" w:cs="Arial"/>
                <w:iCs/>
                <w:sz w:val="20"/>
                <w:szCs w:val="20"/>
                <w:lang w:val="en-GB"/>
              </w:rPr>
              <w:t xml:space="preserve">The Contracting Entity </w:t>
            </w:r>
            <w:r>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5D2684" w:rsidRPr="00C9483D" w14:paraId="3173F12E" w14:textId="77777777" w:rsidTr="2E97CBDB">
        <w:tc>
          <w:tcPr>
            <w:tcW w:w="1271" w:type="dxa"/>
          </w:tcPr>
          <w:p w14:paraId="79758F28" w14:textId="7B801CE1" w:rsidR="005D2684" w:rsidRPr="00C9483D" w:rsidRDefault="00357DB1">
            <w:pPr>
              <w:rPr>
                <w:rFonts w:ascii="Arial" w:hAnsi="Arial" w:cs="Arial"/>
                <w:sz w:val="20"/>
                <w:szCs w:val="20"/>
              </w:rPr>
            </w:pPr>
            <w:r w:rsidRPr="00C9483D">
              <w:rPr>
                <w:rFonts w:ascii="Arial" w:hAnsi="Arial" w:cs="Arial"/>
                <w:sz w:val="20"/>
                <w:szCs w:val="20"/>
              </w:rPr>
              <w:t>3.</w:t>
            </w:r>
            <w:r w:rsidR="006716D1">
              <w:rPr>
                <w:rFonts w:ascii="Arial" w:hAnsi="Arial" w:cs="Arial"/>
                <w:sz w:val="20"/>
                <w:szCs w:val="20"/>
              </w:rPr>
              <w:t>6</w:t>
            </w:r>
            <w:r w:rsidRPr="00C9483D">
              <w:rPr>
                <w:rFonts w:ascii="Arial" w:hAnsi="Arial" w:cs="Arial"/>
                <w:sz w:val="20"/>
                <w:szCs w:val="20"/>
              </w:rPr>
              <w:t>.</w:t>
            </w:r>
          </w:p>
        </w:tc>
        <w:tc>
          <w:tcPr>
            <w:tcW w:w="6095" w:type="dxa"/>
            <w:gridSpan w:val="2"/>
          </w:tcPr>
          <w:p w14:paraId="2E01E020" w14:textId="612CF386" w:rsidR="005D2684" w:rsidRPr="00C9483D" w:rsidRDefault="003A02AC" w:rsidP="0023521C">
            <w:pPr>
              <w:jc w:val="both"/>
              <w:rPr>
                <w:rFonts w:ascii="Arial" w:hAnsi="Arial" w:cs="Arial"/>
                <w:sz w:val="20"/>
                <w:szCs w:val="20"/>
              </w:rPr>
            </w:pPr>
            <w:r w:rsidRPr="00C9483D">
              <w:rPr>
                <w:rFonts w:ascii="Arial" w:hAnsi="Arial" w:cs="Arial"/>
                <w:iCs/>
                <w:sz w:val="20"/>
                <w:szCs w:val="20"/>
              </w:rPr>
              <w:t xml:space="preserve">Perkantysis subjektas </w:t>
            </w:r>
            <w:r w:rsidRPr="00C9483D">
              <w:rPr>
                <w:rFonts w:ascii="Arial" w:hAnsi="Arial" w:cs="Arial"/>
                <w:sz w:val="20"/>
                <w:szCs w:val="20"/>
              </w:rPr>
              <w:t xml:space="preserve">turi teisę savo iniciatyva nutraukti pradėtas Pirkimo procedūras, jeigu atsirado aplinkybių, kurių nebuvo galima numatyti, </w:t>
            </w:r>
            <w:r w:rsidR="006716D1" w:rsidRPr="006716D1">
              <w:rPr>
                <w:rFonts w:ascii="Arial" w:hAnsi="Arial" w:cs="Arial"/>
                <w:sz w:val="20"/>
                <w:szCs w:val="20"/>
              </w:rPr>
              <w:t>arba Pirkimo dokumentuose padaryta esminių klaidų, dėl kurių Pirkimas tampa nebetikslingas ar jam įvykus būtų įsigytas Perkančiojo subjekto poreikių neatitinkantis Pirkimo objektas.</w:t>
            </w:r>
          </w:p>
        </w:tc>
        <w:tc>
          <w:tcPr>
            <w:tcW w:w="7194" w:type="dxa"/>
            <w:gridSpan w:val="2"/>
          </w:tcPr>
          <w:p w14:paraId="1900095D" w14:textId="13376846"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The Contracting Entity shall have the right to terminate the initiated Procurement procedures on its own initiative</w:t>
            </w:r>
            <w:r w:rsidR="006716D1">
              <w:rPr>
                <w:rFonts w:ascii="Arial" w:hAnsi="Arial" w:cs="Arial"/>
                <w:iCs/>
                <w:sz w:val="20"/>
                <w:szCs w:val="20"/>
                <w:lang w:val="en-GB"/>
              </w:rPr>
              <w:t>,</w:t>
            </w:r>
            <w:r w:rsidRPr="00C9483D">
              <w:rPr>
                <w:rFonts w:ascii="Arial" w:hAnsi="Arial" w:cs="Arial"/>
                <w:iCs/>
                <w:sz w:val="20"/>
                <w:szCs w:val="20"/>
                <w:lang w:val="en-GB"/>
              </w:rPr>
              <w:t xml:space="preserve"> </w:t>
            </w:r>
            <w:r w:rsidR="006716D1" w:rsidRPr="006716D1">
              <w:rPr>
                <w:rFonts w:ascii="Arial" w:hAnsi="Arial" w:cs="Arial"/>
                <w:iCs/>
                <w:sz w:val="20"/>
                <w:szCs w:val="20"/>
                <w:lang w:val="en-GB"/>
              </w:rPr>
              <w:t>if circumstances arose that could not have been foreseen, or fundamental errors were made in the Procurement documents, as a result of which the Procurement would no longer be appropriate or, if in case the Procurement had been conducted, a procurement object that did not meet the needs of the Contracting Entity would have been procured.</w:t>
            </w:r>
          </w:p>
        </w:tc>
      </w:tr>
      <w:tr w:rsidR="005D2684" w:rsidRPr="00C9483D" w14:paraId="290BFF4F" w14:textId="77777777" w:rsidTr="2E97CBDB">
        <w:tc>
          <w:tcPr>
            <w:tcW w:w="1271" w:type="dxa"/>
          </w:tcPr>
          <w:p w14:paraId="47F8349F" w14:textId="597BB2F8" w:rsidR="005D2684" w:rsidRPr="00C9483D" w:rsidRDefault="00357DB1">
            <w:pPr>
              <w:rPr>
                <w:rFonts w:ascii="Arial" w:hAnsi="Arial" w:cs="Arial"/>
                <w:sz w:val="20"/>
                <w:szCs w:val="20"/>
              </w:rPr>
            </w:pPr>
            <w:r w:rsidRPr="00C9483D">
              <w:rPr>
                <w:rFonts w:ascii="Arial" w:hAnsi="Arial" w:cs="Arial"/>
                <w:sz w:val="20"/>
                <w:szCs w:val="20"/>
              </w:rPr>
              <w:t>3.</w:t>
            </w:r>
            <w:r w:rsidR="006716D1">
              <w:rPr>
                <w:rFonts w:ascii="Arial" w:hAnsi="Arial" w:cs="Arial"/>
                <w:sz w:val="20"/>
                <w:szCs w:val="20"/>
              </w:rPr>
              <w:t>7</w:t>
            </w:r>
            <w:r w:rsidRPr="00C9483D">
              <w:rPr>
                <w:rFonts w:ascii="Arial" w:hAnsi="Arial" w:cs="Arial"/>
                <w:sz w:val="20"/>
                <w:szCs w:val="20"/>
              </w:rPr>
              <w:t>.</w:t>
            </w:r>
          </w:p>
        </w:tc>
        <w:tc>
          <w:tcPr>
            <w:tcW w:w="6095" w:type="dxa"/>
            <w:gridSpan w:val="2"/>
          </w:tcPr>
          <w:p w14:paraId="18079979" w14:textId="4205FB8D" w:rsidR="005D2684" w:rsidRPr="00C9483D" w:rsidRDefault="006716D1" w:rsidP="0023521C">
            <w:pPr>
              <w:jc w:val="both"/>
              <w:rPr>
                <w:rFonts w:ascii="Arial" w:hAnsi="Arial" w:cs="Arial"/>
                <w:sz w:val="20"/>
                <w:szCs w:val="20"/>
              </w:rPr>
            </w:pPr>
            <w:r w:rsidRPr="006716D1">
              <w:rPr>
                <w:rFonts w:ascii="Arial" w:hAnsi="Arial" w:cs="Arial"/>
                <w:iCs/>
                <w:sz w:val="20"/>
                <w:szCs w:val="20"/>
              </w:rPr>
              <w:t xml:space="preserve">Pirkimo dokumentai yra parengti vadovaujantis Lietuvos Respublikos valstybinės kalbos įstatymu. Papildomai Pirkimo dokumentai yra parengti anglų kalba. Jei yra neatitikimų ir/ar prieštaravimų tarp lietuvių kalba surašyto teksto ir anglų kalba </w:t>
            </w:r>
            <w:r w:rsidRPr="006716D1">
              <w:rPr>
                <w:rFonts w:ascii="Arial" w:hAnsi="Arial" w:cs="Arial"/>
                <w:iCs/>
                <w:sz w:val="20"/>
                <w:szCs w:val="20"/>
              </w:rPr>
              <w:lastRenderedPageBreak/>
              <w:t>surašyto teksto, viršenybė suteiktina lietuvių kalba surašytam tekstui.</w:t>
            </w:r>
          </w:p>
        </w:tc>
        <w:tc>
          <w:tcPr>
            <w:tcW w:w="7194" w:type="dxa"/>
            <w:gridSpan w:val="2"/>
          </w:tcPr>
          <w:p w14:paraId="76976509" w14:textId="0FE0C3A3" w:rsidR="005D2684" w:rsidRPr="00C9483D" w:rsidRDefault="006716D1" w:rsidP="00CB26C8">
            <w:pPr>
              <w:pStyle w:val="ListParagraph"/>
              <w:tabs>
                <w:tab w:val="left" w:pos="567"/>
              </w:tabs>
              <w:spacing w:before="60" w:after="60"/>
              <w:ind w:left="0"/>
              <w:contextualSpacing w:val="0"/>
              <w:jc w:val="both"/>
              <w:rPr>
                <w:rFonts w:ascii="Arial" w:hAnsi="Arial" w:cs="Arial"/>
                <w:sz w:val="20"/>
                <w:szCs w:val="20"/>
                <w:lang w:val="en-GB"/>
              </w:rPr>
            </w:pPr>
            <w:r w:rsidRPr="006716D1">
              <w:rPr>
                <w:rFonts w:ascii="Arial" w:hAnsi="Arial" w:cs="Arial"/>
                <w:iCs/>
                <w:sz w:val="20"/>
                <w:szCs w:val="20"/>
                <w:lang w:val="en-GB"/>
              </w:rPr>
              <w:lastRenderedPageBreak/>
              <w:t xml:space="preserve">Procurement documents are prepared in accordance with the Law on State Language of the Republic of Lithuania. If there are discrepancies and/or </w:t>
            </w:r>
            <w:r w:rsidRPr="006716D1">
              <w:rPr>
                <w:rFonts w:ascii="Arial" w:hAnsi="Arial" w:cs="Arial"/>
                <w:iCs/>
                <w:sz w:val="20"/>
                <w:szCs w:val="20"/>
                <w:lang w:val="en-GB"/>
              </w:rPr>
              <w:lastRenderedPageBreak/>
              <w:t xml:space="preserve">contradictions between the text in Lithuanian language and the text in English language, preference is to be given to the text in Lithuanian language.  </w:t>
            </w:r>
          </w:p>
        </w:tc>
      </w:tr>
      <w:tr w:rsidR="005D2684" w:rsidRPr="00C9483D" w14:paraId="09FAD0FD" w14:textId="77777777" w:rsidTr="2E97CBDB">
        <w:tc>
          <w:tcPr>
            <w:tcW w:w="1271" w:type="dxa"/>
          </w:tcPr>
          <w:p w14:paraId="4C4E490C" w14:textId="5EDF9274" w:rsidR="005D2684" w:rsidRPr="00C9483D" w:rsidRDefault="00357DB1">
            <w:pPr>
              <w:rPr>
                <w:rFonts w:ascii="Arial" w:hAnsi="Arial" w:cs="Arial"/>
                <w:sz w:val="20"/>
                <w:szCs w:val="20"/>
              </w:rPr>
            </w:pPr>
            <w:r w:rsidRPr="00C9483D">
              <w:rPr>
                <w:rFonts w:ascii="Arial" w:hAnsi="Arial" w:cs="Arial"/>
                <w:sz w:val="20"/>
                <w:szCs w:val="20"/>
              </w:rPr>
              <w:lastRenderedPageBreak/>
              <w:t>3.</w:t>
            </w:r>
            <w:r w:rsidR="006716D1">
              <w:rPr>
                <w:rFonts w:ascii="Arial" w:hAnsi="Arial" w:cs="Arial"/>
                <w:sz w:val="20"/>
                <w:szCs w:val="20"/>
              </w:rPr>
              <w:t>8</w:t>
            </w:r>
            <w:r w:rsidRPr="00C9483D">
              <w:rPr>
                <w:rFonts w:ascii="Arial" w:hAnsi="Arial" w:cs="Arial"/>
                <w:sz w:val="20"/>
                <w:szCs w:val="20"/>
              </w:rPr>
              <w:t>.</w:t>
            </w:r>
          </w:p>
        </w:tc>
        <w:tc>
          <w:tcPr>
            <w:tcW w:w="6095" w:type="dxa"/>
            <w:gridSpan w:val="2"/>
          </w:tcPr>
          <w:p w14:paraId="725538E8" w14:textId="047AD928" w:rsidR="005D2684" w:rsidRPr="00C9483D" w:rsidRDefault="003A02AC" w:rsidP="0023521C">
            <w:pPr>
              <w:jc w:val="both"/>
              <w:rPr>
                <w:rFonts w:ascii="Arial" w:hAnsi="Arial" w:cs="Arial"/>
                <w:sz w:val="20"/>
                <w:szCs w:val="20"/>
              </w:rPr>
            </w:pPr>
            <w:r w:rsidRPr="00C9483D">
              <w:rPr>
                <w:rFonts w:ascii="Arial" w:hAnsi="Arial" w:cs="Arial"/>
                <w:color w:val="000000"/>
                <w:sz w:val="20"/>
                <w:szCs w:val="20"/>
              </w:rPr>
              <w:t xml:space="preserve">Bet kokie Perkančiojo subjekto ir </w:t>
            </w:r>
            <w:r w:rsidRPr="00C9483D">
              <w:rPr>
                <w:rFonts w:ascii="Arial" w:hAnsi="Arial" w:cs="Arial"/>
                <w:sz w:val="20"/>
                <w:szCs w:val="20"/>
              </w:rPr>
              <w:t xml:space="preserve">Tiekėjų </w:t>
            </w:r>
            <w:r w:rsidRPr="00C9483D">
              <w:rPr>
                <w:rFonts w:ascii="Arial" w:hAnsi="Arial" w:cs="Arial"/>
                <w:color w:val="000000"/>
                <w:sz w:val="20"/>
                <w:szCs w:val="20"/>
              </w:rPr>
              <w:t xml:space="preserve">tarpusavio santykiai reguliuojami Pirkimo sąlygomis bei Lietuvos Respublikos teisės aktais. Bet kokie ginčai tarp Perkančiojo subjekto ir </w:t>
            </w:r>
            <w:r w:rsidRPr="00C9483D">
              <w:rPr>
                <w:rFonts w:ascii="Arial" w:hAnsi="Arial" w:cs="Arial"/>
                <w:sz w:val="20"/>
                <w:szCs w:val="20"/>
              </w:rPr>
              <w:t xml:space="preserve">Tiekėjų </w:t>
            </w:r>
            <w:r w:rsidRPr="00C9483D">
              <w:rPr>
                <w:rFonts w:ascii="Arial" w:hAnsi="Arial" w:cs="Arial"/>
                <w:color w:val="000000"/>
                <w:sz w:val="20"/>
                <w:szCs w:val="20"/>
              </w:rPr>
              <w:t>sprendžiami Lietuvos Respublikos įstatymų ir kitų teisės aktų nustatyta tvarka.</w:t>
            </w:r>
          </w:p>
        </w:tc>
        <w:tc>
          <w:tcPr>
            <w:tcW w:w="7194" w:type="dxa"/>
            <w:gridSpan w:val="2"/>
          </w:tcPr>
          <w:p w14:paraId="4A751D88" w14:textId="112C4E03"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 xml:space="preserve">Any relations between the Contracting Entity and the Suppliers shall be regulated by the Procurement </w:t>
            </w:r>
            <w:r w:rsidR="007A57D6" w:rsidRPr="00C9483D">
              <w:rPr>
                <w:rFonts w:ascii="Arial" w:hAnsi="Arial" w:cs="Arial"/>
                <w:color w:val="000000"/>
                <w:sz w:val="20"/>
                <w:szCs w:val="20"/>
                <w:lang w:val="en-GB"/>
              </w:rPr>
              <w:t>c</w:t>
            </w:r>
            <w:r w:rsidRPr="00C9483D">
              <w:rPr>
                <w:rFonts w:ascii="Arial" w:hAnsi="Arial" w:cs="Arial"/>
                <w:color w:val="000000"/>
                <w:sz w:val="20"/>
                <w:szCs w:val="20"/>
                <w:lang w:val="en-GB"/>
              </w:rPr>
              <w:t>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C9483D" w14:paraId="2135C3BC" w14:textId="77777777" w:rsidTr="2E97CBDB">
        <w:tc>
          <w:tcPr>
            <w:tcW w:w="1271" w:type="dxa"/>
          </w:tcPr>
          <w:p w14:paraId="76302092" w14:textId="2B4BAB79" w:rsidR="005D2684" w:rsidRPr="00C9483D" w:rsidRDefault="00357DB1">
            <w:pPr>
              <w:rPr>
                <w:rFonts w:ascii="Arial" w:hAnsi="Arial" w:cs="Arial"/>
                <w:sz w:val="20"/>
                <w:szCs w:val="20"/>
              </w:rPr>
            </w:pPr>
            <w:r w:rsidRPr="00C9483D">
              <w:rPr>
                <w:rFonts w:ascii="Arial" w:hAnsi="Arial" w:cs="Arial"/>
                <w:sz w:val="20"/>
                <w:szCs w:val="20"/>
              </w:rPr>
              <w:t>4.</w:t>
            </w:r>
          </w:p>
        </w:tc>
        <w:tc>
          <w:tcPr>
            <w:tcW w:w="6095" w:type="dxa"/>
            <w:gridSpan w:val="2"/>
            <w:vAlign w:val="center"/>
          </w:tcPr>
          <w:p w14:paraId="2F5E76C1" w14:textId="282421A1" w:rsidR="005D2684" w:rsidRPr="00C9483D"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C9483D">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C9483D"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C9483D">
              <w:rPr>
                <w:rFonts w:ascii="Arial" w:hAnsi="Arial" w:cs="Arial"/>
                <w:b/>
                <w:bCs/>
                <w:sz w:val="20"/>
                <w:szCs w:val="20"/>
                <w:lang w:val="en-GB"/>
              </w:rPr>
              <w:t>OBJECT OF PROCUREMENT</w:t>
            </w:r>
            <w:bookmarkEnd w:id="27"/>
          </w:p>
        </w:tc>
      </w:tr>
      <w:tr w:rsidR="005D2684" w:rsidRPr="00C9483D" w14:paraId="32535331" w14:textId="77777777" w:rsidTr="2E97CBDB">
        <w:tc>
          <w:tcPr>
            <w:tcW w:w="1271" w:type="dxa"/>
          </w:tcPr>
          <w:p w14:paraId="1B533496" w14:textId="0A3CA1B6" w:rsidR="005D2684" w:rsidRPr="00C9483D" w:rsidRDefault="00357DB1">
            <w:pPr>
              <w:rPr>
                <w:rFonts w:ascii="Arial" w:hAnsi="Arial" w:cs="Arial"/>
                <w:sz w:val="20"/>
                <w:szCs w:val="20"/>
              </w:rPr>
            </w:pPr>
            <w:r w:rsidRPr="00C9483D">
              <w:rPr>
                <w:rFonts w:ascii="Arial" w:hAnsi="Arial" w:cs="Arial"/>
                <w:sz w:val="20"/>
                <w:szCs w:val="20"/>
              </w:rPr>
              <w:t>4.1.</w:t>
            </w:r>
          </w:p>
        </w:tc>
        <w:tc>
          <w:tcPr>
            <w:tcW w:w="6095" w:type="dxa"/>
            <w:gridSpan w:val="2"/>
          </w:tcPr>
          <w:p w14:paraId="62151869" w14:textId="72D2C877" w:rsidR="005D2684" w:rsidRPr="00C9483D" w:rsidRDefault="003A02AC" w:rsidP="0023521C">
            <w:pPr>
              <w:jc w:val="both"/>
              <w:rPr>
                <w:rFonts w:ascii="Arial" w:hAnsi="Arial" w:cs="Arial"/>
                <w:sz w:val="20"/>
                <w:szCs w:val="20"/>
              </w:rPr>
            </w:pPr>
            <w:r w:rsidRPr="00C9483D">
              <w:rPr>
                <w:rFonts w:ascii="Arial" w:hAnsi="Arial" w:cs="Arial"/>
                <w:sz w:val="20"/>
                <w:szCs w:val="20"/>
              </w:rPr>
              <w:t xml:space="preserve">Pirkimo objektas nurodytas SPS. Pirkimo objekto apimtys bei jam keliami reikalavimai pateikiami </w:t>
            </w:r>
            <w:r w:rsidRPr="00C9483D">
              <w:rPr>
                <w:rFonts w:ascii="Arial" w:hAnsi="Arial" w:cs="Arial"/>
                <w:iCs/>
                <w:sz w:val="20"/>
                <w:szCs w:val="20"/>
              </w:rPr>
              <w:t>Techninėje specifikacijoje.</w:t>
            </w:r>
          </w:p>
        </w:tc>
        <w:tc>
          <w:tcPr>
            <w:tcW w:w="7194" w:type="dxa"/>
            <w:gridSpan w:val="2"/>
          </w:tcPr>
          <w:p w14:paraId="5E565DA4" w14:textId="7621A7C0"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Object of Procurement is specified in the SPC. The scope of the Object of Procurement and the requirements for it are presented in the Technical Specification</w:t>
            </w:r>
            <w:r w:rsidRPr="00C9483D">
              <w:rPr>
                <w:rFonts w:ascii="Arial" w:hAnsi="Arial" w:cs="Arial"/>
                <w:iCs/>
                <w:sz w:val="20"/>
                <w:szCs w:val="20"/>
                <w:lang w:val="en-GB"/>
              </w:rPr>
              <w:t>.</w:t>
            </w:r>
          </w:p>
        </w:tc>
      </w:tr>
      <w:tr w:rsidR="005D2684" w:rsidRPr="00C9483D" w14:paraId="2D4BD6C0" w14:textId="77777777" w:rsidTr="2E97CBDB">
        <w:tc>
          <w:tcPr>
            <w:tcW w:w="1271" w:type="dxa"/>
          </w:tcPr>
          <w:p w14:paraId="41AB46E2" w14:textId="0F8C0884" w:rsidR="005D2684" w:rsidRPr="00C9483D" w:rsidRDefault="00357DB1">
            <w:pPr>
              <w:rPr>
                <w:rFonts w:ascii="Arial" w:hAnsi="Arial" w:cs="Arial"/>
                <w:sz w:val="20"/>
                <w:szCs w:val="20"/>
              </w:rPr>
            </w:pPr>
            <w:r w:rsidRPr="00C9483D">
              <w:rPr>
                <w:rFonts w:ascii="Arial" w:hAnsi="Arial" w:cs="Arial"/>
                <w:sz w:val="20"/>
                <w:szCs w:val="20"/>
              </w:rPr>
              <w:t>4.2.</w:t>
            </w:r>
          </w:p>
        </w:tc>
        <w:tc>
          <w:tcPr>
            <w:tcW w:w="6095" w:type="dxa"/>
            <w:gridSpan w:val="2"/>
          </w:tcPr>
          <w:p w14:paraId="62CB1BE6" w14:textId="48D373C8" w:rsidR="005D2684" w:rsidRPr="00C9483D" w:rsidRDefault="003A02AC" w:rsidP="0023521C">
            <w:pPr>
              <w:jc w:val="both"/>
              <w:rPr>
                <w:rFonts w:ascii="Arial" w:hAnsi="Arial" w:cs="Arial"/>
                <w:sz w:val="20"/>
                <w:szCs w:val="20"/>
              </w:rPr>
            </w:pPr>
            <w:r w:rsidRPr="00C9483D">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must supply the goods/provide the services/perform the work</w:t>
            </w:r>
            <w:r w:rsidR="00BB4A93" w:rsidRPr="00C9483D">
              <w:rPr>
                <w:rFonts w:ascii="Arial" w:hAnsi="Arial" w:cs="Arial"/>
                <w:sz w:val="20"/>
                <w:szCs w:val="20"/>
                <w:lang w:val="en-GB"/>
              </w:rPr>
              <w:t>s</w:t>
            </w:r>
            <w:r w:rsidRPr="00C9483D">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C9483D" w14:paraId="35D5F816" w14:textId="77777777" w:rsidTr="2E97CBDB">
        <w:tc>
          <w:tcPr>
            <w:tcW w:w="1271" w:type="dxa"/>
          </w:tcPr>
          <w:p w14:paraId="517A4623" w14:textId="006E49DA" w:rsidR="005D2684" w:rsidRPr="00C9483D" w:rsidRDefault="00357DB1">
            <w:pPr>
              <w:rPr>
                <w:rFonts w:ascii="Arial" w:hAnsi="Arial" w:cs="Arial"/>
                <w:sz w:val="20"/>
                <w:szCs w:val="20"/>
              </w:rPr>
            </w:pPr>
            <w:r w:rsidRPr="00C9483D">
              <w:rPr>
                <w:rFonts w:ascii="Arial" w:hAnsi="Arial" w:cs="Arial"/>
                <w:sz w:val="20"/>
                <w:szCs w:val="20"/>
              </w:rPr>
              <w:t>4.3.</w:t>
            </w:r>
          </w:p>
        </w:tc>
        <w:tc>
          <w:tcPr>
            <w:tcW w:w="6095" w:type="dxa"/>
            <w:gridSpan w:val="2"/>
          </w:tcPr>
          <w:p w14:paraId="5AE18401" w14:textId="4BAB94F5" w:rsidR="005D2684" w:rsidRPr="00C9483D" w:rsidRDefault="003A02AC" w:rsidP="0023521C">
            <w:pPr>
              <w:jc w:val="both"/>
              <w:rPr>
                <w:rFonts w:ascii="Arial" w:hAnsi="Arial" w:cs="Arial"/>
                <w:sz w:val="20"/>
                <w:szCs w:val="20"/>
              </w:rPr>
            </w:pPr>
            <w:r w:rsidRPr="00C9483D">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Information on the division or non-division of the Object of Procurement into parts is provided in the SPC.</w:t>
            </w:r>
          </w:p>
        </w:tc>
      </w:tr>
      <w:tr w:rsidR="005D2684" w:rsidRPr="00C9483D" w14:paraId="0033E6BC" w14:textId="77777777" w:rsidTr="2E97CBDB">
        <w:tc>
          <w:tcPr>
            <w:tcW w:w="1271" w:type="dxa"/>
          </w:tcPr>
          <w:p w14:paraId="6C9B257A" w14:textId="1ED01095" w:rsidR="005D2684" w:rsidRPr="00C9483D" w:rsidRDefault="00357DB1">
            <w:pPr>
              <w:rPr>
                <w:rFonts w:ascii="Arial" w:hAnsi="Arial" w:cs="Arial"/>
                <w:sz w:val="20"/>
                <w:szCs w:val="20"/>
              </w:rPr>
            </w:pPr>
            <w:r w:rsidRPr="00C9483D">
              <w:rPr>
                <w:rFonts w:ascii="Arial" w:hAnsi="Arial" w:cs="Arial"/>
                <w:sz w:val="20"/>
                <w:szCs w:val="20"/>
              </w:rPr>
              <w:t>4.4.</w:t>
            </w:r>
          </w:p>
        </w:tc>
        <w:tc>
          <w:tcPr>
            <w:tcW w:w="6095" w:type="dxa"/>
            <w:gridSpan w:val="2"/>
          </w:tcPr>
          <w:p w14:paraId="16F9B016" w14:textId="0559DCFB" w:rsidR="005D2684" w:rsidRPr="00C9483D" w:rsidRDefault="003A02AC" w:rsidP="0023521C">
            <w:pPr>
              <w:jc w:val="both"/>
              <w:rPr>
                <w:rFonts w:ascii="Arial" w:hAnsi="Arial" w:cs="Arial"/>
                <w:sz w:val="20"/>
                <w:szCs w:val="20"/>
              </w:rPr>
            </w:pPr>
            <w:r w:rsidRPr="00C9483D">
              <w:rPr>
                <w:rFonts w:ascii="Arial" w:hAnsi="Arial" w:cs="Arial"/>
                <w:sz w:val="20"/>
                <w:szCs w:val="20"/>
              </w:rPr>
              <w:t>Jeigu Pirkimo objektas į dalis neskaidomas, Tiekėjas turi pateikti vieną Pasiūlymą visai Pirkimo objekto apimčiai.</w:t>
            </w:r>
            <w:r w:rsidRPr="00C9483D">
              <w:rPr>
                <w:rFonts w:ascii="Arial" w:hAnsi="Arial" w:cs="Arial"/>
                <w:i/>
                <w:sz w:val="20"/>
                <w:szCs w:val="20"/>
              </w:rPr>
              <w:t xml:space="preserve"> </w:t>
            </w:r>
            <w:r w:rsidRPr="00C9483D">
              <w:rPr>
                <w:rFonts w:ascii="Arial" w:hAnsi="Arial" w:cs="Arial"/>
                <w:iCs/>
                <w:sz w:val="20"/>
                <w:szCs w:val="20"/>
              </w:rPr>
              <w:t>Sutartis dėl viso</w:t>
            </w:r>
            <w:r w:rsidRPr="00C9483D">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637F2C40"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If the Object of Procurement is not divided into parts, the Supplier shall submit one Tender for the entire scope of the Object of Procurement. </w:t>
            </w:r>
            <w:r w:rsidRPr="00C9483D">
              <w:rPr>
                <w:rFonts w:ascii="Arial" w:hAnsi="Arial" w:cs="Arial"/>
                <w:iCs/>
                <w:sz w:val="20"/>
                <w:szCs w:val="20"/>
                <w:lang w:val="en-GB"/>
              </w:rPr>
              <w:t xml:space="preserve">The Contract for the entire </w:t>
            </w:r>
            <w:r w:rsidRPr="00C9483D">
              <w:rPr>
                <w:rFonts w:ascii="Arial" w:hAnsi="Arial" w:cs="Arial"/>
                <w:sz w:val="20"/>
                <w:szCs w:val="20"/>
                <w:lang w:val="en-GB"/>
              </w:rPr>
              <w:t xml:space="preserve">Object of Procurement </w:t>
            </w:r>
            <w:r w:rsidRPr="00C9483D">
              <w:rPr>
                <w:rFonts w:ascii="Arial" w:hAnsi="Arial" w:cs="Arial"/>
                <w:iCs/>
                <w:sz w:val="20"/>
                <w:szCs w:val="20"/>
                <w:lang w:val="en-GB"/>
              </w:rPr>
              <w:t>will be concluded with the Supplier who will be selected as the Successful Supplier</w:t>
            </w:r>
            <w:r w:rsidRPr="00C9483D">
              <w:rPr>
                <w:rFonts w:ascii="Arial" w:hAnsi="Arial" w:cs="Arial"/>
                <w:sz w:val="20"/>
                <w:szCs w:val="20"/>
                <w:lang w:val="en-GB"/>
              </w:rPr>
              <w:t>.</w:t>
            </w:r>
          </w:p>
        </w:tc>
      </w:tr>
      <w:tr w:rsidR="005D2684" w:rsidRPr="00C9483D" w14:paraId="31E89CF2" w14:textId="77777777" w:rsidTr="2E97CBDB">
        <w:tc>
          <w:tcPr>
            <w:tcW w:w="1271" w:type="dxa"/>
          </w:tcPr>
          <w:p w14:paraId="62277B8F" w14:textId="7BE7FF19" w:rsidR="005D2684" w:rsidRPr="00C9483D" w:rsidRDefault="00357DB1">
            <w:pPr>
              <w:rPr>
                <w:rFonts w:ascii="Arial" w:hAnsi="Arial" w:cs="Arial"/>
                <w:sz w:val="20"/>
                <w:szCs w:val="20"/>
              </w:rPr>
            </w:pPr>
            <w:r w:rsidRPr="00C9483D">
              <w:rPr>
                <w:rFonts w:ascii="Arial" w:hAnsi="Arial" w:cs="Arial"/>
                <w:sz w:val="20"/>
                <w:szCs w:val="20"/>
              </w:rPr>
              <w:t>4.5.</w:t>
            </w:r>
          </w:p>
        </w:tc>
        <w:tc>
          <w:tcPr>
            <w:tcW w:w="6095" w:type="dxa"/>
            <w:gridSpan w:val="2"/>
          </w:tcPr>
          <w:p w14:paraId="1FBBFECF" w14:textId="497933A4" w:rsidR="005D2684" w:rsidRPr="00C9483D" w:rsidRDefault="003A02AC" w:rsidP="0023521C">
            <w:pPr>
              <w:jc w:val="both"/>
              <w:rPr>
                <w:rFonts w:ascii="Arial" w:hAnsi="Arial" w:cs="Arial"/>
                <w:sz w:val="20"/>
                <w:szCs w:val="20"/>
              </w:rPr>
            </w:pPr>
            <w:r w:rsidRPr="00C9483D">
              <w:rPr>
                <w:rFonts w:ascii="Arial" w:hAnsi="Arial" w:cs="Arial"/>
                <w:sz w:val="20"/>
                <w:szCs w:val="20"/>
              </w:rPr>
              <w:t>Jei</w:t>
            </w:r>
            <w:r w:rsidRPr="00C9483D">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C9483D">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C9483D" w14:paraId="6B02C089" w14:textId="77777777" w:rsidTr="2E97CBDB">
        <w:tc>
          <w:tcPr>
            <w:tcW w:w="1271" w:type="dxa"/>
          </w:tcPr>
          <w:p w14:paraId="43D9CE40" w14:textId="3ED47220" w:rsidR="005D2684" w:rsidRPr="00C9483D" w:rsidRDefault="00357DB1">
            <w:pPr>
              <w:rPr>
                <w:rFonts w:ascii="Arial" w:hAnsi="Arial" w:cs="Arial"/>
                <w:sz w:val="20"/>
                <w:szCs w:val="20"/>
              </w:rPr>
            </w:pPr>
            <w:r w:rsidRPr="00C9483D">
              <w:rPr>
                <w:rFonts w:ascii="Arial" w:hAnsi="Arial" w:cs="Arial"/>
                <w:sz w:val="20"/>
                <w:szCs w:val="20"/>
              </w:rPr>
              <w:t>5.</w:t>
            </w:r>
          </w:p>
        </w:tc>
        <w:tc>
          <w:tcPr>
            <w:tcW w:w="6095" w:type="dxa"/>
            <w:gridSpan w:val="2"/>
            <w:vAlign w:val="center"/>
          </w:tcPr>
          <w:p w14:paraId="15CA3B07" w14:textId="25E3D158" w:rsidR="005D2684" w:rsidRPr="00C9483D"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C9483D">
              <w:rPr>
                <w:rFonts w:ascii="Arial" w:hAnsi="Arial" w:cs="Arial"/>
                <w:b/>
                <w:bCs/>
                <w:sz w:val="20"/>
                <w:szCs w:val="20"/>
              </w:rPr>
              <w:t>KAINA</w:t>
            </w:r>
            <w:bookmarkEnd w:id="28"/>
            <w:bookmarkEnd w:id="29"/>
            <w:r w:rsidRPr="00C9483D">
              <w:rPr>
                <w:rStyle w:val="FootnoteReference"/>
                <w:rFonts w:ascii="Arial" w:hAnsi="Arial" w:cs="Arial"/>
                <w:b/>
                <w:bCs/>
                <w:sz w:val="20"/>
                <w:szCs w:val="20"/>
              </w:rPr>
              <w:footnoteReference w:id="1"/>
            </w:r>
            <w:r w:rsidRPr="00C9483D">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C9483D" w:rsidRDefault="00E448B2" w:rsidP="00E448B2">
            <w:pPr>
              <w:pStyle w:val="Heading1"/>
              <w:spacing w:before="60" w:after="60"/>
              <w:jc w:val="center"/>
              <w:rPr>
                <w:rFonts w:ascii="Arial" w:hAnsi="Arial" w:cs="Arial"/>
                <w:b/>
                <w:bCs/>
                <w:sz w:val="20"/>
                <w:szCs w:val="20"/>
                <w:lang w:val="en-GB"/>
              </w:rPr>
            </w:pPr>
            <w:bookmarkStart w:id="33" w:name="_Toc48931917"/>
            <w:r w:rsidRPr="00C9483D">
              <w:rPr>
                <w:rFonts w:ascii="Arial" w:hAnsi="Arial" w:cs="Arial"/>
                <w:b/>
                <w:bCs/>
                <w:sz w:val="20"/>
                <w:szCs w:val="20"/>
                <w:lang w:val="en-GB"/>
              </w:rPr>
              <w:t>PRICE</w:t>
            </w:r>
            <w:r w:rsidRPr="00C9483D">
              <w:rPr>
                <w:rStyle w:val="FootnoteReference"/>
                <w:rFonts w:ascii="Arial" w:hAnsi="Arial" w:cs="Arial"/>
                <w:b/>
                <w:bCs/>
                <w:sz w:val="20"/>
                <w:szCs w:val="20"/>
                <w:lang w:val="en-GB"/>
              </w:rPr>
              <w:footnoteReference w:id="2"/>
            </w:r>
            <w:r w:rsidRPr="00C9483D">
              <w:rPr>
                <w:rFonts w:ascii="Arial" w:hAnsi="Arial" w:cs="Arial"/>
                <w:b/>
                <w:bCs/>
                <w:sz w:val="20"/>
                <w:szCs w:val="20"/>
                <w:lang w:val="en-GB"/>
              </w:rPr>
              <w:t xml:space="preserve"> AND PAYMENT TERMS</w:t>
            </w:r>
            <w:bookmarkEnd w:id="33"/>
          </w:p>
        </w:tc>
      </w:tr>
      <w:tr w:rsidR="005D2684" w:rsidRPr="00C9483D" w14:paraId="6F833A83" w14:textId="77777777" w:rsidTr="2E97CBDB">
        <w:tc>
          <w:tcPr>
            <w:tcW w:w="1271" w:type="dxa"/>
          </w:tcPr>
          <w:p w14:paraId="63A12667" w14:textId="62913E0F" w:rsidR="005D2684" w:rsidRPr="00C9483D" w:rsidRDefault="00AC7ACF">
            <w:pPr>
              <w:rPr>
                <w:rFonts w:ascii="Arial" w:hAnsi="Arial" w:cs="Arial"/>
                <w:sz w:val="20"/>
                <w:szCs w:val="20"/>
              </w:rPr>
            </w:pPr>
            <w:r w:rsidRPr="00C9483D">
              <w:rPr>
                <w:rFonts w:ascii="Arial" w:hAnsi="Arial" w:cs="Arial"/>
                <w:sz w:val="20"/>
                <w:szCs w:val="20"/>
              </w:rPr>
              <w:t>5.1.</w:t>
            </w:r>
          </w:p>
        </w:tc>
        <w:tc>
          <w:tcPr>
            <w:tcW w:w="6095" w:type="dxa"/>
            <w:gridSpan w:val="2"/>
          </w:tcPr>
          <w:p w14:paraId="384B2725" w14:textId="363C9B33" w:rsidR="005D2684" w:rsidRPr="00C9483D" w:rsidRDefault="00914E90" w:rsidP="00B90BFA">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Supplier shall indicate the proposed price of the Object of Procurement by filling in the </w:t>
            </w:r>
            <w:r w:rsidR="001B0E59" w:rsidRPr="00C9483D">
              <w:rPr>
                <w:rFonts w:ascii="Arial" w:hAnsi="Arial" w:cs="Arial"/>
                <w:sz w:val="20"/>
                <w:szCs w:val="20"/>
                <w:lang w:val="en-GB"/>
              </w:rPr>
              <w:t>Tender</w:t>
            </w:r>
            <w:r w:rsidRPr="00C9483D">
              <w:rPr>
                <w:rFonts w:ascii="Arial" w:hAnsi="Arial" w:cs="Arial"/>
                <w:sz w:val="20"/>
                <w:szCs w:val="20"/>
                <w:lang w:val="en-GB"/>
              </w:rPr>
              <w:t xml:space="preserve"> form attached by the Contracting Entity.</w:t>
            </w:r>
          </w:p>
        </w:tc>
      </w:tr>
      <w:tr w:rsidR="005D2684" w:rsidRPr="00C9483D" w14:paraId="48870E70" w14:textId="77777777" w:rsidTr="2E97CBDB">
        <w:tc>
          <w:tcPr>
            <w:tcW w:w="1271" w:type="dxa"/>
          </w:tcPr>
          <w:p w14:paraId="1868AAE1" w14:textId="0BEB4651" w:rsidR="005D2684" w:rsidRPr="00C9483D" w:rsidRDefault="00AC7ACF">
            <w:pPr>
              <w:rPr>
                <w:rFonts w:ascii="Arial" w:hAnsi="Arial" w:cs="Arial"/>
                <w:sz w:val="20"/>
                <w:szCs w:val="20"/>
              </w:rPr>
            </w:pPr>
            <w:r w:rsidRPr="00C9483D">
              <w:rPr>
                <w:rFonts w:ascii="Arial" w:hAnsi="Arial" w:cs="Arial"/>
                <w:sz w:val="20"/>
                <w:szCs w:val="20"/>
              </w:rPr>
              <w:t>5.2.</w:t>
            </w:r>
          </w:p>
        </w:tc>
        <w:tc>
          <w:tcPr>
            <w:tcW w:w="6095" w:type="dxa"/>
            <w:gridSpan w:val="2"/>
          </w:tcPr>
          <w:p w14:paraId="027033D0" w14:textId="52E02638" w:rsidR="005D2684" w:rsidRPr="00C9483D" w:rsidRDefault="00914E90" w:rsidP="00B90BFA">
            <w:pPr>
              <w:jc w:val="both"/>
              <w:rPr>
                <w:rFonts w:ascii="Arial" w:hAnsi="Arial" w:cs="Arial"/>
                <w:sz w:val="20"/>
                <w:szCs w:val="20"/>
              </w:rPr>
            </w:pPr>
            <w:r w:rsidRPr="00C9483D">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w:t>
            </w:r>
            <w:r w:rsidRPr="00C9483D">
              <w:rPr>
                <w:rFonts w:ascii="Arial" w:hAnsi="Arial" w:cs="Arial"/>
                <w:sz w:val="20"/>
                <w:szCs w:val="20"/>
              </w:rPr>
              <w:lastRenderedPageBreak/>
              <w:t xml:space="preserve">taip pat ES Direktyvos 2014/55/ES reikalavimus atitinkančių elektroninių sąskaitų </w:t>
            </w:r>
            <w:r w:rsidR="006716D1">
              <w:rPr>
                <w:rFonts w:ascii="Arial" w:hAnsi="Arial" w:cs="Arial"/>
                <w:sz w:val="20"/>
                <w:szCs w:val="20"/>
              </w:rPr>
              <w:t xml:space="preserve">pateikimas informacine sistema </w:t>
            </w:r>
            <w:r w:rsidRPr="00C9483D">
              <w:rPr>
                <w:rFonts w:ascii="Arial" w:hAnsi="Arial" w:cs="Arial"/>
                <w:sz w:val="20"/>
                <w:szCs w:val="20"/>
              </w:rPr>
              <w:t>ar kito formato elektroninių sąskaitų, pasinaudojant informacine sistema „</w:t>
            </w:r>
            <w:r w:rsidR="0090780B">
              <w:rPr>
                <w:rFonts w:ascii="Arial" w:hAnsi="Arial" w:cs="Arial"/>
                <w:sz w:val="20"/>
                <w:szCs w:val="20"/>
              </w:rPr>
              <w:t>SABIS</w:t>
            </w:r>
            <w:r w:rsidRPr="00C9483D">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5C1CD1E"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related to the provision of services/performance of works/supply of goods, as </w:t>
            </w:r>
            <w:r w:rsidRPr="00C9483D">
              <w:rPr>
                <w:rFonts w:ascii="Arial" w:hAnsi="Arial" w:cs="Arial"/>
                <w:sz w:val="20"/>
                <w:szCs w:val="20"/>
                <w:lang w:val="en-GB"/>
              </w:rPr>
              <w:lastRenderedPageBreak/>
              <w:t>well as electronic invoices complying with the requirements of EU Directive 2014/55</w:t>
            </w:r>
            <w:r w:rsidR="006716D1">
              <w:rPr>
                <w:rFonts w:ascii="Arial" w:hAnsi="Arial" w:cs="Arial"/>
                <w:sz w:val="20"/>
                <w:szCs w:val="20"/>
                <w:lang w:val="en-GB"/>
              </w:rPr>
              <w:t>/EU submission via information system</w:t>
            </w:r>
            <w:r w:rsidRPr="00C9483D">
              <w:rPr>
                <w:rFonts w:ascii="Arial" w:hAnsi="Arial" w:cs="Arial"/>
                <w:sz w:val="20"/>
                <w:szCs w:val="20"/>
                <w:lang w:val="en-GB"/>
              </w:rPr>
              <w:t xml:space="preserve"> or electronic invoices in another format, using the information system “</w:t>
            </w:r>
            <w:r w:rsidR="0090780B">
              <w:rPr>
                <w:rFonts w:ascii="Arial" w:hAnsi="Arial" w:cs="Arial"/>
                <w:sz w:val="20"/>
                <w:szCs w:val="20"/>
                <w:lang w:val="en-GB"/>
              </w:rPr>
              <w:t>SABIS</w:t>
            </w:r>
            <w:r w:rsidRPr="00C9483D">
              <w:rPr>
                <w:rFonts w:ascii="Arial" w:hAnsi="Arial" w:cs="Arial"/>
                <w:sz w:val="20"/>
                <w:szCs w:val="20"/>
                <w:lang w:val="en-GB"/>
              </w:rPr>
              <w:t xml:space="preserve">”. The </w:t>
            </w:r>
            <w:r w:rsidR="001B0E59" w:rsidRPr="00C9483D">
              <w:rPr>
                <w:rFonts w:ascii="Arial" w:hAnsi="Arial" w:cs="Arial"/>
                <w:sz w:val="20"/>
                <w:szCs w:val="20"/>
                <w:lang w:val="en-GB"/>
              </w:rPr>
              <w:t>S</w:t>
            </w:r>
            <w:r w:rsidRPr="00C9483D">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C9483D" w14:paraId="22BD6CEC" w14:textId="77777777" w:rsidTr="2E97CBDB">
        <w:tc>
          <w:tcPr>
            <w:tcW w:w="1271" w:type="dxa"/>
          </w:tcPr>
          <w:p w14:paraId="0041BE86" w14:textId="6B624CFF" w:rsidR="005D2684" w:rsidRPr="00C9483D" w:rsidRDefault="00AC7ACF">
            <w:pPr>
              <w:rPr>
                <w:rFonts w:ascii="Arial" w:hAnsi="Arial" w:cs="Arial"/>
                <w:sz w:val="20"/>
                <w:szCs w:val="20"/>
              </w:rPr>
            </w:pPr>
            <w:r w:rsidRPr="00C9483D">
              <w:rPr>
                <w:rFonts w:ascii="Arial" w:hAnsi="Arial" w:cs="Arial"/>
                <w:sz w:val="20"/>
                <w:szCs w:val="20"/>
              </w:rPr>
              <w:lastRenderedPageBreak/>
              <w:t>5.3.</w:t>
            </w:r>
          </w:p>
        </w:tc>
        <w:tc>
          <w:tcPr>
            <w:tcW w:w="6095" w:type="dxa"/>
            <w:gridSpan w:val="2"/>
          </w:tcPr>
          <w:p w14:paraId="7536DA5E" w14:textId="1A47B77B" w:rsidR="005D2684" w:rsidRPr="00C9483D" w:rsidRDefault="00914E90" w:rsidP="00B90BFA">
            <w:pPr>
              <w:jc w:val="both"/>
              <w:rPr>
                <w:rFonts w:ascii="Arial" w:hAnsi="Arial" w:cs="Arial"/>
                <w:sz w:val="20"/>
                <w:szCs w:val="20"/>
              </w:rPr>
            </w:pPr>
            <w:r w:rsidRPr="00C9483D">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price must be quoted in the Tender and will be </w:t>
            </w:r>
            <w:r w:rsidR="0043757F" w:rsidRPr="00C9483D">
              <w:rPr>
                <w:rFonts w:ascii="Arial" w:hAnsi="Arial" w:cs="Arial"/>
                <w:sz w:val="20"/>
                <w:szCs w:val="20"/>
                <w:lang w:val="en-GB"/>
              </w:rPr>
              <w:t>evaluated</w:t>
            </w:r>
            <w:r w:rsidRPr="00C9483D">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C9483D">
              <w:rPr>
                <w:rFonts w:ascii="Arial" w:hAnsi="Arial" w:cs="Arial"/>
                <w:sz w:val="20"/>
                <w:szCs w:val="20"/>
                <w:lang w:val="en-GB"/>
              </w:rPr>
              <w:t>s</w:t>
            </w:r>
            <w:r w:rsidRPr="00C9483D">
              <w:rPr>
                <w:rFonts w:ascii="Arial" w:hAnsi="Arial" w:cs="Arial"/>
                <w:sz w:val="20"/>
                <w:szCs w:val="20"/>
                <w:lang w:val="en-GB"/>
              </w:rPr>
              <w:t xml:space="preserve">ubmission </w:t>
            </w:r>
            <w:r w:rsidR="0043757F" w:rsidRPr="00C9483D">
              <w:rPr>
                <w:rFonts w:ascii="Arial" w:hAnsi="Arial" w:cs="Arial"/>
                <w:sz w:val="20"/>
                <w:szCs w:val="20"/>
                <w:lang w:val="en-GB"/>
              </w:rPr>
              <w:t>d</w:t>
            </w:r>
            <w:r w:rsidRPr="00C9483D">
              <w:rPr>
                <w:rFonts w:ascii="Arial" w:hAnsi="Arial" w:cs="Arial"/>
                <w:sz w:val="20"/>
                <w:szCs w:val="20"/>
                <w:lang w:val="en-GB"/>
              </w:rPr>
              <w:t>eadline.</w:t>
            </w:r>
          </w:p>
        </w:tc>
      </w:tr>
      <w:tr w:rsidR="005D2684" w:rsidRPr="00C9483D" w14:paraId="7DEE618B" w14:textId="77777777" w:rsidTr="2E97CBDB">
        <w:tc>
          <w:tcPr>
            <w:tcW w:w="1271" w:type="dxa"/>
          </w:tcPr>
          <w:p w14:paraId="58085A79" w14:textId="3AB1A86B" w:rsidR="005D2684" w:rsidRPr="00C9483D" w:rsidRDefault="00AC7ACF">
            <w:pPr>
              <w:rPr>
                <w:rFonts w:ascii="Arial" w:hAnsi="Arial" w:cs="Arial"/>
                <w:sz w:val="20"/>
                <w:szCs w:val="20"/>
              </w:rPr>
            </w:pPr>
            <w:r w:rsidRPr="00C9483D">
              <w:rPr>
                <w:rFonts w:ascii="Arial" w:hAnsi="Arial" w:cs="Arial"/>
                <w:sz w:val="20"/>
                <w:szCs w:val="20"/>
              </w:rPr>
              <w:t>5.4.</w:t>
            </w:r>
          </w:p>
        </w:tc>
        <w:tc>
          <w:tcPr>
            <w:tcW w:w="6095" w:type="dxa"/>
            <w:gridSpan w:val="2"/>
          </w:tcPr>
          <w:p w14:paraId="5383AB66" w14:textId="22A9CC82" w:rsidR="005D2684" w:rsidRPr="00C9483D" w:rsidRDefault="00914E90" w:rsidP="00B90BFA">
            <w:pPr>
              <w:jc w:val="both"/>
              <w:rPr>
                <w:rFonts w:ascii="Arial" w:hAnsi="Arial" w:cs="Arial"/>
                <w:sz w:val="20"/>
                <w:szCs w:val="20"/>
              </w:rPr>
            </w:pPr>
            <w:r w:rsidRPr="00C9483D">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C9483D" w14:paraId="3ADB7652" w14:textId="77777777" w:rsidTr="2E97CBDB">
        <w:tc>
          <w:tcPr>
            <w:tcW w:w="1271" w:type="dxa"/>
          </w:tcPr>
          <w:p w14:paraId="3D20FA2C" w14:textId="0B6C85D9" w:rsidR="005D2684" w:rsidRPr="00C9483D" w:rsidRDefault="00B90BFA">
            <w:pPr>
              <w:rPr>
                <w:rFonts w:ascii="Arial" w:hAnsi="Arial" w:cs="Arial"/>
                <w:sz w:val="20"/>
                <w:szCs w:val="20"/>
              </w:rPr>
            </w:pPr>
            <w:r w:rsidRPr="00C9483D">
              <w:rPr>
                <w:rFonts w:ascii="Arial" w:hAnsi="Arial" w:cs="Arial"/>
                <w:sz w:val="20"/>
                <w:szCs w:val="20"/>
              </w:rPr>
              <w:t>6.</w:t>
            </w:r>
          </w:p>
        </w:tc>
        <w:tc>
          <w:tcPr>
            <w:tcW w:w="6095" w:type="dxa"/>
            <w:gridSpan w:val="2"/>
            <w:vAlign w:val="center"/>
          </w:tcPr>
          <w:p w14:paraId="352A3A62" w14:textId="4CF23098" w:rsidR="005D2684" w:rsidRPr="00C9483D" w:rsidRDefault="00914E90" w:rsidP="00585304">
            <w:pPr>
              <w:jc w:val="center"/>
              <w:rPr>
                <w:rFonts w:ascii="Arial" w:hAnsi="Arial" w:cs="Arial"/>
                <w:sz w:val="20"/>
                <w:szCs w:val="20"/>
              </w:rPr>
            </w:pPr>
            <w:bookmarkStart w:id="34" w:name="_Toc341687220"/>
            <w:bookmarkStart w:id="35" w:name="_Toc387142379"/>
            <w:bookmarkStart w:id="36" w:name="_Toc90619419"/>
            <w:r w:rsidRPr="00C9483D">
              <w:rPr>
                <w:rFonts w:ascii="Arial" w:hAnsi="Arial" w:cs="Arial"/>
                <w:b/>
                <w:bCs/>
                <w:sz w:val="20"/>
                <w:szCs w:val="20"/>
              </w:rPr>
              <w:t xml:space="preserve">TIEKĖJŲ PAŠALINIMO </w:t>
            </w:r>
            <w:bookmarkStart w:id="37" w:name="_Hlk33685728"/>
            <w:r w:rsidRPr="00C9483D">
              <w:rPr>
                <w:rFonts w:ascii="Arial" w:hAnsi="Arial" w:cs="Arial"/>
                <w:b/>
                <w:bCs/>
                <w:sz w:val="20"/>
                <w:szCs w:val="20"/>
              </w:rPr>
              <w:t>PAGRINDAI</w:t>
            </w:r>
            <w:bookmarkEnd w:id="34"/>
            <w:bookmarkEnd w:id="35"/>
            <w:bookmarkEnd w:id="37"/>
            <w:r w:rsidRPr="00C9483D">
              <w:rPr>
                <w:rFonts w:ascii="Arial" w:hAnsi="Arial" w:cs="Arial"/>
                <w:b/>
                <w:bCs/>
                <w:sz w:val="20"/>
                <w:szCs w:val="20"/>
              </w:rPr>
              <w:t>, KVALIFIKACIJOS</w:t>
            </w:r>
            <w:r w:rsidR="006716D1">
              <w:rPr>
                <w:rFonts w:ascii="Arial" w:hAnsi="Arial" w:cs="Arial"/>
                <w:b/>
                <w:bCs/>
                <w:sz w:val="20"/>
                <w:szCs w:val="20"/>
              </w:rPr>
              <w:t>, ŽALIEJI IR KITI</w:t>
            </w:r>
            <w:r w:rsidRPr="00C9483D">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6C39261B" w:rsidR="005D2684" w:rsidRPr="00C9483D"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C9483D">
              <w:rPr>
                <w:rFonts w:ascii="Arial" w:hAnsi="Arial" w:cs="Arial"/>
                <w:b/>
                <w:bCs/>
                <w:sz w:val="20"/>
                <w:szCs w:val="20"/>
              </w:rPr>
              <w:t>GROUNDS</w:t>
            </w:r>
            <w:r w:rsidR="009E4B16" w:rsidRPr="00C9483D">
              <w:rPr>
                <w:rFonts w:ascii="Arial" w:hAnsi="Arial" w:cs="Arial"/>
                <w:b/>
                <w:bCs/>
                <w:sz w:val="20"/>
                <w:szCs w:val="20"/>
              </w:rPr>
              <w:t xml:space="preserve"> FOR THE EXCLUSION OF THE SUPPLIERS, QUALIFICATION</w:t>
            </w:r>
            <w:r w:rsidR="006716D1">
              <w:rPr>
                <w:rFonts w:ascii="Arial" w:hAnsi="Arial" w:cs="Arial"/>
                <w:b/>
                <w:bCs/>
                <w:sz w:val="20"/>
                <w:szCs w:val="20"/>
              </w:rPr>
              <w:t>, ENVIRONMENTAL AND OTHER</w:t>
            </w:r>
            <w:r w:rsidR="009E4B16" w:rsidRPr="00C9483D">
              <w:rPr>
                <w:rFonts w:ascii="Arial" w:hAnsi="Arial" w:cs="Arial"/>
                <w:b/>
                <w:bCs/>
                <w:sz w:val="20"/>
                <w:szCs w:val="20"/>
              </w:rPr>
              <w:t xml:space="preserve"> REQUIREMENTS FOR THE SUB-SUPPLIERS, RELIANCE ON THE CAPACITIES OF OTHER ECONOMIC ENTITIES, QUAZI SUB-SIPPLIERS AND JOINT ACTIVITIES</w:t>
            </w:r>
          </w:p>
        </w:tc>
      </w:tr>
      <w:tr w:rsidR="005D2684" w:rsidRPr="00C9483D" w14:paraId="00778465" w14:textId="77777777" w:rsidTr="2E97CBDB">
        <w:tc>
          <w:tcPr>
            <w:tcW w:w="1271" w:type="dxa"/>
          </w:tcPr>
          <w:p w14:paraId="1056ED2D" w14:textId="569B1934" w:rsidR="005D2684" w:rsidRPr="00C9483D" w:rsidRDefault="00B90BFA">
            <w:pPr>
              <w:rPr>
                <w:rFonts w:ascii="Arial" w:hAnsi="Arial" w:cs="Arial"/>
                <w:sz w:val="20"/>
                <w:szCs w:val="20"/>
              </w:rPr>
            </w:pPr>
            <w:r w:rsidRPr="00C9483D">
              <w:rPr>
                <w:rFonts w:ascii="Arial" w:hAnsi="Arial" w:cs="Arial"/>
                <w:sz w:val="20"/>
                <w:szCs w:val="20"/>
              </w:rPr>
              <w:t>6.1.</w:t>
            </w:r>
          </w:p>
        </w:tc>
        <w:tc>
          <w:tcPr>
            <w:tcW w:w="6095" w:type="dxa"/>
            <w:gridSpan w:val="2"/>
          </w:tcPr>
          <w:p w14:paraId="71D59277" w14:textId="2AE8CCCD" w:rsidR="005D2684" w:rsidRPr="00C9483D" w:rsidRDefault="00914E90" w:rsidP="00B90BFA">
            <w:pPr>
              <w:jc w:val="both"/>
              <w:rPr>
                <w:rFonts w:ascii="Arial" w:hAnsi="Arial" w:cs="Arial"/>
                <w:sz w:val="20"/>
                <w:szCs w:val="20"/>
              </w:rPr>
            </w:pPr>
            <w:r w:rsidRPr="00C9483D">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In order to prove the absence of the </w:t>
            </w:r>
            <w:r w:rsidR="00D91B03" w:rsidRPr="00C9483D">
              <w:rPr>
                <w:rFonts w:ascii="Arial" w:hAnsi="Arial" w:cs="Arial"/>
                <w:sz w:val="20"/>
                <w:szCs w:val="20"/>
                <w:lang w:val="en-US"/>
              </w:rPr>
              <w:t>grounds</w:t>
            </w:r>
            <w:r w:rsidRPr="00C9483D">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C9483D" w14:paraId="1A15A4C0" w14:textId="77777777" w:rsidTr="2E97CBDB">
        <w:tc>
          <w:tcPr>
            <w:tcW w:w="1271" w:type="dxa"/>
          </w:tcPr>
          <w:p w14:paraId="041EBE68" w14:textId="3C11AB5E" w:rsidR="005D2684" w:rsidRPr="00C9483D" w:rsidRDefault="00B90BFA">
            <w:pPr>
              <w:rPr>
                <w:rFonts w:ascii="Arial" w:hAnsi="Arial" w:cs="Arial"/>
                <w:sz w:val="20"/>
                <w:szCs w:val="20"/>
              </w:rPr>
            </w:pPr>
            <w:r w:rsidRPr="00C9483D">
              <w:rPr>
                <w:rFonts w:ascii="Arial" w:hAnsi="Arial" w:cs="Arial"/>
                <w:sz w:val="20"/>
                <w:szCs w:val="20"/>
              </w:rPr>
              <w:t>6.2.</w:t>
            </w:r>
          </w:p>
        </w:tc>
        <w:tc>
          <w:tcPr>
            <w:tcW w:w="6095" w:type="dxa"/>
            <w:gridSpan w:val="2"/>
          </w:tcPr>
          <w:p w14:paraId="2A7B599A" w14:textId="49330D85" w:rsidR="005D2684" w:rsidRPr="00C9483D" w:rsidRDefault="00914E90" w:rsidP="00B90BFA">
            <w:pPr>
              <w:jc w:val="both"/>
              <w:rPr>
                <w:rFonts w:ascii="Arial" w:hAnsi="Arial" w:cs="Arial"/>
                <w:sz w:val="20"/>
                <w:szCs w:val="20"/>
              </w:rPr>
            </w:pPr>
            <w:r w:rsidRPr="00C9483D">
              <w:rPr>
                <w:rFonts w:ascii="Arial" w:hAnsi="Arial" w:cs="Arial"/>
                <w:sz w:val="20"/>
                <w:szCs w:val="20"/>
              </w:rPr>
              <w:t xml:space="preserve">EBVPD turi būti pateiktas pagal PĮ 59 straipsnio 1 dalyje nustatytus reikalavimus. </w:t>
            </w:r>
          </w:p>
        </w:tc>
        <w:tc>
          <w:tcPr>
            <w:tcW w:w="7194" w:type="dxa"/>
            <w:gridSpan w:val="2"/>
          </w:tcPr>
          <w:p w14:paraId="5929224C" w14:textId="469A7C6F"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ESPD shall be submitted according to the requirements set forth in Article 59(1) of the </w:t>
            </w:r>
            <w:r w:rsidR="00D91B03" w:rsidRPr="00C9483D">
              <w:rPr>
                <w:rFonts w:ascii="Arial" w:hAnsi="Arial" w:cs="Arial"/>
                <w:sz w:val="20"/>
                <w:szCs w:val="20"/>
                <w:lang w:val="en-US"/>
              </w:rPr>
              <w:t>LP</w:t>
            </w:r>
            <w:r w:rsidRPr="00C9483D">
              <w:rPr>
                <w:rFonts w:ascii="Arial" w:hAnsi="Arial" w:cs="Arial"/>
                <w:sz w:val="20"/>
                <w:szCs w:val="20"/>
                <w:lang w:val="en-US"/>
              </w:rPr>
              <w:t>.</w:t>
            </w:r>
          </w:p>
        </w:tc>
      </w:tr>
      <w:tr w:rsidR="005D2684" w:rsidRPr="00C9483D" w14:paraId="65EFB4AE" w14:textId="77777777" w:rsidTr="2E97CBDB">
        <w:tc>
          <w:tcPr>
            <w:tcW w:w="1271" w:type="dxa"/>
          </w:tcPr>
          <w:p w14:paraId="4B5E2188" w14:textId="50560131" w:rsidR="005D2684" w:rsidRPr="00C9483D" w:rsidRDefault="002214D5">
            <w:pPr>
              <w:rPr>
                <w:rFonts w:ascii="Arial" w:hAnsi="Arial" w:cs="Arial"/>
                <w:sz w:val="20"/>
                <w:szCs w:val="20"/>
              </w:rPr>
            </w:pPr>
            <w:r w:rsidRPr="00C9483D">
              <w:rPr>
                <w:rFonts w:ascii="Arial" w:hAnsi="Arial" w:cs="Arial"/>
                <w:sz w:val="20"/>
                <w:szCs w:val="20"/>
              </w:rPr>
              <w:t>6.3.</w:t>
            </w:r>
          </w:p>
        </w:tc>
        <w:tc>
          <w:tcPr>
            <w:tcW w:w="6095" w:type="dxa"/>
            <w:gridSpan w:val="2"/>
          </w:tcPr>
          <w:p w14:paraId="753938B1" w14:textId="7CC1CE97" w:rsidR="005D2684" w:rsidRPr="00C9483D" w:rsidRDefault="00914E90" w:rsidP="00B90BFA">
            <w:pPr>
              <w:jc w:val="both"/>
              <w:rPr>
                <w:rFonts w:ascii="Arial" w:hAnsi="Arial" w:cs="Arial"/>
                <w:sz w:val="20"/>
                <w:szCs w:val="20"/>
              </w:rPr>
            </w:pPr>
            <w:r w:rsidRPr="00C9483D">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C9483D">
              <w:rPr>
                <w:rFonts w:ascii="Arial" w:hAnsi="Arial" w:cs="Arial"/>
                <w:sz w:val="20"/>
                <w:szCs w:val="20"/>
                <w:lang w:val="en-US"/>
              </w:rPr>
              <w:t>Contracting</w:t>
            </w:r>
            <w:r w:rsidRPr="00C9483D">
              <w:rPr>
                <w:rFonts w:ascii="Arial" w:hAnsi="Arial" w:cs="Arial"/>
                <w:sz w:val="20"/>
                <w:szCs w:val="20"/>
                <w:lang w:val="en-US"/>
              </w:rPr>
              <w:t xml:space="preserve"> </w:t>
            </w:r>
            <w:r w:rsidR="000B0326" w:rsidRPr="00C9483D">
              <w:rPr>
                <w:rFonts w:ascii="Arial" w:hAnsi="Arial" w:cs="Arial"/>
                <w:sz w:val="20"/>
                <w:szCs w:val="20"/>
                <w:lang w:val="en-US"/>
              </w:rPr>
              <w:t>E</w:t>
            </w:r>
            <w:r w:rsidRPr="00C9483D">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sidRPr="00C9483D">
              <w:rPr>
                <w:rFonts w:ascii="Arial" w:hAnsi="Arial" w:cs="Arial"/>
                <w:sz w:val="20"/>
                <w:szCs w:val="20"/>
                <w:lang w:val="en-US"/>
              </w:rPr>
              <w:t>PC</w:t>
            </w:r>
            <w:r w:rsidRPr="00C9483D">
              <w:rPr>
                <w:rFonts w:ascii="Arial" w:hAnsi="Arial" w:cs="Arial"/>
                <w:sz w:val="20"/>
                <w:szCs w:val="20"/>
                <w:lang w:val="en-US"/>
              </w:rPr>
              <w:t xml:space="preserve"> indicate a different term.</w:t>
            </w:r>
          </w:p>
        </w:tc>
      </w:tr>
      <w:tr w:rsidR="005D2684" w:rsidRPr="00C9483D" w14:paraId="6B543753" w14:textId="77777777" w:rsidTr="2E97CBDB">
        <w:tc>
          <w:tcPr>
            <w:tcW w:w="1271" w:type="dxa"/>
          </w:tcPr>
          <w:p w14:paraId="37F36E0C" w14:textId="5853412C" w:rsidR="005D2684" w:rsidRPr="00C9483D" w:rsidRDefault="002214D5">
            <w:pPr>
              <w:rPr>
                <w:rFonts w:ascii="Arial" w:hAnsi="Arial" w:cs="Arial"/>
                <w:sz w:val="20"/>
                <w:szCs w:val="20"/>
              </w:rPr>
            </w:pPr>
            <w:r w:rsidRPr="00C9483D">
              <w:rPr>
                <w:rFonts w:ascii="Arial" w:hAnsi="Arial" w:cs="Arial"/>
                <w:sz w:val="20"/>
                <w:szCs w:val="20"/>
              </w:rPr>
              <w:lastRenderedPageBreak/>
              <w:t>6.4.</w:t>
            </w:r>
          </w:p>
        </w:tc>
        <w:tc>
          <w:tcPr>
            <w:tcW w:w="6095" w:type="dxa"/>
            <w:gridSpan w:val="2"/>
          </w:tcPr>
          <w:p w14:paraId="10D19F59" w14:textId="247BADDA" w:rsidR="005D2684" w:rsidRPr="00C9483D" w:rsidRDefault="00914E90" w:rsidP="00B90BFA">
            <w:pPr>
              <w:jc w:val="both"/>
              <w:rPr>
                <w:rFonts w:ascii="Arial" w:hAnsi="Arial" w:cs="Arial"/>
                <w:sz w:val="20"/>
                <w:szCs w:val="20"/>
              </w:rPr>
            </w:pPr>
            <w:r w:rsidRPr="00C9483D">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w:t>
            </w:r>
            <w:r w:rsidR="00114390" w:rsidRPr="00C9483D">
              <w:rPr>
                <w:rFonts w:ascii="Arial" w:hAnsi="Arial" w:cs="Arial"/>
                <w:sz w:val="20"/>
                <w:szCs w:val="20"/>
                <w:lang w:val="en-US"/>
              </w:rPr>
              <w:t xml:space="preserve">Supplier </w:t>
            </w:r>
            <w:r w:rsidR="00B80E3F" w:rsidRPr="00C9483D">
              <w:rPr>
                <w:rFonts w:ascii="Arial" w:hAnsi="Arial" w:cs="Arial"/>
                <w:sz w:val="20"/>
                <w:szCs w:val="20"/>
                <w:lang w:val="en-US"/>
              </w:rPr>
              <w:t>Q</w:t>
            </w:r>
            <w:r w:rsidRPr="00C9483D">
              <w:rPr>
                <w:rFonts w:ascii="Arial" w:hAnsi="Arial" w:cs="Arial"/>
                <w:sz w:val="20"/>
                <w:szCs w:val="20"/>
                <w:lang w:val="en-US"/>
              </w:rPr>
              <w:t xml:space="preserve">ualification </w:t>
            </w:r>
            <w:r w:rsidR="00B80E3F" w:rsidRPr="00C9483D">
              <w:rPr>
                <w:rFonts w:ascii="Arial" w:hAnsi="Arial" w:cs="Arial"/>
                <w:sz w:val="20"/>
                <w:szCs w:val="20"/>
                <w:lang w:val="en-US"/>
              </w:rPr>
              <w:t>R</w:t>
            </w:r>
            <w:r w:rsidRPr="00C9483D">
              <w:rPr>
                <w:rFonts w:ascii="Arial" w:hAnsi="Arial" w:cs="Arial"/>
                <w:sz w:val="20"/>
                <w:szCs w:val="20"/>
                <w:lang w:val="en-US"/>
              </w:rPr>
              <w:t xml:space="preserve">equirements shall be determined on the basis of the Methodology. The </w:t>
            </w:r>
            <w:r w:rsidR="00114390" w:rsidRPr="00C9483D">
              <w:rPr>
                <w:rFonts w:ascii="Arial" w:hAnsi="Arial" w:cs="Arial"/>
                <w:sz w:val="20"/>
                <w:szCs w:val="20"/>
                <w:lang w:val="en-US"/>
              </w:rPr>
              <w:t>Contracting E</w:t>
            </w:r>
            <w:r w:rsidRPr="00C9483D">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C9483D" w14:paraId="77A8137E" w14:textId="77777777" w:rsidTr="2E97CBDB">
        <w:tc>
          <w:tcPr>
            <w:tcW w:w="1271" w:type="dxa"/>
          </w:tcPr>
          <w:p w14:paraId="18DB491D" w14:textId="3694B12B" w:rsidR="005D2684" w:rsidRPr="00C9483D" w:rsidRDefault="002214D5">
            <w:pPr>
              <w:rPr>
                <w:rFonts w:ascii="Arial" w:hAnsi="Arial" w:cs="Arial"/>
                <w:sz w:val="20"/>
                <w:szCs w:val="20"/>
              </w:rPr>
            </w:pPr>
            <w:r w:rsidRPr="00C9483D">
              <w:rPr>
                <w:rFonts w:ascii="Arial" w:hAnsi="Arial" w:cs="Arial"/>
                <w:sz w:val="20"/>
                <w:szCs w:val="20"/>
              </w:rPr>
              <w:t>6.5.</w:t>
            </w:r>
          </w:p>
        </w:tc>
        <w:tc>
          <w:tcPr>
            <w:tcW w:w="6095" w:type="dxa"/>
            <w:gridSpan w:val="2"/>
          </w:tcPr>
          <w:p w14:paraId="2F90AEFC" w14:textId="21C35F68" w:rsidR="005D2684" w:rsidRPr="00C9483D" w:rsidRDefault="00914E90" w:rsidP="00B90BFA">
            <w:pPr>
              <w:jc w:val="both"/>
              <w:rPr>
                <w:rFonts w:ascii="Arial" w:hAnsi="Arial" w:cs="Arial"/>
                <w:sz w:val="20"/>
                <w:szCs w:val="20"/>
              </w:rPr>
            </w:pPr>
            <w:r w:rsidRPr="00C9483D">
              <w:rPr>
                <w:rFonts w:ascii="Arial" w:hAnsi="Arial" w:cs="Arial"/>
                <w:sz w:val="20"/>
                <w:szCs w:val="20"/>
              </w:rPr>
              <w:t xml:space="preserve">Tiekėjas gali remtis kitų ūkio subjektų pajėgumais pagal </w:t>
            </w:r>
            <w:r w:rsidRPr="00C9483D">
              <w:rPr>
                <w:rStyle w:val="margin-left-101"/>
                <w:rFonts w:ascii="Arial" w:hAnsi="Arial" w:cs="Arial"/>
                <w:sz w:val="20"/>
                <w:szCs w:val="20"/>
              </w:rPr>
              <w:t xml:space="preserve">PĮ 62 straipsnio nuostatas ir </w:t>
            </w:r>
            <w:r w:rsidRPr="00C9483D">
              <w:rPr>
                <w:rFonts w:ascii="Arial" w:hAnsi="Arial" w:cs="Arial"/>
                <w:sz w:val="20"/>
                <w:szCs w:val="20"/>
              </w:rPr>
              <w:t>Metodiką</w:t>
            </w:r>
            <w:r w:rsidRPr="00C9483D">
              <w:rPr>
                <w:rStyle w:val="margin-left-101"/>
                <w:rFonts w:ascii="Arial" w:hAnsi="Arial" w:cs="Arial"/>
                <w:sz w:val="20"/>
                <w:szCs w:val="20"/>
              </w:rPr>
              <w:t>.</w:t>
            </w:r>
            <w:r w:rsidRPr="00C9483D">
              <w:rPr>
                <w:rFonts w:ascii="Arial" w:hAnsi="Arial" w:cs="Arial"/>
                <w:sz w:val="20"/>
                <w:szCs w:val="20"/>
              </w:rPr>
              <w:t xml:space="preserve"> </w:t>
            </w:r>
            <w:r w:rsidRPr="00C9483D">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D4052" w:rsidRPr="00C9483D">
              <w:rPr>
                <w:rFonts w:ascii="Arial" w:hAnsi="Arial" w:cs="Arial"/>
                <w:sz w:val="20"/>
                <w:szCs w:val="20"/>
              </w:rPr>
              <w:t xml:space="preserve">Pasiūlymo </w:t>
            </w:r>
            <w:r w:rsidRPr="00C9483D">
              <w:rPr>
                <w:rFonts w:ascii="Arial" w:hAnsi="Arial" w:cs="Arial"/>
                <w:sz w:val="20"/>
                <w:szCs w:val="20"/>
              </w:rPr>
              <w:t xml:space="preserve">pateikimo metu </w:t>
            </w:r>
            <w:r w:rsidRPr="00C9483D">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A7EF1D5"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C9483D">
              <w:rPr>
                <w:rFonts w:ascii="Arial" w:hAnsi="Arial" w:cs="Arial"/>
                <w:sz w:val="20"/>
                <w:szCs w:val="20"/>
                <w:lang w:val="en-US"/>
              </w:rPr>
              <w:t xml:space="preserve"> them</w:t>
            </w:r>
            <w:r w:rsidRPr="00C9483D">
              <w:rPr>
                <w:rFonts w:ascii="Arial" w:hAnsi="Arial" w:cs="Arial"/>
                <w:sz w:val="20"/>
                <w:szCs w:val="20"/>
                <w:lang w:val="en-US"/>
              </w:rPr>
              <w:t xml:space="preserve"> in the course of the performance of the Contract.  At the time of submitting the </w:t>
            </w:r>
            <w:r w:rsidR="00CD4052" w:rsidRPr="00C9483D">
              <w:rPr>
                <w:rFonts w:ascii="Arial" w:hAnsi="Arial" w:cs="Arial"/>
                <w:sz w:val="20"/>
                <w:szCs w:val="20"/>
                <w:lang w:val="en-US"/>
              </w:rPr>
              <w:t xml:space="preserve">Tender </w:t>
            </w:r>
            <w:r w:rsidRPr="00C9483D">
              <w:rPr>
                <w:rFonts w:ascii="Arial" w:hAnsi="Arial" w:cs="Arial"/>
                <w:sz w:val="20"/>
                <w:szCs w:val="20"/>
                <w:lang w:val="en-US"/>
              </w:rPr>
              <w:t xml:space="preserve">the Supplier must prove to the </w:t>
            </w:r>
            <w:r w:rsidR="006C29FE" w:rsidRPr="00C9483D">
              <w:rPr>
                <w:rFonts w:ascii="Arial" w:hAnsi="Arial" w:cs="Arial"/>
                <w:sz w:val="20"/>
                <w:szCs w:val="20"/>
                <w:lang w:val="en-US"/>
              </w:rPr>
              <w:t>Contracting E</w:t>
            </w:r>
            <w:r w:rsidRPr="00C9483D">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C9483D">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C9483D">
              <w:rPr>
                <w:rFonts w:ascii="Arial" w:hAnsi="Arial" w:cs="Arial"/>
                <w:sz w:val="20"/>
                <w:szCs w:val="20"/>
                <w:lang w:val="en-US"/>
              </w:rPr>
              <w:t>.</w:t>
            </w:r>
          </w:p>
        </w:tc>
      </w:tr>
      <w:tr w:rsidR="00914E90" w:rsidRPr="00C9483D" w14:paraId="01331EEF" w14:textId="77777777" w:rsidTr="2E97CBDB">
        <w:tc>
          <w:tcPr>
            <w:tcW w:w="1271" w:type="dxa"/>
          </w:tcPr>
          <w:p w14:paraId="079670AF" w14:textId="276708F3" w:rsidR="00914E90" w:rsidRPr="00C9483D" w:rsidRDefault="002214D5">
            <w:pPr>
              <w:rPr>
                <w:rFonts w:ascii="Arial" w:hAnsi="Arial" w:cs="Arial"/>
                <w:sz w:val="20"/>
                <w:szCs w:val="20"/>
              </w:rPr>
            </w:pPr>
            <w:r w:rsidRPr="00C9483D">
              <w:rPr>
                <w:rFonts w:ascii="Arial" w:hAnsi="Arial" w:cs="Arial"/>
                <w:sz w:val="20"/>
                <w:szCs w:val="20"/>
              </w:rPr>
              <w:t>6.6.</w:t>
            </w:r>
          </w:p>
        </w:tc>
        <w:tc>
          <w:tcPr>
            <w:tcW w:w="6095" w:type="dxa"/>
            <w:gridSpan w:val="2"/>
          </w:tcPr>
          <w:p w14:paraId="316DA97D" w14:textId="276ADAC6" w:rsidR="00914E90" w:rsidRPr="00C9483D" w:rsidRDefault="00914E90" w:rsidP="00B90BFA">
            <w:pPr>
              <w:jc w:val="both"/>
              <w:rPr>
                <w:rFonts w:ascii="Arial" w:hAnsi="Arial" w:cs="Arial"/>
                <w:sz w:val="20"/>
                <w:szCs w:val="20"/>
              </w:rPr>
            </w:pPr>
            <w:r w:rsidRPr="00C9483D">
              <w:rPr>
                <w:rFonts w:ascii="Arial" w:hAnsi="Arial" w:cs="Arial"/>
                <w:sz w:val="20"/>
                <w:szCs w:val="20"/>
              </w:rPr>
              <w:t xml:space="preserve">Vadovaujantis PĮ 62 straipsniu, Tiekėjas </w:t>
            </w:r>
            <w:r w:rsidR="00CD4052" w:rsidRPr="00C9483D">
              <w:rPr>
                <w:rFonts w:ascii="Arial" w:hAnsi="Arial" w:cs="Arial"/>
                <w:sz w:val="20"/>
                <w:szCs w:val="20"/>
              </w:rPr>
              <w:t xml:space="preserve">Pasiūlyme </w:t>
            </w:r>
            <w:r w:rsidRPr="00C9483D">
              <w:rPr>
                <w:rFonts w:ascii="Arial" w:hAnsi="Arial" w:cs="Arial"/>
                <w:sz w:val="20"/>
                <w:szCs w:val="20"/>
              </w:rPr>
              <w:t xml:space="preserve">privalo nurodyti Ūkio subjektus, kurių pajėgumais remiamasi, siekiant atitikti Pirkimo sąlygose nustatytus Kvalifikacijos reikalavimus, ir Kvazisubtiekėjus. Jeigu Tiekėjas </w:t>
            </w:r>
            <w:r w:rsidR="00CD4052" w:rsidRPr="00C9483D">
              <w:rPr>
                <w:rFonts w:ascii="Arial" w:hAnsi="Arial" w:cs="Arial"/>
                <w:sz w:val="20"/>
                <w:szCs w:val="20"/>
              </w:rPr>
              <w:t xml:space="preserve">Pasiūlyme </w:t>
            </w:r>
            <w:r w:rsidRPr="00C9483D">
              <w:rPr>
                <w:rFonts w:ascii="Arial" w:hAnsi="Arial" w:cs="Arial"/>
                <w:sz w:val="20"/>
                <w:szCs w:val="20"/>
              </w:rPr>
              <w:t>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486ABBA3"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According to Article 62 of the LP in </w:t>
            </w:r>
            <w:r w:rsidR="001A60B2" w:rsidRPr="00C9483D">
              <w:rPr>
                <w:rFonts w:ascii="Arial" w:hAnsi="Arial" w:cs="Arial"/>
                <w:sz w:val="20"/>
                <w:szCs w:val="20"/>
                <w:lang w:val="en-US"/>
              </w:rPr>
              <w:t>their</w:t>
            </w:r>
            <w:r w:rsidRPr="00C9483D">
              <w:rPr>
                <w:rFonts w:ascii="Arial" w:hAnsi="Arial" w:cs="Arial"/>
                <w:sz w:val="20"/>
                <w:szCs w:val="20"/>
                <w:lang w:val="en-US"/>
              </w:rPr>
              <w:t xml:space="preserve"> </w:t>
            </w:r>
            <w:r w:rsidR="008B7C6C" w:rsidRPr="00C9483D">
              <w:rPr>
                <w:rFonts w:ascii="Arial" w:hAnsi="Arial" w:cs="Arial"/>
                <w:sz w:val="20"/>
                <w:szCs w:val="20"/>
                <w:lang w:val="en-US"/>
              </w:rPr>
              <w:t>T</w:t>
            </w:r>
            <w:r w:rsidRPr="00C9483D">
              <w:rPr>
                <w:rFonts w:ascii="Arial" w:hAnsi="Arial" w:cs="Arial"/>
                <w:sz w:val="20"/>
                <w:szCs w:val="20"/>
                <w:lang w:val="en-US"/>
              </w:rPr>
              <w:t xml:space="preserve">ender the Supplier shall indicate the economic entities on whose capacities it is relying with a view to complying with the Qualification </w:t>
            </w:r>
            <w:r w:rsidR="008B7C6C" w:rsidRPr="00C9483D">
              <w:rPr>
                <w:rFonts w:ascii="Arial" w:hAnsi="Arial" w:cs="Arial"/>
                <w:sz w:val="20"/>
                <w:szCs w:val="20"/>
                <w:lang w:val="en-US"/>
              </w:rPr>
              <w:t>R</w:t>
            </w:r>
            <w:r w:rsidRPr="00C9483D">
              <w:rPr>
                <w:rFonts w:ascii="Arial" w:hAnsi="Arial" w:cs="Arial"/>
                <w:sz w:val="20"/>
                <w:szCs w:val="20"/>
                <w:lang w:val="en-US"/>
              </w:rPr>
              <w:t xml:space="preserve">equirements set forth in the Procurement </w:t>
            </w:r>
            <w:r w:rsidR="008B7C6C" w:rsidRPr="00C9483D">
              <w:rPr>
                <w:rFonts w:ascii="Arial" w:hAnsi="Arial" w:cs="Arial"/>
                <w:sz w:val="20"/>
                <w:szCs w:val="20"/>
                <w:lang w:val="en-US"/>
              </w:rPr>
              <w:t>conditions</w:t>
            </w:r>
            <w:r w:rsidRPr="00C9483D">
              <w:rPr>
                <w:rFonts w:ascii="Arial" w:hAnsi="Arial" w:cs="Arial"/>
                <w:sz w:val="20"/>
                <w:szCs w:val="20"/>
                <w:lang w:val="en-US"/>
              </w:rPr>
              <w:t xml:space="preserve">, and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If in the </w:t>
            </w:r>
            <w:r w:rsidR="008B7C6C" w:rsidRPr="00C9483D">
              <w:rPr>
                <w:rFonts w:ascii="Arial" w:hAnsi="Arial" w:cs="Arial"/>
                <w:sz w:val="20"/>
                <w:szCs w:val="20"/>
                <w:lang w:val="en-US"/>
              </w:rPr>
              <w:t>T</w:t>
            </w:r>
            <w:r w:rsidRPr="00C9483D">
              <w:rPr>
                <w:rFonts w:ascii="Arial" w:hAnsi="Arial" w:cs="Arial"/>
                <w:sz w:val="20"/>
                <w:szCs w:val="20"/>
                <w:lang w:val="en-US"/>
              </w:rPr>
              <w:t xml:space="preserve">ender the Supplier does not specify the economic entities whose capacities are used to meet the </w:t>
            </w:r>
            <w:r w:rsidR="008B7C6C" w:rsidRPr="00C9483D">
              <w:rPr>
                <w:rFonts w:ascii="Arial" w:hAnsi="Arial" w:cs="Arial"/>
                <w:sz w:val="20"/>
                <w:szCs w:val="20"/>
                <w:lang w:val="en-US"/>
              </w:rPr>
              <w:t>Q</w:t>
            </w:r>
            <w:r w:rsidRPr="00C9483D">
              <w:rPr>
                <w:rFonts w:ascii="Arial" w:hAnsi="Arial" w:cs="Arial"/>
                <w:sz w:val="20"/>
                <w:szCs w:val="20"/>
                <w:lang w:val="en-US"/>
              </w:rPr>
              <w:t xml:space="preserve">ualification </w:t>
            </w:r>
            <w:r w:rsidR="008B7C6C" w:rsidRPr="00C9483D">
              <w:rPr>
                <w:rFonts w:ascii="Arial" w:hAnsi="Arial" w:cs="Arial"/>
                <w:sz w:val="20"/>
                <w:szCs w:val="20"/>
                <w:lang w:val="en-US"/>
              </w:rPr>
              <w:t>R</w:t>
            </w:r>
            <w:r w:rsidRPr="00C9483D">
              <w:rPr>
                <w:rFonts w:ascii="Arial" w:hAnsi="Arial" w:cs="Arial"/>
                <w:sz w:val="20"/>
                <w:szCs w:val="20"/>
                <w:lang w:val="en-US"/>
              </w:rPr>
              <w:t xml:space="preserve">equirements set out in the Procurement </w:t>
            </w:r>
            <w:r w:rsidR="008B7C6C" w:rsidRPr="00C9483D">
              <w:rPr>
                <w:rFonts w:ascii="Arial" w:hAnsi="Arial" w:cs="Arial"/>
                <w:sz w:val="20"/>
                <w:szCs w:val="20"/>
                <w:lang w:val="en-US"/>
              </w:rPr>
              <w:t>c</w:t>
            </w:r>
            <w:r w:rsidRPr="00C9483D">
              <w:rPr>
                <w:rFonts w:ascii="Arial" w:hAnsi="Arial" w:cs="Arial"/>
                <w:sz w:val="20"/>
                <w:szCs w:val="20"/>
                <w:lang w:val="en-US"/>
              </w:rPr>
              <w:t xml:space="preserve">onditions and/or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the Supplier itself shall be deemed to comply with the Qualification </w:t>
            </w:r>
            <w:r w:rsidR="008B7C6C" w:rsidRPr="00C9483D">
              <w:rPr>
                <w:rFonts w:ascii="Arial" w:hAnsi="Arial" w:cs="Arial"/>
                <w:sz w:val="20"/>
                <w:szCs w:val="20"/>
                <w:lang w:val="en-US"/>
              </w:rPr>
              <w:t>R</w:t>
            </w:r>
            <w:r w:rsidRPr="00C9483D">
              <w:rPr>
                <w:rFonts w:ascii="Arial" w:hAnsi="Arial" w:cs="Arial"/>
                <w:sz w:val="20"/>
                <w:szCs w:val="20"/>
                <w:lang w:val="en-US"/>
              </w:rPr>
              <w:t xml:space="preserve">equirements specified in the Procurement </w:t>
            </w:r>
            <w:r w:rsidR="007A57D6" w:rsidRPr="00C9483D">
              <w:rPr>
                <w:rFonts w:ascii="Arial" w:hAnsi="Arial" w:cs="Arial"/>
                <w:sz w:val="20"/>
                <w:szCs w:val="20"/>
                <w:lang w:val="en-US"/>
              </w:rPr>
              <w:t>c</w:t>
            </w:r>
            <w:r w:rsidRPr="00C9483D">
              <w:rPr>
                <w:rFonts w:ascii="Arial" w:hAnsi="Arial" w:cs="Arial"/>
                <w:sz w:val="20"/>
                <w:szCs w:val="20"/>
                <w:lang w:val="en-US"/>
              </w:rPr>
              <w:t>onditions.</w:t>
            </w:r>
          </w:p>
        </w:tc>
      </w:tr>
      <w:tr w:rsidR="00914E90" w:rsidRPr="00C9483D" w14:paraId="5410C444" w14:textId="77777777" w:rsidTr="2E97CBDB">
        <w:tc>
          <w:tcPr>
            <w:tcW w:w="1271" w:type="dxa"/>
          </w:tcPr>
          <w:p w14:paraId="21367684" w14:textId="35BEEE2B" w:rsidR="00914E90" w:rsidRPr="00C9483D" w:rsidRDefault="002214D5">
            <w:pPr>
              <w:rPr>
                <w:rFonts w:ascii="Arial" w:hAnsi="Arial" w:cs="Arial"/>
                <w:sz w:val="20"/>
                <w:szCs w:val="20"/>
              </w:rPr>
            </w:pPr>
            <w:r w:rsidRPr="00C9483D">
              <w:rPr>
                <w:rFonts w:ascii="Arial" w:hAnsi="Arial" w:cs="Arial"/>
                <w:sz w:val="20"/>
                <w:szCs w:val="20"/>
              </w:rPr>
              <w:t>6.7.</w:t>
            </w:r>
          </w:p>
        </w:tc>
        <w:tc>
          <w:tcPr>
            <w:tcW w:w="6095" w:type="dxa"/>
            <w:gridSpan w:val="2"/>
          </w:tcPr>
          <w:p w14:paraId="416D6891" w14:textId="3FBCE818" w:rsidR="00914E90" w:rsidRPr="00C9483D" w:rsidRDefault="00914E90" w:rsidP="00B90BFA">
            <w:pPr>
              <w:jc w:val="both"/>
              <w:rPr>
                <w:rFonts w:ascii="Arial" w:hAnsi="Arial" w:cs="Arial"/>
                <w:sz w:val="20"/>
                <w:szCs w:val="20"/>
              </w:rPr>
            </w:pPr>
            <w:r w:rsidRPr="00C9483D">
              <w:rPr>
                <w:rFonts w:ascii="Arial" w:hAnsi="Arial" w:cs="Arial"/>
                <w:sz w:val="20"/>
                <w:szCs w:val="20"/>
              </w:rPr>
              <w:t>Jeigu Tiekėjas atskirų darbų atlikimui/</w:t>
            </w:r>
            <w:r w:rsidR="002B632B" w:rsidRPr="00C9483D">
              <w:rPr>
                <w:rFonts w:ascii="Arial" w:hAnsi="Arial" w:cs="Arial"/>
                <w:sz w:val="20"/>
                <w:szCs w:val="20"/>
              </w:rPr>
              <w:t xml:space="preserve"> </w:t>
            </w:r>
            <w:r w:rsidRPr="00C9483D">
              <w:rPr>
                <w:rFonts w:ascii="Arial" w:hAnsi="Arial" w:cs="Arial"/>
                <w:sz w:val="20"/>
                <w:szCs w:val="20"/>
              </w:rPr>
              <w:t>paslaugų suteikimui/</w:t>
            </w:r>
            <w:r w:rsidR="002B632B" w:rsidRPr="00C9483D">
              <w:rPr>
                <w:rFonts w:ascii="Arial" w:hAnsi="Arial" w:cs="Arial"/>
                <w:sz w:val="20"/>
                <w:szCs w:val="20"/>
              </w:rPr>
              <w:t xml:space="preserve"> </w:t>
            </w:r>
            <w:r w:rsidRPr="00C9483D">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0B0FC7" w:rsidRPr="00C9483D">
              <w:rPr>
                <w:rFonts w:ascii="Arial" w:hAnsi="Arial" w:cs="Arial"/>
                <w:sz w:val="20"/>
                <w:szCs w:val="20"/>
              </w:rPr>
              <w:t>Pasiūlyme</w:t>
            </w:r>
            <w:r w:rsidRPr="00C9483D">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CD4052" w:rsidRPr="00C9483D">
              <w:rPr>
                <w:rFonts w:ascii="Arial" w:hAnsi="Arial" w:cs="Arial"/>
                <w:sz w:val="20"/>
                <w:szCs w:val="20"/>
              </w:rPr>
              <w:t>Pasiūlymą</w:t>
            </w:r>
            <w:r w:rsidRPr="00C9483D">
              <w:rPr>
                <w:rFonts w:ascii="Arial" w:hAnsi="Arial" w:cs="Arial"/>
                <w:sz w:val="20"/>
                <w:szCs w:val="20"/>
              </w:rPr>
              <w:t xml:space="preserve">, turi pareigą įrodyti, kad atitinkamomis </w:t>
            </w:r>
            <w:r w:rsidRPr="00C9483D">
              <w:rPr>
                <w:rFonts w:ascii="Arial" w:hAnsi="Arial" w:cs="Arial"/>
                <w:sz w:val="20"/>
                <w:szCs w:val="20"/>
              </w:rPr>
              <w:lastRenderedPageBreak/>
              <w:t xml:space="preserve">konkrečiomis trečiojo asmens priemonėmis jis galės naudotis Sutarties vykdymo laikotarpiu (teikiant </w:t>
            </w:r>
            <w:r w:rsidR="00CD4052" w:rsidRPr="00C9483D">
              <w:rPr>
                <w:rFonts w:ascii="Arial" w:hAnsi="Arial" w:cs="Arial"/>
                <w:sz w:val="20"/>
                <w:szCs w:val="20"/>
              </w:rPr>
              <w:t xml:space="preserve">Pasiūlymą </w:t>
            </w:r>
            <w:r w:rsidRPr="00C9483D">
              <w:rPr>
                <w:rFonts w:ascii="Arial" w:hAnsi="Arial" w:cs="Arial"/>
                <w:sz w:val="20"/>
                <w:szCs w:val="20"/>
              </w:rPr>
              <w:t>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609C94C5"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lastRenderedPageBreak/>
              <w:t xml:space="preserve">If the Supplier hires </w:t>
            </w:r>
            <w:r w:rsidR="002B632B" w:rsidRPr="00C9483D">
              <w:rPr>
                <w:rFonts w:ascii="Arial" w:hAnsi="Arial" w:cs="Arial"/>
                <w:sz w:val="20"/>
                <w:szCs w:val="20"/>
                <w:lang w:val="en-US"/>
              </w:rPr>
              <w:t>sub-suppliers</w:t>
            </w:r>
            <w:r w:rsidRPr="00C9483D">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C9483D">
              <w:rPr>
                <w:rFonts w:ascii="Arial" w:hAnsi="Arial" w:cs="Arial"/>
                <w:sz w:val="20"/>
                <w:szCs w:val="20"/>
                <w:lang w:val="en-US"/>
              </w:rPr>
              <w:t>sub-suppliers</w:t>
            </w:r>
            <w:r w:rsidRPr="00C9483D">
              <w:rPr>
                <w:rFonts w:ascii="Arial" w:hAnsi="Arial" w:cs="Arial"/>
                <w:sz w:val="20"/>
                <w:szCs w:val="20"/>
                <w:lang w:val="en-US"/>
              </w:rPr>
              <w:t xml:space="preserve">. The Supplier shall indicate those entities in the </w:t>
            </w:r>
            <w:r w:rsidR="002B632B" w:rsidRPr="00C9483D">
              <w:rPr>
                <w:rFonts w:ascii="Arial" w:hAnsi="Arial" w:cs="Arial"/>
                <w:sz w:val="20"/>
                <w:szCs w:val="20"/>
                <w:lang w:val="en-US"/>
              </w:rPr>
              <w:t>T</w:t>
            </w:r>
            <w:r w:rsidRPr="00C9483D">
              <w:rPr>
                <w:rFonts w:ascii="Arial" w:hAnsi="Arial" w:cs="Arial"/>
                <w:sz w:val="20"/>
                <w:szCs w:val="20"/>
                <w:lang w:val="en-US"/>
              </w:rPr>
              <w:t>ender i</w:t>
            </w:r>
            <w:r w:rsidR="002B632B" w:rsidRPr="00C9483D">
              <w:rPr>
                <w:rFonts w:ascii="Arial" w:hAnsi="Arial" w:cs="Arial"/>
                <w:sz w:val="20"/>
                <w:szCs w:val="20"/>
                <w:lang w:val="en-US"/>
              </w:rPr>
              <w:t>f</w:t>
            </w:r>
            <w:r w:rsidRPr="00C9483D">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C9483D">
              <w:rPr>
                <w:rFonts w:ascii="Arial" w:hAnsi="Arial" w:cs="Arial"/>
                <w:sz w:val="20"/>
                <w:szCs w:val="20"/>
                <w:lang w:val="en-US"/>
              </w:rPr>
              <w:t>s</w:t>
            </w:r>
            <w:r w:rsidRPr="00C9483D">
              <w:rPr>
                <w:rFonts w:ascii="Arial" w:hAnsi="Arial" w:cs="Arial"/>
                <w:sz w:val="20"/>
                <w:szCs w:val="20"/>
                <w:lang w:val="en-US"/>
              </w:rPr>
              <w:t xml:space="preserve"> of the </w:t>
            </w:r>
            <w:r w:rsidR="000F0313" w:rsidRPr="00C9483D">
              <w:rPr>
                <w:rFonts w:ascii="Arial" w:hAnsi="Arial" w:cs="Arial"/>
                <w:sz w:val="20"/>
                <w:szCs w:val="20"/>
                <w:lang w:val="en-US"/>
              </w:rPr>
              <w:t>P</w:t>
            </w:r>
            <w:r w:rsidRPr="00C9483D">
              <w:rPr>
                <w:rFonts w:ascii="Arial" w:hAnsi="Arial" w:cs="Arial"/>
                <w:sz w:val="20"/>
                <w:szCs w:val="20"/>
                <w:lang w:val="en-US"/>
              </w:rPr>
              <w:t xml:space="preserve">rocurement </w:t>
            </w:r>
            <w:r w:rsidR="000F0313" w:rsidRPr="00C9483D">
              <w:rPr>
                <w:rFonts w:ascii="Arial" w:hAnsi="Arial" w:cs="Arial"/>
                <w:sz w:val="20"/>
                <w:szCs w:val="20"/>
                <w:lang w:val="en-US"/>
              </w:rPr>
              <w:t>E</w:t>
            </w:r>
            <w:r w:rsidRPr="00C9483D">
              <w:rPr>
                <w:rFonts w:ascii="Arial" w:hAnsi="Arial" w:cs="Arial"/>
                <w:sz w:val="20"/>
                <w:szCs w:val="20"/>
                <w:lang w:val="en-US"/>
              </w:rPr>
              <w:t xml:space="preserve">ntity to acquire the </w:t>
            </w:r>
            <w:r w:rsidR="000F0313" w:rsidRPr="00C9483D">
              <w:rPr>
                <w:rFonts w:ascii="Arial" w:hAnsi="Arial" w:cs="Arial"/>
                <w:sz w:val="20"/>
                <w:szCs w:val="20"/>
                <w:lang w:val="en-US"/>
              </w:rPr>
              <w:t>P</w:t>
            </w:r>
            <w:r w:rsidRPr="00C9483D">
              <w:rPr>
                <w:rFonts w:ascii="Arial" w:hAnsi="Arial" w:cs="Arial"/>
                <w:sz w:val="20"/>
                <w:szCs w:val="20"/>
                <w:lang w:val="en-US"/>
              </w:rPr>
              <w:t xml:space="preserve">rocurement </w:t>
            </w:r>
            <w:r w:rsidR="000F0313" w:rsidRPr="00C9483D">
              <w:rPr>
                <w:rFonts w:ascii="Arial" w:hAnsi="Arial" w:cs="Arial"/>
                <w:sz w:val="20"/>
                <w:szCs w:val="20"/>
                <w:lang w:val="en-US"/>
              </w:rPr>
              <w:t>O</w:t>
            </w:r>
            <w:r w:rsidRPr="00C9483D">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C9483D">
              <w:rPr>
                <w:rFonts w:ascii="Arial" w:hAnsi="Arial" w:cs="Arial"/>
                <w:sz w:val="20"/>
                <w:szCs w:val="20"/>
                <w:lang w:val="en-US"/>
              </w:rPr>
              <w:t>proving</w:t>
            </w:r>
            <w:r w:rsidRPr="00C9483D">
              <w:rPr>
                <w:rFonts w:ascii="Arial" w:hAnsi="Arial" w:cs="Arial"/>
                <w:sz w:val="20"/>
                <w:szCs w:val="20"/>
                <w:lang w:val="en-US"/>
              </w:rPr>
              <w:t xml:space="preserve"> the absence of the </w:t>
            </w:r>
            <w:r w:rsidR="00935555" w:rsidRPr="00C9483D">
              <w:rPr>
                <w:rFonts w:ascii="Arial" w:hAnsi="Arial" w:cs="Arial"/>
                <w:sz w:val="20"/>
                <w:szCs w:val="20"/>
                <w:lang w:val="en-US"/>
              </w:rPr>
              <w:t>grounds</w:t>
            </w:r>
            <w:r w:rsidRPr="00C9483D">
              <w:rPr>
                <w:rFonts w:ascii="Arial" w:hAnsi="Arial" w:cs="Arial"/>
                <w:sz w:val="20"/>
                <w:szCs w:val="20"/>
                <w:lang w:val="en-US"/>
              </w:rPr>
              <w:t xml:space="preserve"> for exclusion, however, when submitting the </w:t>
            </w:r>
            <w:r w:rsidR="00935555" w:rsidRPr="00C9483D">
              <w:rPr>
                <w:rFonts w:ascii="Arial" w:hAnsi="Arial" w:cs="Arial"/>
                <w:sz w:val="20"/>
                <w:szCs w:val="20"/>
                <w:lang w:val="en-US"/>
              </w:rPr>
              <w:t>T</w:t>
            </w:r>
            <w:r w:rsidRPr="00C9483D">
              <w:rPr>
                <w:rFonts w:ascii="Arial" w:hAnsi="Arial" w:cs="Arial"/>
                <w:sz w:val="20"/>
                <w:szCs w:val="20"/>
                <w:lang w:val="en-US"/>
              </w:rPr>
              <w:t xml:space="preserve">ender the Supplier shall indicate those third parties and </w:t>
            </w:r>
            <w:r w:rsidRPr="00C9483D">
              <w:rPr>
                <w:rFonts w:ascii="Arial" w:hAnsi="Arial" w:cs="Arial"/>
                <w:sz w:val="20"/>
                <w:szCs w:val="20"/>
                <w:lang w:val="en-US"/>
              </w:rPr>
              <w:lastRenderedPageBreak/>
              <w:t xml:space="preserve">the means run by the third parties that the Supplier will be able to use in the course of implementing the Contract (indicate in the </w:t>
            </w:r>
            <w:r w:rsidR="00BB3F8D" w:rsidRPr="00C9483D">
              <w:rPr>
                <w:rFonts w:ascii="Arial" w:hAnsi="Arial" w:cs="Arial"/>
                <w:sz w:val="20"/>
                <w:szCs w:val="20"/>
                <w:lang w:val="en-US"/>
              </w:rPr>
              <w:t>Application</w:t>
            </w:r>
            <w:r w:rsidRPr="00C9483D">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C9483D" w14:paraId="0AB075B9" w14:textId="77777777" w:rsidTr="2E97CBDB">
        <w:tc>
          <w:tcPr>
            <w:tcW w:w="1271" w:type="dxa"/>
          </w:tcPr>
          <w:p w14:paraId="224641FE" w14:textId="6374E5DD" w:rsidR="00914E90" w:rsidRPr="00C9483D" w:rsidRDefault="006F37E5">
            <w:pPr>
              <w:rPr>
                <w:rFonts w:ascii="Arial" w:hAnsi="Arial" w:cs="Arial"/>
                <w:sz w:val="20"/>
                <w:szCs w:val="20"/>
              </w:rPr>
            </w:pPr>
            <w:r w:rsidRPr="00C9483D">
              <w:rPr>
                <w:rFonts w:ascii="Arial" w:hAnsi="Arial" w:cs="Arial"/>
                <w:sz w:val="20"/>
                <w:szCs w:val="20"/>
              </w:rPr>
              <w:lastRenderedPageBreak/>
              <w:t>6.8.</w:t>
            </w:r>
          </w:p>
        </w:tc>
        <w:tc>
          <w:tcPr>
            <w:tcW w:w="6095" w:type="dxa"/>
            <w:gridSpan w:val="2"/>
          </w:tcPr>
          <w:p w14:paraId="7C5E6637" w14:textId="1DFE29EF" w:rsidR="00914E90" w:rsidRPr="00C9483D" w:rsidRDefault="00914E90" w:rsidP="00B90BFA">
            <w:pPr>
              <w:jc w:val="both"/>
              <w:rPr>
                <w:rFonts w:ascii="Arial" w:hAnsi="Arial" w:cs="Arial"/>
                <w:sz w:val="20"/>
                <w:szCs w:val="20"/>
              </w:rPr>
            </w:pPr>
            <w:r w:rsidRPr="00C9483D">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If the Supplier ensures its compliance with the </w:t>
            </w:r>
            <w:r w:rsidR="00CE3D8F" w:rsidRPr="00C9483D">
              <w:rPr>
                <w:rFonts w:ascii="Arial" w:hAnsi="Arial" w:cs="Arial"/>
                <w:sz w:val="20"/>
                <w:szCs w:val="20"/>
                <w:lang w:val="en-US"/>
              </w:rPr>
              <w:t>Q</w:t>
            </w:r>
            <w:r w:rsidRPr="00C9483D">
              <w:rPr>
                <w:rFonts w:ascii="Arial" w:hAnsi="Arial" w:cs="Arial"/>
                <w:sz w:val="20"/>
                <w:szCs w:val="20"/>
                <w:lang w:val="en-US"/>
              </w:rPr>
              <w:t xml:space="preserve">ualification </w:t>
            </w:r>
            <w:r w:rsidR="00CE3D8F" w:rsidRPr="00C9483D">
              <w:rPr>
                <w:rFonts w:ascii="Arial" w:hAnsi="Arial" w:cs="Arial"/>
                <w:sz w:val="20"/>
                <w:szCs w:val="20"/>
                <w:lang w:val="en-US"/>
              </w:rPr>
              <w:t>R</w:t>
            </w:r>
            <w:r w:rsidRPr="00C9483D">
              <w:rPr>
                <w:rFonts w:ascii="Arial" w:hAnsi="Arial" w:cs="Arial"/>
                <w:sz w:val="20"/>
                <w:szCs w:val="20"/>
                <w:lang w:val="en-US"/>
              </w:rPr>
              <w:t>equirements relaying on the capabilities of the natural person to be used:</w:t>
            </w:r>
          </w:p>
        </w:tc>
      </w:tr>
      <w:tr w:rsidR="00914E90" w:rsidRPr="00C9483D" w14:paraId="62F21DA3" w14:textId="77777777" w:rsidTr="2E97CBDB">
        <w:tc>
          <w:tcPr>
            <w:tcW w:w="1271" w:type="dxa"/>
          </w:tcPr>
          <w:p w14:paraId="2EA0DE06" w14:textId="64AAC1B3" w:rsidR="00914E90" w:rsidRPr="00C9483D" w:rsidRDefault="003565CA">
            <w:pPr>
              <w:rPr>
                <w:rFonts w:ascii="Arial" w:hAnsi="Arial" w:cs="Arial"/>
                <w:sz w:val="20"/>
                <w:szCs w:val="20"/>
              </w:rPr>
            </w:pPr>
            <w:r w:rsidRPr="00C9483D">
              <w:rPr>
                <w:rFonts w:ascii="Arial" w:hAnsi="Arial" w:cs="Arial"/>
                <w:sz w:val="20"/>
                <w:szCs w:val="20"/>
              </w:rPr>
              <w:t>6.8.1</w:t>
            </w:r>
          </w:p>
        </w:tc>
        <w:tc>
          <w:tcPr>
            <w:tcW w:w="6095" w:type="dxa"/>
            <w:gridSpan w:val="2"/>
          </w:tcPr>
          <w:p w14:paraId="6C725F46" w14:textId="7E2CEA72" w:rsidR="00914E90" w:rsidRPr="00C9483D" w:rsidRDefault="00914E90" w:rsidP="009E4B16">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tačiau neplanuoja jo įdarbinti, tokiu atveju toks fizinis asmuo išviešinamas su </w:t>
            </w:r>
            <w:r w:rsidR="00CD4052" w:rsidRPr="00C9483D">
              <w:rPr>
                <w:rFonts w:ascii="Arial" w:hAnsi="Arial" w:cs="Arial"/>
                <w:sz w:val="20"/>
                <w:szCs w:val="20"/>
              </w:rPr>
              <w:t xml:space="preserve">Pasiūlymu </w:t>
            </w:r>
            <w:r w:rsidRPr="00C9483D">
              <w:rPr>
                <w:rFonts w:ascii="Arial" w:hAnsi="Arial" w:cs="Arial"/>
                <w:sz w:val="20"/>
                <w:szCs w:val="20"/>
              </w:rPr>
              <w:t>ir nurodomas kaip Ūkio subjektas, kurio pajėgumais remiamasi.</w:t>
            </w:r>
          </w:p>
        </w:tc>
        <w:tc>
          <w:tcPr>
            <w:tcW w:w="7194" w:type="dxa"/>
            <w:gridSpan w:val="2"/>
          </w:tcPr>
          <w:p w14:paraId="7ABDEB20" w14:textId="394A7BC5" w:rsidR="00914E90" w:rsidRPr="00C9483D" w:rsidRDefault="009E4B16" w:rsidP="009E4B16">
            <w:pPr>
              <w:tabs>
                <w:tab w:val="left" w:pos="709"/>
              </w:tabs>
              <w:spacing w:before="60" w:after="60"/>
              <w:jc w:val="both"/>
              <w:rPr>
                <w:rFonts w:ascii="Arial" w:hAnsi="Arial" w:cs="Arial"/>
                <w:sz w:val="20"/>
                <w:szCs w:val="20"/>
                <w:lang w:val="en-US"/>
              </w:rPr>
            </w:pPr>
            <w:r w:rsidRPr="00C9483D">
              <w:rPr>
                <w:rFonts w:ascii="Arial" w:hAnsi="Arial" w:cs="Arial"/>
                <w:sz w:val="20"/>
                <w:szCs w:val="20"/>
                <w:lang w:val="en-US"/>
              </w:rPr>
              <w:t xml:space="preserve">however, </w:t>
            </w:r>
            <w:r w:rsidR="00CE3D8F" w:rsidRPr="00C9483D">
              <w:rPr>
                <w:rFonts w:ascii="Arial" w:hAnsi="Arial" w:cs="Arial"/>
                <w:sz w:val="20"/>
                <w:szCs w:val="20"/>
                <w:lang w:val="en-US"/>
              </w:rPr>
              <w:t xml:space="preserve">if </w:t>
            </w:r>
            <w:r w:rsidRPr="00C9483D">
              <w:rPr>
                <w:rFonts w:ascii="Arial" w:hAnsi="Arial" w:cs="Arial"/>
                <w:sz w:val="20"/>
                <w:szCs w:val="20"/>
                <w:lang w:val="en-US"/>
              </w:rPr>
              <w:t xml:space="preserve">it does not plan to employ him, in which case such a natural person shall be disclosed in the </w:t>
            </w:r>
            <w:r w:rsidR="00CD4052" w:rsidRPr="00C9483D">
              <w:rPr>
                <w:rFonts w:ascii="Arial" w:hAnsi="Arial" w:cs="Arial"/>
                <w:sz w:val="20"/>
                <w:szCs w:val="20"/>
                <w:lang w:val="en-US"/>
              </w:rPr>
              <w:t xml:space="preserve">Tender </w:t>
            </w:r>
            <w:r w:rsidRPr="00C9483D">
              <w:rPr>
                <w:rFonts w:ascii="Arial" w:hAnsi="Arial" w:cs="Arial"/>
                <w:sz w:val="20"/>
                <w:szCs w:val="20"/>
                <w:lang w:val="en-US"/>
              </w:rPr>
              <w:t>and indicated as the economic entity on whose capacity the Supplier intends to rely on;</w:t>
            </w:r>
          </w:p>
        </w:tc>
      </w:tr>
      <w:tr w:rsidR="00914E90" w:rsidRPr="00C9483D" w14:paraId="708290C6" w14:textId="77777777" w:rsidTr="2E97CBDB">
        <w:tc>
          <w:tcPr>
            <w:tcW w:w="1271" w:type="dxa"/>
          </w:tcPr>
          <w:p w14:paraId="7D67EF85" w14:textId="2E54372A" w:rsidR="00914E90" w:rsidRPr="00C9483D" w:rsidRDefault="003565CA">
            <w:pPr>
              <w:rPr>
                <w:rFonts w:ascii="Arial" w:hAnsi="Arial" w:cs="Arial"/>
                <w:sz w:val="20"/>
                <w:szCs w:val="20"/>
              </w:rPr>
            </w:pPr>
            <w:r w:rsidRPr="00C9483D">
              <w:rPr>
                <w:rFonts w:ascii="Arial" w:hAnsi="Arial" w:cs="Arial"/>
                <w:sz w:val="20"/>
                <w:szCs w:val="20"/>
              </w:rPr>
              <w:t>6.8.2.</w:t>
            </w:r>
          </w:p>
        </w:tc>
        <w:tc>
          <w:tcPr>
            <w:tcW w:w="6095" w:type="dxa"/>
            <w:gridSpan w:val="2"/>
          </w:tcPr>
          <w:p w14:paraId="175CC472" w14:textId="64C97A00"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kurį Pirkimo laimėjimo ir Sutarties sudarymo atveju planuoja įdarbinti, </w:t>
            </w:r>
            <w:r w:rsidRPr="00C9483D">
              <w:rPr>
                <w:rFonts w:ascii="Arial" w:hAnsi="Arial" w:cs="Arial"/>
                <w:color w:val="000000" w:themeColor="text1"/>
                <w:sz w:val="20"/>
                <w:szCs w:val="20"/>
                <w:lang w:eastAsia="lt-LT"/>
              </w:rPr>
              <w:t xml:space="preserve">tokiu atveju toks fizinis asmuo išviešinamas su </w:t>
            </w:r>
            <w:r w:rsidR="000B0FC7" w:rsidRPr="00C9483D">
              <w:rPr>
                <w:rFonts w:ascii="Arial" w:hAnsi="Arial" w:cs="Arial"/>
                <w:color w:val="000000" w:themeColor="text1"/>
                <w:sz w:val="20"/>
                <w:szCs w:val="20"/>
                <w:lang w:eastAsia="lt-LT"/>
              </w:rPr>
              <w:t>Pasiūlymu</w:t>
            </w:r>
            <w:r w:rsidRPr="00C9483D">
              <w:rPr>
                <w:rFonts w:ascii="Arial" w:hAnsi="Arial" w:cs="Arial"/>
                <w:color w:val="000000" w:themeColor="text1"/>
                <w:sz w:val="20"/>
                <w:szCs w:val="20"/>
                <w:lang w:eastAsia="lt-LT"/>
              </w:rPr>
              <w:t xml:space="preserve"> ir nurodomas kaip</w:t>
            </w:r>
            <w:r w:rsidRPr="00C9483D" w:rsidDel="00781B19">
              <w:rPr>
                <w:rFonts w:ascii="Arial" w:hAnsi="Arial" w:cs="Arial"/>
                <w:color w:val="000000" w:themeColor="text1"/>
                <w:sz w:val="20"/>
                <w:szCs w:val="20"/>
                <w:lang w:eastAsia="lt-LT"/>
              </w:rPr>
              <w:t xml:space="preserve"> </w:t>
            </w:r>
            <w:r w:rsidRPr="00C9483D">
              <w:rPr>
                <w:rFonts w:ascii="Arial" w:hAnsi="Arial" w:cs="Arial"/>
                <w:color w:val="000000" w:themeColor="text1"/>
                <w:sz w:val="20"/>
                <w:szCs w:val="20"/>
                <w:lang w:eastAsia="lt-LT"/>
              </w:rPr>
              <w:t>Kvazisubtiekėjas</w:t>
            </w:r>
            <w:r w:rsidRPr="00C9483D">
              <w:rPr>
                <w:rFonts w:ascii="Arial" w:hAnsi="Arial" w:cs="Arial"/>
                <w:sz w:val="20"/>
                <w:szCs w:val="20"/>
              </w:rPr>
              <w:t>.</w:t>
            </w:r>
          </w:p>
        </w:tc>
        <w:tc>
          <w:tcPr>
            <w:tcW w:w="7194" w:type="dxa"/>
            <w:gridSpan w:val="2"/>
          </w:tcPr>
          <w:p w14:paraId="5CE8F818" w14:textId="4153061E"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0B0FC7" w:rsidRPr="00C9483D">
              <w:rPr>
                <w:rFonts w:ascii="Arial" w:hAnsi="Arial" w:cs="Arial"/>
                <w:sz w:val="20"/>
                <w:szCs w:val="20"/>
                <w:lang w:val="en-US"/>
              </w:rPr>
              <w:t>T</w:t>
            </w:r>
            <w:r w:rsidRPr="00C9483D">
              <w:rPr>
                <w:rFonts w:ascii="Arial" w:hAnsi="Arial" w:cs="Arial"/>
                <w:sz w:val="20"/>
                <w:szCs w:val="20"/>
                <w:lang w:val="en-US"/>
              </w:rPr>
              <w:t xml:space="preserve">ender and designated as a </w:t>
            </w:r>
            <w:r w:rsidR="00422B6E" w:rsidRPr="00C9483D">
              <w:rPr>
                <w:rFonts w:ascii="Arial" w:hAnsi="Arial" w:cs="Arial"/>
                <w:sz w:val="20"/>
                <w:szCs w:val="20"/>
                <w:lang w:val="en-US"/>
              </w:rPr>
              <w:t>Q</w:t>
            </w:r>
            <w:r w:rsidRPr="00C9483D">
              <w:rPr>
                <w:rFonts w:ascii="Arial" w:hAnsi="Arial" w:cs="Arial"/>
                <w:sz w:val="20"/>
                <w:szCs w:val="20"/>
                <w:lang w:val="en-US"/>
              </w:rPr>
              <w:t>uasi</w:t>
            </w:r>
            <w:r w:rsidR="00422B6E" w:rsidRPr="00C9483D">
              <w:rPr>
                <w:rFonts w:ascii="Arial" w:hAnsi="Arial" w:cs="Arial"/>
                <w:sz w:val="20"/>
                <w:szCs w:val="20"/>
                <w:lang w:val="en-US"/>
              </w:rPr>
              <w:t>-</w:t>
            </w:r>
            <w:r w:rsidRPr="00C9483D">
              <w:rPr>
                <w:rFonts w:ascii="Arial" w:hAnsi="Arial" w:cs="Arial"/>
                <w:sz w:val="20"/>
                <w:szCs w:val="20"/>
                <w:lang w:val="en-US"/>
              </w:rPr>
              <w:t xml:space="preserve"> </w:t>
            </w:r>
            <w:r w:rsidR="00422B6E" w:rsidRPr="00C9483D">
              <w:rPr>
                <w:rFonts w:ascii="Arial" w:hAnsi="Arial" w:cs="Arial"/>
                <w:sz w:val="20"/>
                <w:szCs w:val="20"/>
                <w:lang w:val="en-US"/>
              </w:rPr>
              <w:t>S</w:t>
            </w:r>
            <w:r w:rsidRPr="00C9483D">
              <w:rPr>
                <w:rFonts w:ascii="Arial" w:hAnsi="Arial" w:cs="Arial"/>
                <w:sz w:val="20"/>
                <w:szCs w:val="20"/>
                <w:lang w:val="en-US"/>
              </w:rPr>
              <w:t>ub-</w:t>
            </w:r>
            <w:r w:rsidR="00422B6E" w:rsidRPr="00C9483D">
              <w:rPr>
                <w:rFonts w:ascii="Arial" w:hAnsi="Arial" w:cs="Arial"/>
                <w:sz w:val="20"/>
                <w:szCs w:val="20"/>
                <w:lang w:val="en-US"/>
              </w:rPr>
              <w:t>supplier</w:t>
            </w:r>
            <w:r w:rsidRPr="00C9483D">
              <w:rPr>
                <w:rFonts w:ascii="Arial" w:hAnsi="Arial" w:cs="Arial"/>
                <w:sz w:val="20"/>
                <w:szCs w:val="20"/>
                <w:lang w:val="en-US"/>
              </w:rPr>
              <w:t>.</w:t>
            </w:r>
          </w:p>
        </w:tc>
      </w:tr>
      <w:tr w:rsidR="00914E90" w:rsidRPr="00C9483D" w14:paraId="18A9698E" w14:textId="77777777" w:rsidTr="2E97CBDB">
        <w:tc>
          <w:tcPr>
            <w:tcW w:w="1271" w:type="dxa"/>
          </w:tcPr>
          <w:p w14:paraId="167333F7" w14:textId="446D82C6" w:rsidR="00914E90" w:rsidRPr="00C9483D" w:rsidRDefault="006F37E5">
            <w:pPr>
              <w:rPr>
                <w:rFonts w:ascii="Arial" w:hAnsi="Arial" w:cs="Arial"/>
                <w:sz w:val="20"/>
                <w:szCs w:val="20"/>
              </w:rPr>
            </w:pPr>
            <w:r w:rsidRPr="00C9483D">
              <w:rPr>
                <w:rFonts w:ascii="Arial" w:hAnsi="Arial" w:cs="Arial"/>
                <w:sz w:val="20"/>
                <w:szCs w:val="20"/>
              </w:rPr>
              <w:t>6.9.</w:t>
            </w:r>
          </w:p>
        </w:tc>
        <w:tc>
          <w:tcPr>
            <w:tcW w:w="6095" w:type="dxa"/>
            <w:gridSpan w:val="2"/>
          </w:tcPr>
          <w:p w14:paraId="5C9D40E7" w14:textId="1BD0A058" w:rsidR="00914E90" w:rsidRPr="00C9483D" w:rsidRDefault="003565CA" w:rsidP="00B90BFA">
            <w:pPr>
              <w:jc w:val="both"/>
              <w:rPr>
                <w:rFonts w:ascii="Arial" w:hAnsi="Arial" w:cs="Arial"/>
                <w:sz w:val="20"/>
                <w:szCs w:val="20"/>
              </w:rPr>
            </w:pPr>
            <w:r w:rsidRPr="00C9483D">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C9483D">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C9483D">
              <w:rPr>
                <w:rFonts w:ascii="Arial" w:hAnsi="Arial" w:cs="Arial"/>
                <w:color w:val="000000"/>
                <w:sz w:val="20"/>
                <w:szCs w:val="20"/>
                <w:shd w:val="clear" w:color="auto" w:fill="FFFFFF"/>
              </w:rPr>
              <w:t xml:space="preserve"> techninio ir profesinio pajėgumo reikalavimus,</w:t>
            </w:r>
            <w:bookmarkStart w:id="42" w:name="pn1_497"/>
            <w:bookmarkEnd w:id="42"/>
            <w:r w:rsidRPr="00C9483D">
              <w:rPr>
                <w:rFonts w:ascii="Arial" w:hAnsi="Arial" w:cs="Arial"/>
                <w:color w:val="000000"/>
                <w:sz w:val="20"/>
                <w:szCs w:val="20"/>
                <w:shd w:val="clear" w:color="auto" w:fill="FFFFFF"/>
              </w:rPr>
              <w:t xml:space="preserve"> neatsižvelgiant į ryšio su tais ūkio subjektais teisinį pobūdį. Jeigu reikalaujama išsilavinimo</w:t>
            </w:r>
            <w:r w:rsidR="007B6CAC">
              <w:rPr>
                <w:rFonts w:ascii="Arial" w:hAnsi="Arial" w:cs="Arial"/>
                <w:color w:val="000000"/>
                <w:sz w:val="20"/>
                <w:szCs w:val="20"/>
                <w:shd w:val="clear" w:color="auto" w:fill="FFFFFF"/>
              </w:rPr>
              <w:t xml:space="preserve"> ar</w:t>
            </w:r>
            <w:r w:rsidRPr="00C9483D">
              <w:rPr>
                <w:rFonts w:ascii="Arial" w:hAnsi="Arial" w:cs="Arial"/>
                <w:color w:val="000000"/>
                <w:sz w:val="20"/>
                <w:szCs w:val="20"/>
                <w:shd w:val="clear" w:color="auto" w:fill="FFFFFF"/>
              </w:rPr>
              <w:t xml:space="preserve"> profesinės kvalifikacijos</w:t>
            </w:r>
            <w:r w:rsidR="007B6CAC">
              <w:rPr>
                <w:rFonts w:ascii="Arial" w:hAnsi="Arial" w:cs="Arial"/>
                <w:color w:val="000000"/>
                <w:sz w:val="20"/>
                <w:szCs w:val="20"/>
                <w:shd w:val="clear" w:color="auto" w:fill="FFFFFF"/>
              </w:rPr>
              <w:t xml:space="preserve"> </w:t>
            </w:r>
            <w:r w:rsidR="007B6CAC" w:rsidRPr="003C7F9B">
              <w:rPr>
                <w:rFonts w:ascii="Arial" w:hAnsi="Arial" w:cs="Arial"/>
                <w:color w:val="000000"/>
                <w:sz w:val="20"/>
                <w:szCs w:val="20"/>
                <w:shd w:val="clear" w:color="auto" w:fill="FFFFFF"/>
              </w:rPr>
              <w:t>mutatis mutandis taikant </w:t>
            </w:r>
            <w:bookmarkStart w:id="43" w:name="n3bdcd0c65630405d8605a09951832839"/>
            <w:r w:rsidR="007B6CAC" w:rsidRPr="003C7F9B">
              <w:rPr>
                <w:rFonts w:ascii="Arial" w:hAnsi="Arial" w:cs="Arial"/>
                <w:color w:val="000000"/>
                <w:sz w:val="20"/>
                <w:szCs w:val="20"/>
                <w:shd w:val="clear" w:color="auto" w:fill="FFFFFF"/>
              </w:rPr>
              <w:fldChar w:fldCharType="begin"/>
            </w:r>
            <w:r w:rsidR="007B6CAC"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7B6CAC" w:rsidRPr="003C7F9B">
              <w:rPr>
                <w:rFonts w:ascii="Arial" w:hAnsi="Arial" w:cs="Arial"/>
                <w:color w:val="000000"/>
                <w:sz w:val="20"/>
                <w:szCs w:val="20"/>
                <w:shd w:val="clear" w:color="auto" w:fill="FFFFFF"/>
              </w:rPr>
            </w:r>
            <w:r w:rsidR="007B6CAC" w:rsidRPr="003C7F9B">
              <w:rPr>
                <w:rFonts w:ascii="Arial" w:hAnsi="Arial" w:cs="Arial"/>
                <w:color w:val="000000"/>
                <w:sz w:val="20"/>
                <w:szCs w:val="20"/>
                <w:shd w:val="clear" w:color="auto" w:fill="FFFFFF"/>
              </w:rPr>
              <w:fldChar w:fldCharType="separate"/>
            </w:r>
            <w:r w:rsidR="007B6CAC">
              <w:rPr>
                <w:rFonts w:ascii="Arial" w:hAnsi="Arial" w:cs="Arial"/>
                <w:sz w:val="20"/>
                <w:szCs w:val="20"/>
              </w:rPr>
              <w:t>VPĮ</w:t>
            </w:r>
            <w:r w:rsidR="007B6CAC" w:rsidRPr="003C7F9B">
              <w:rPr>
                <w:rFonts w:ascii="Arial" w:hAnsi="Arial" w:cs="Arial"/>
                <w:color w:val="000000"/>
                <w:sz w:val="20"/>
                <w:szCs w:val="20"/>
                <w:shd w:val="clear" w:color="auto" w:fill="FFFFFF"/>
              </w:rPr>
              <w:fldChar w:fldCharType="end"/>
            </w:r>
            <w:bookmarkEnd w:id="43"/>
            <w:r w:rsidR="007B6CAC" w:rsidRPr="003C7F9B">
              <w:rPr>
                <w:rFonts w:ascii="Arial" w:hAnsi="Arial" w:cs="Arial"/>
                <w:color w:val="000000"/>
                <w:sz w:val="20"/>
                <w:szCs w:val="20"/>
                <w:shd w:val="clear" w:color="auto" w:fill="FFFFFF"/>
              </w:rPr>
              <w:t> 51 straipsnio 7 dalies 7 punktą</w:t>
            </w:r>
            <w:r w:rsidR="007B6CAC">
              <w:rPr>
                <w:rFonts w:ascii="Arial" w:hAnsi="Arial" w:cs="Arial"/>
                <w:color w:val="000000"/>
                <w:sz w:val="20"/>
                <w:szCs w:val="20"/>
                <w:shd w:val="clear" w:color="auto" w:fill="FFFFFF"/>
              </w:rPr>
              <w:t>,</w:t>
            </w:r>
            <w:r w:rsidR="007B6CAC" w:rsidRPr="00B673FF">
              <w:rPr>
                <w:rFonts w:ascii="Arial" w:hAnsi="Arial" w:cs="Arial"/>
                <w:color w:val="000000"/>
                <w:sz w:val="20"/>
                <w:szCs w:val="20"/>
                <w:shd w:val="clear" w:color="auto" w:fill="FFFFFF"/>
              </w:rPr>
              <w:t xml:space="preserve"> </w:t>
            </w:r>
            <w:r w:rsidRPr="00C9483D">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 tieks prekes, kuriems reikia jų turimų pajėgumų</w:t>
            </w:r>
            <w:r w:rsidR="007B6CAC">
              <w:rPr>
                <w:rFonts w:ascii="Arial" w:hAnsi="Arial" w:cs="Arial"/>
                <w:color w:val="000000"/>
                <w:sz w:val="20"/>
                <w:szCs w:val="20"/>
                <w:shd w:val="clear" w:color="auto" w:fill="FFFFFF"/>
              </w:rPr>
              <w:t xml:space="preserve"> (jei SPS nenurodyta kitaip).</w:t>
            </w:r>
            <w:r w:rsidRPr="00C9483D">
              <w:rPr>
                <w:rFonts w:ascii="Arial" w:hAnsi="Arial" w:cs="Arial"/>
                <w:color w:val="000000"/>
                <w:sz w:val="20"/>
                <w:szCs w:val="20"/>
                <w:shd w:val="clear" w:color="auto" w:fill="FFFFFF"/>
              </w:rPr>
              <w:t xml:space="preserve"> </w:t>
            </w:r>
            <w:r w:rsidR="007B6CAC" w:rsidRPr="003C7F9B">
              <w:rPr>
                <w:rFonts w:ascii="Arial" w:hAnsi="Arial" w:cs="Arial"/>
                <w:color w:val="000000"/>
                <w:sz w:val="20"/>
                <w:szCs w:val="20"/>
                <w:shd w:val="clear" w:color="auto" w:fill="FFFFFF"/>
              </w:rPr>
              <w:t xml:space="preserve">Perkant darbus, paslaugas arba kai perkamas prekes reikia montuoti, diegti, </w:t>
            </w:r>
            <w:r w:rsidR="007B6CAC">
              <w:rPr>
                <w:rFonts w:ascii="Arial" w:hAnsi="Arial" w:cs="Arial"/>
                <w:color w:val="000000"/>
                <w:sz w:val="20"/>
                <w:szCs w:val="20"/>
                <w:shd w:val="clear" w:color="auto" w:fill="FFFFFF"/>
              </w:rPr>
              <w:t>P</w:t>
            </w:r>
            <w:r w:rsidR="007B6CAC" w:rsidRPr="003C7F9B">
              <w:rPr>
                <w:rFonts w:ascii="Arial" w:hAnsi="Arial" w:cs="Arial"/>
                <w:color w:val="000000"/>
                <w:sz w:val="20"/>
                <w:szCs w:val="20"/>
                <w:shd w:val="clear" w:color="auto" w:fill="FFFFFF"/>
              </w:rPr>
              <w:t xml:space="preserve">erkantysis subjektas </w:t>
            </w:r>
            <w:r w:rsidR="007B6CAC">
              <w:rPr>
                <w:rFonts w:ascii="Arial" w:hAnsi="Arial" w:cs="Arial"/>
                <w:color w:val="000000"/>
                <w:sz w:val="20"/>
                <w:szCs w:val="20"/>
                <w:shd w:val="clear" w:color="auto" w:fill="FFFFFF"/>
              </w:rPr>
              <w:t>SPS</w:t>
            </w:r>
            <w:r w:rsidR="007B6CAC" w:rsidRPr="003C7F9B">
              <w:rPr>
                <w:rFonts w:ascii="Arial" w:hAnsi="Arial" w:cs="Arial"/>
                <w:color w:val="000000"/>
                <w:sz w:val="20"/>
                <w:szCs w:val="20"/>
                <w:shd w:val="clear" w:color="auto" w:fill="FFFFFF"/>
              </w:rPr>
              <w:t xml:space="preserve"> gali reikalauti, kad jo nurodytas esmines užduotis atliktų pats </w:t>
            </w:r>
            <w:r w:rsidR="007B6CAC">
              <w:rPr>
                <w:rFonts w:ascii="Arial" w:hAnsi="Arial" w:cs="Arial"/>
                <w:color w:val="000000"/>
                <w:sz w:val="20"/>
                <w:szCs w:val="20"/>
                <w:shd w:val="clear" w:color="auto" w:fill="FFFFFF"/>
              </w:rPr>
              <w:t>P</w:t>
            </w:r>
            <w:r w:rsidR="007B6CAC" w:rsidRPr="003C7F9B">
              <w:rPr>
                <w:rFonts w:ascii="Arial" w:hAnsi="Arial" w:cs="Arial"/>
                <w:color w:val="000000"/>
                <w:sz w:val="20"/>
                <w:szCs w:val="20"/>
                <w:shd w:val="clear" w:color="auto" w:fill="FFFFFF"/>
              </w:rPr>
              <w:t xml:space="preserve">asiūlymą pateikęs </w:t>
            </w:r>
            <w:r w:rsidR="007B6CAC">
              <w:rPr>
                <w:rFonts w:ascii="Arial" w:hAnsi="Arial" w:cs="Arial"/>
                <w:color w:val="000000"/>
                <w:sz w:val="20"/>
                <w:szCs w:val="20"/>
                <w:shd w:val="clear" w:color="auto" w:fill="FFFFFF"/>
              </w:rPr>
              <w:t>T</w:t>
            </w:r>
            <w:r w:rsidR="007B6CAC" w:rsidRPr="003C7F9B">
              <w:rPr>
                <w:rFonts w:ascii="Arial" w:hAnsi="Arial" w:cs="Arial"/>
                <w:color w:val="000000"/>
                <w:sz w:val="20"/>
                <w:szCs w:val="20"/>
                <w:shd w:val="clear" w:color="auto" w:fill="FFFFFF"/>
              </w:rPr>
              <w:t xml:space="preserve">iekėjas, o jeigu </w:t>
            </w:r>
            <w:r w:rsidR="007B6CAC">
              <w:rPr>
                <w:rFonts w:ascii="Arial" w:hAnsi="Arial" w:cs="Arial"/>
                <w:color w:val="000000"/>
                <w:sz w:val="20"/>
                <w:szCs w:val="20"/>
                <w:shd w:val="clear" w:color="auto" w:fill="FFFFFF"/>
              </w:rPr>
              <w:t>P</w:t>
            </w:r>
            <w:r w:rsidR="007B6CAC" w:rsidRPr="003C7F9B">
              <w:rPr>
                <w:rFonts w:ascii="Arial" w:hAnsi="Arial" w:cs="Arial"/>
                <w:color w:val="000000"/>
                <w:sz w:val="20"/>
                <w:szCs w:val="20"/>
                <w:shd w:val="clear" w:color="auto" w:fill="FFFFFF"/>
              </w:rPr>
              <w:t xml:space="preserve">asiūlymą pateikė </w:t>
            </w:r>
            <w:r w:rsidR="007B6CAC">
              <w:rPr>
                <w:rFonts w:ascii="Arial" w:hAnsi="Arial" w:cs="Arial"/>
                <w:color w:val="000000"/>
                <w:sz w:val="20"/>
                <w:szCs w:val="20"/>
                <w:shd w:val="clear" w:color="auto" w:fill="FFFFFF"/>
              </w:rPr>
              <w:t>T</w:t>
            </w:r>
            <w:r w:rsidR="007B6CAC" w:rsidRPr="003C7F9B">
              <w:rPr>
                <w:rFonts w:ascii="Arial" w:hAnsi="Arial" w:cs="Arial"/>
                <w:color w:val="000000"/>
                <w:sz w:val="20"/>
                <w:szCs w:val="20"/>
                <w:shd w:val="clear" w:color="auto" w:fill="FFFFFF"/>
              </w:rPr>
              <w:t>iekėjų grupė, – tos grupės dalyvis</w:t>
            </w:r>
            <w:r w:rsidR="007B6CAC">
              <w:rPr>
                <w:rFonts w:ascii="Arial" w:hAnsi="Arial" w:cs="Arial"/>
                <w:color w:val="000000"/>
                <w:sz w:val="20"/>
                <w:szCs w:val="20"/>
                <w:shd w:val="clear" w:color="auto" w:fill="FFFFFF"/>
              </w:rPr>
              <w:t>.</w:t>
            </w:r>
          </w:p>
        </w:tc>
        <w:tc>
          <w:tcPr>
            <w:tcW w:w="7194" w:type="dxa"/>
            <w:gridSpan w:val="2"/>
          </w:tcPr>
          <w:p w14:paraId="60881248" w14:textId="77777777" w:rsidR="00914E90" w:rsidRDefault="00274D05" w:rsidP="00CB26C8">
            <w:pPr>
              <w:pStyle w:val="ListParagraph"/>
              <w:tabs>
                <w:tab w:val="left" w:pos="567"/>
              </w:tabs>
              <w:spacing w:before="60" w:after="60"/>
              <w:ind w:left="0"/>
              <w:contextualSpacing w:val="0"/>
              <w:jc w:val="both"/>
              <w:rPr>
                <w:rFonts w:ascii="Arial" w:hAnsi="Arial" w:cs="Arial"/>
                <w:sz w:val="20"/>
                <w:szCs w:val="20"/>
                <w:lang w:val="en-US"/>
              </w:rPr>
            </w:pPr>
            <w:r w:rsidRPr="00C9483D">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C9483D">
              <w:rPr>
                <w:rFonts w:ascii="Arial" w:hAnsi="Arial" w:cs="Arial"/>
                <w:sz w:val="20"/>
                <w:szCs w:val="20"/>
                <w:lang w:val="en-US"/>
              </w:rPr>
              <w:t>P</w:t>
            </w:r>
            <w:r w:rsidRPr="00C9483D">
              <w:rPr>
                <w:rFonts w:ascii="Arial" w:hAnsi="Arial" w:cs="Arial"/>
                <w:sz w:val="20"/>
                <w:szCs w:val="20"/>
                <w:lang w:val="en-US"/>
              </w:rPr>
              <w:t>rocurement documents, and irrespective of the legal nature of the relations with those economic entities. In case there is a requirement regarding the education</w:t>
            </w:r>
            <w:r w:rsidR="007B6CAC">
              <w:rPr>
                <w:rFonts w:ascii="Arial" w:hAnsi="Arial" w:cs="Arial"/>
                <w:sz w:val="20"/>
                <w:szCs w:val="20"/>
                <w:lang w:val="en-US"/>
              </w:rPr>
              <w:t xml:space="preserve"> </w:t>
            </w:r>
            <w:r w:rsidRPr="00C9483D">
              <w:rPr>
                <w:rFonts w:ascii="Arial" w:hAnsi="Arial" w:cs="Arial"/>
                <w:sz w:val="20"/>
                <w:szCs w:val="20"/>
                <w:lang w:val="en-US"/>
              </w:rPr>
              <w:t>or professional</w:t>
            </w:r>
            <w:r w:rsidR="007B6CAC" w:rsidRPr="00B673FF">
              <w:rPr>
                <w:rFonts w:ascii="Arial" w:hAnsi="Arial" w:cs="Arial"/>
                <w:sz w:val="20"/>
                <w:szCs w:val="20"/>
                <w:lang w:val="en-US"/>
              </w:rPr>
              <w:t xml:space="preserve"> qualification </w:t>
            </w:r>
            <w:r w:rsidR="007B6CAC">
              <w:rPr>
                <w:rFonts w:ascii="Arial" w:hAnsi="Arial" w:cs="Arial"/>
                <w:sz w:val="20"/>
                <w:szCs w:val="20"/>
                <w:lang w:val="en-US"/>
              </w:rPr>
              <w:t xml:space="preserve">mutatis mutandis in accordance with </w:t>
            </w:r>
            <w:r w:rsidR="007B6CAC" w:rsidRPr="00B673FF">
              <w:rPr>
                <w:rFonts w:ascii="Arial" w:hAnsi="Arial" w:cs="Arial"/>
                <w:iCs/>
                <w:sz w:val="20"/>
                <w:szCs w:val="20"/>
                <w:lang w:val="en-GB"/>
              </w:rPr>
              <w:t xml:space="preserve">Article </w:t>
            </w:r>
            <w:r w:rsidR="007B6CAC">
              <w:rPr>
                <w:rFonts w:ascii="Arial" w:hAnsi="Arial" w:cs="Arial"/>
                <w:iCs/>
                <w:sz w:val="20"/>
                <w:szCs w:val="20"/>
                <w:lang w:val="en-GB"/>
              </w:rPr>
              <w:t>51</w:t>
            </w:r>
            <w:r w:rsidR="007B6CAC" w:rsidRPr="00B673FF">
              <w:rPr>
                <w:rFonts w:ascii="Arial" w:hAnsi="Arial" w:cs="Arial"/>
                <w:iCs/>
                <w:sz w:val="20"/>
                <w:szCs w:val="20"/>
                <w:lang w:val="en-GB"/>
              </w:rPr>
              <w:t xml:space="preserve"> (</w:t>
            </w:r>
            <w:r w:rsidR="007B6CAC">
              <w:rPr>
                <w:rFonts w:ascii="Arial" w:hAnsi="Arial" w:cs="Arial"/>
                <w:iCs/>
                <w:sz w:val="20"/>
                <w:szCs w:val="20"/>
                <w:lang w:val="en-GB"/>
              </w:rPr>
              <w:t>7</w:t>
            </w:r>
            <w:r w:rsidR="007B6CAC" w:rsidRPr="00B673FF">
              <w:rPr>
                <w:rFonts w:ascii="Arial" w:hAnsi="Arial" w:cs="Arial"/>
                <w:iCs/>
                <w:sz w:val="20"/>
                <w:szCs w:val="20"/>
                <w:lang w:val="en-GB"/>
              </w:rPr>
              <w:t>)</w:t>
            </w:r>
            <w:r w:rsidR="007B6CAC">
              <w:rPr>
                <w:rFonts w:ascii="Arial" w:hAnsi="Arial" w:cs="Arial"/>
                <w:iCs/>
                <w:sz w:val="20"/>
                <w:szCs w:val="20"/>
                <w:lang w:val="en-GB"/>
              </w:rPr>
              <w:t>, point 7</w:t>
            </w:r>
            <w:r w:rsidR="007B6CAC" w:rsidRPr="00B673FF">
              <w:rPr>
                <w:rFonts w:ascii="Arial" w:hAnsi="Arial" w:cs="Arial"/>
                <w:iCs/>
                <w:sz w:val="20"/>
                <w:szCs w:val="20"/>
                <w:lang w:val="en-GB"/>
              </w:rPr>
              <w:t xml:space="preserve"> of the LPP</w:t>
            </w:r>
            <w:r w:rsidR="007B6CAC">
              <w:rPr>
                <w:rFonts w:ascii="Arial" w:hAnsi="Arial" w:cs="Arial"/>
                <w:iCs/>
                <w:sz w:val="20"/>
                <w:szCs w:val="20"/>
                <w:lang w:val="en-GB"/>
              </w:rPr>
              <w:t xml:space="preserve">, </w:t>
            </w:r>
            <w:r w:rsidR="007B6CAC" w:rsidRPr="00B673FF">
              <w:rPr>
                <w:rFonts w:ascii="Arial" w:hAnsi="Arial" w:cs="Arial"/>
                <w:sz w:val="20"/>
                <w:szCs w:val="20"/>
                <w:lang w:val="en-US"/>
              </w:rPr>
              <w:t>or professional</w:t>
            </w:r>
            <w:r w:rsidRPr="00C9483D">
              <w:rPr>
                <w:rFonts w:ascii="Arial" w:hAnsi="Arial" w:cs="Arial"/>
                <w:sz w:val="20"/>
                <w:szCs w:val="20"/>
                <w:lang w:val="en-US"/>
              </w:rPr>
              <w:t xml:space="preserve"> experience, the </w:t>
            </w:r>
            <w:r w:rsidR="007B6CAC">
              <w:rPr>
                <w:rFonts w:ascii="Arial" w:hAnsi="Arial" w:cs="Arial"/>
                <w:sz w:val="20"/>
                <w:szCs w:val="20"/>
                <w:lang w:val="en-US"/>
              </w:rPr>
              <w:t>S</w:t>
            </w:r>
            <w:r w:rsidRPr="00C9483D">
              <w:rPr>
                <w:rFonts w:ascii="Arial" w:hAnsi="Arial" w:cs="Arial"/>
                <w:sz w:val="20"/>
                <w:szCs w:val="20"/>
                <w:lang w:val="en-US"/>
              </w:rPr>
              <w:t>upplier may rely on the capacities of the other economic entities only in the case that the economic entities shall provide the services themselves, perform the works</w:t>
            </w:r>
            <w:r w:rsidR="007B6CAC">
              <w:rPr>
                <w:rFonts w:ascii="Arial" w:hAnsi="Arial" w:cs="Arial"/>
                <w:sz w:val="20"/>
                <w:szCs w:val="20"/>
                <w:lang w:val="en-US"/>
              </w:rPr>
              <w:t xml:space="preserve">, supply the goods, </w:t>
            </w:r>
            <w:r w:rsidRPr="00C9483D">
              <w:rPr>
                <w:rFonts w:ascii="Arial" w:hAnsi="Arial" w:cs="Arial"/>
                <w:sz w:val="20"/>
                <w:szCs w:val="20"/>
                <w:lang w:val="en-US"/>
              </w:rPr>
              <w:t xml:space="preserve"> for which the capacities are required (unless the </w:t>
            </w:r>
            <w:r w:rsidR="00A0670A" w:rsidRPr="00C9483D">
              <w:rPr>
                <w:rFonts w:ascii="Arial" w:hAnsi="Arial" w:cs="Arial"/>
                <w:sz w:val="20"/>
                <w:szCs w:val="20"/>
                <w:lang w:val="en-US"/>
              </w:rPr>
              <w:t>SPC</w:t>
            </w:r>
            <w:r w:rsidRPr="00C9483D">
              <w:rPr>
                <w:rFonts w:ascii="Arial" w:hAnsi="Arial" w:cs="Arial"/>
                <w:sz w:val="20"/>
                <w:szCs w:val="20"/>
                <w:lang w:val="en-US"/>
              </w:rPr>
              <w:t xml:space="preserve"> indicate differently).</w:t>
            </w:r>
          </w:p>
          <w:p w14:paraId="17CFC446" w14:textId="5F323D94" w:rsidR="007B6CAC" w:rsidRPr="00C9483D" w:rsidRDefault="007B6CAC" w:rsidP="00CB26C8">
            <w:pPr>
              <w:pStyle w:val="ListParagraph"/>
              <w:tabs>
                <w:tab w:val="left" w:pos="567"/>
              </w:tabs>
              <w:spacing w:before="60"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SPC </w:t>
            </w:r>
            <w:r w:rsidRPr="008F6221">
              <w:rPr>
                <w:rFonts w:ascii="Arial" w:hAnsi="Arial" w:cs="Arial"/>
                <w:sz w:val="20"/>
                <w:szCs w:val="20"/>
                <w:lang w:val="en-GB"/>
              </w:rPr>
              <w:t xml:space="preserve">that the essential tasks specified by it be performed by the Supplier who submitted the </w:t>
            </w:r>
            <w:r>
              <w:rPr>
                <w:rFonts w:ascii="Arial" w:hAnsi="Arial" w:cs="Arial"/>
                <w:sz w:val="20"/>
                <w:szCs w:val="20"/>
                <w:lang w:val="en-GB"/>
              </w:rPr>
              <w:t>Tender</w:t>
            </w:r>
            <w:r w:rsidRPr="008F6221">
              <w:rPr>
                <w:rFonts w:ascii="Arial" w:hAnsi="Arial" w:cs="Arial"/>
                <w:sz w:val="20"/>
                <w:szCs w:val="20"/>
                <w:lang w:val="en-GB"/>
              </w:rPr>
              <w:t xml:space="preserve">, and if the </w:t>
            </w:r>
            <w:r>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C9483D" w14:paraId="562D30FB" w14:textId="77777777" w:rsidTr="2E97CBDB">
        <w:tc>
          <w:tcPr>
            <w:tcW w:w="1271" w:type="dxa"/>
          </w:tcPr>
          <w:p w14:paraId="364321F0" w14:textId="7F33BC12" w:rsidR="00914E90" w:rsidRPr="00C9483D" w:rsidRDefault="006F37E5">
            <w:pPr>
              <w:rPr>
                <w:rFonts w:ascii="Arial" w:hAnsi="Arial" w:cs="Arial"/>
                <w:sz w:val="20"/>
                <w:szCs w:val="20"/>
              </w:rPr>
            </w:pPr>
            <w:r w:rsidRPr="00C9483D">
              <w:rPr>
                <w:rFonts w:ascii="Arial" w:hAnsi="Arial" w:cs="Arial"/>
                <w:sz w:val="20"/>
                <w:szCs w:val="20"/>
              </w:rPr>
              <w:t>6.10.</w:t>
            </w:r>
          </w:p>
        </w:tc>
        <w:tc>
          <w:tcPr>
            <w:tcW w:w="6095" w:type="dxa"/>
            <w:gridSpan w:val="2"/>
          </w:tcPr>
          <w:p w14:paraId="4879B440" w14:textId="7A342509"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Perkantysis subjektas, patikrina, ar Ūkio subjektai, kurių pajėgumais remiamasi, </w:t>
            </w:r>
            <w:r w:rsidR="007B6CAC">
              <w:rPr>
                <w:rFonts w:ascii="Arial" w:hAnsi="Arial" w:cs="Arial"/>
                <w:sz w:val="20"/>
                <w:szCs w:val="20"/>
              </w:rPr>
              <w:t>S</w:t>
            </w:r>
            <w:r w:rsidR="00011466" w:rsidRPr="00C9483D">
              <w:rPr>
                <w:rFonts w:ascii="Arial" w:hAnsi="Arial" w:cs="Arial"/>
                <w:sz w:val="20"/>
                <w:szCs w:val="20"/>
              </w:rPr>
              <w:t xml:space="preserve">subtiekėjai </w:t>
            </w:r>
            <w:r w:rsidRPr="00C9483D">
              <w:rPr>
                <w:rFonts w:ascii="Arial" w:hAnsi="Arial" w:cs="Arial"/>
                <w:sz w:val="20"/>
                <w:szCs w:val="20"/>
              </w:rPr>
              <w:t xml:space="preserve">ir/ar Kvazisubtiekėjai tenkina jiems keliamus Kvalifikacijos </w:t>
            </w:r>
            <w:r w:rsidR="00011466" w:rsidRPr="00C9483D">
              <w:rPr>
                <w:rFonts w:ascii="Arial" w:hAnsi="Arial" w:cs="Arial"/>
                <w:sz w:val="20"/>
                <w:szCs w:val="20"/>
              </w:rPr>
              <w:t xml:space="preserve">ir kitus </w:t>
            </w:r>
            <w:r w:rsidRPr="00C9483D">
              <w:rPr>
                <w:rFonts w:ascii="Arial" w:hAnsi="Arial" w:cs="Arial"/>
                <w:sz w:val="20"/>
                <w:szCs w:val="20"/>
              </w:rPr>
              <w:t>reikalavimus</w:t>
            </w:r>
            <w:r w:rsidR="00011466" w:rsidRPr="00C9483D">
              <w:rPr>
                <w:rFonts w:ascii="Arial" w:hAnsi="Arial" w:cs="Arial"/>
                <w:sz w:val="20"/>
                <w:szCs w:val="20"/>
              </w:rPr>
              <w:t>,</w:t>
            </w:r>
            <w:r w:rsidRPr="00C9483D">
              <w:rPr>
                <w:rFonts w:ascii="Arial" w:hAnsi="Arial" w:cs="Arial"/>
                <w:sz w:val="20"/>
                <w:szCs w:val="20"/>
              </w:rPr>
              <w:t xml:space="preserve"> ir ar nėra Ūkio subjektų, kurių pajėgumais remiamasi, pašalinimo pagrindų. Jeigu ūkio subjektas netenkina jam keliamų Kvalifikacijos </w:t>
            </w:r>
            <w:r w:rsidR="000D26AC" w:rsidRPr="00C9483D">
              <w:rPr>
                <w:rFonts w:ascii="Arial" w:hAnsi="Arial" w:cs="Arial"/>
                <w:sz w:val="20"/>
                <w:szCs w:val="20"/>
              </w:rPr>
              <w:t xml:space="preserve">ar kitų </w:t>
            </w:r>
            <w:r w:rsidRPr="00C9483D">
              <w:rPr>
                <w:rFonts w:ascii="Arial" w:hAnsi="Arial" w:cs="Arial"/>
                <w:sz w:val="20"/>
                <w:szCs w:val="20"/>
              </w:rPr>
              <w:t xml:space="preserve">reikalavimų arba jo padėtis atitinka bent vieną </w:t>
            </w:r>
            <w:bookmarkStart w:id="44" w:name="pn1_504"/>
            <w:bookmarkStart w:id="45" w:name="pn1_505"/>
            <w:bookmarkEnd w:id="44"/>
            <w:bookmarkEnd w:id="45"/>
            <w:r w:rsidRPr="00C9483D">
              <w:rPr>
                <w:rFonts w:ascii="Arial" w:hAnsi="Arial" w:cs="Arial"/>
                <w:sz w:val="20"/>
                <w:szCs w:val="20"/>
              </w:rPr>
              <w:t xml:space="preserve">Perkančiojo subjekto </w:t>
            </w:r>
            <w:r w:rsidRPr="00C9483D">
              <w:rPr>
                <w:rFonts w:ascii="Arial" w:hAnsi="Arial" w:cs="Arial"/>
                <w:sz w:val="20"/>
                <w:szCs w:val="20"/>
              </w:rPr>
              <w:lastRenderedPageBreak/>
              <w:t>nustatytą pašalinimo pagrindą, Perkantysis subjektas turi pareikalauti per jo nustatytą terminą pakeisti tokį ūkio subjektą reikalavimus atitinkančiu ūkio subjektu arba pateikti BPS 9.</w:t>
            </w:r>
            <w:r w:rsidR="003A33E8" w:rsidRPr="00C9483D">
              <w:rPr>
                <w:rFonts w:ascii="Arial" w:hAnsi="Arial" w:cs="Arial"/>
                <w:sz w:val="20"/>
                <w:szCs w:val="20"/>
              </w:rPr>
              <w:t>13</w:t>
            </w:r>
            <w:r w:rsidRPr="00C9483D">
              <w:rPr>
                <w:rFonts w:ascii="Arial" w:hAnsi="Arial" w:cs="Arial"/>
                <w:sz w:val="20"/>
                <w:szCs w:val="20"/>
              </w:rPr>
              <w:t xml:space="preserve"> punkt</w:t>
            </w:r>
            <w:r w:rsidR="000B0FC7" w:rsidRPr="00C9483D">
              <w:rPr>
                <w:rFonts w:ascii="Arial" w:hAnsi="Arial" w:cs="Arial"/>
                <w:sz w:val="20"/>
                <w:szCs w:val="20"/>
              </w:rPr>
              <w:t>e</w:t>
            </w:r>
            <w:r w:rsidRPr="00C9483D">
              <w:rPr>
                <w:rFonts w:ascii="Arial" w:hAnsi="Arial" w:cs="Arial"/>
                <w:sz w:val="20"/>
                <w:szCs w:val="20"/>
              </w:rPr>
              <w:t xml:space="preserve"> nurodytus dokumentus.</w:t>
            </w:r>
          </w:p>
        </w:tc>
        <w:tc>
          <w:tcPr>
            <w:tcW w:w="7194" w:type="dxa"/>
            <w:gridSpan w:val="2"/>
          </w:tcPr>
          <w:p w14:paraId="0004E0B5" w14:textId="1A357F17" w:rsidR="00914E90" w:rsidRPr="00C9483D" w:rsidRDefault="0001146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lastRenderedPageBreak/>
              <w:t>T</w:t>
            </w:r>
            <w:r w:rsidR="00274D05" w:rsidRPr="00C9483D">
              <w:rPr>
                <w:rFonts w:ascii="Arial" w:hAnsi="Arial" w:cs="Arial"/>
                <w:sz w:val="20"/>
                <w:szCs w:val="20"/>
                <w:lang w:val="en-US"/>
              </w:rPr>
              <w:t xml:space="preserve">he </w:t>
            </w:r>
            <w:r w:rsidR="00362949" w:rsidRPr="00C9483D">
              <w:rPr>
                <w:rFonts w:ascii="Arial" w:hAnsi="Arial" w:cs="Arial"/>
                <w:sz w:val="20"/>
                <w:szCs w:val="20"/>
                <w:lang w:val="en-US"/>
              </w:rPr>
              <w:t>Contracting</w:t>
            </w:r>
            <w:r w:rsidR="00274D05" w:rsidRPr="00C9483D">
              <w:rPr>
                <w:rFonts w:ascii="Arial" w:hAnsi="Arial" w:cs="Arial"/>
                <w:sz w:val="20"/>
                <w:szCs w:val="20"/>
                <w:lang w:val="en-US"/>
              </w:rPr>
              <w:t xml:space="preserve"> </w:t>
            </w:r>
            <w:r w:rsidR="00362949" w:rsidRPr="00C9483D">
              <w:rPr>
                <w:rFonts w:ascii="Arial" w:hAnsi="Arial" w:cs="Arial"/>
                <w:sz w:val="20"/>
                <w:szCs w:val="20"/>
                <w:lang w:val="en-US"/>
              </w:rPr>
              <w:t>E</w:t>
            </w:r>
            <w:r w:rsidR="00274D05" w:rsidRPr="00C9483D">
              <w:rPr>
                <w:rFonts w:ascii="Arial" w:hAnsi="Arial" w:cs="Arial"/>
                <w:sz w:val="20"/>
                <w:szCs w:val="20"/>
                <w:lang w:val="en-US"/>
              </w:rPr>
              <w:t xml:space="preserve">ntity shall check whether or not the economic entities whose capacities are relied on, </w:t>
            </w:r>
            <w:r w:rsidR="007B6CAC">
              <w:rPr>
                <w:rFonts w:ascii="Arial" w:hAnsi="Arial" w:cs="Arial"/>
                <w:sz w:val="20"/>
                <w:szCs w:val="20"/>
                <w:lang w:val="en-US"/>
              </w:rPr>
              <w:t>S</w:t>
            </w:r>
            <w:r w:rsidRPr="00C9483D">
              <w:rPr>
                <w:rFonts w:ascii="Arial" w:hAnsi="Arial" w:cs="Arial"/>
                <w:sz w:val="20"/>
                <w:szCs w:val="20"/>
                <w:lang w:val="en-US"/>
              </w:rPr>
              <w:t xml:space="preserve">ub-supppliers </w:t>
            </w:r>
            <w:r w:rsidR="00274D05" w:rsidRPr="00C9483D">
              <w:rPr>
                <w:rFonts w:ascii="Arial" w:hAnsi="Arial" w:cs="Arial"/>
                <w:sz w:val="20"/>
                <w:szCs w:val="20"/>
                <w:lang w:val="en-US"/>
              </w:rPr>
              <w:t xml:space="preserve">and/or the </w:t>
            </w:r>
            <w:r w:rsidR="00C34450" w:rsidRPr="00C9483D">
              <w:rPr>
                <w:rFonts w:ascii="Arial" w:hAnsi="Arial" w:cs="Arial"/>
                <w:sz w:val="20"/>
                <w:szCs w:val="20"/>
                <w:lang w:val="en-US"/>
              </w:rPr>
              <w:t>Quasi-Sub-supplier</w:t>
            </w:r>
            <w:r w:rsidR="00274D05" w:rsidRPr="00C9483D">
              <w:rPr>
                <w:rFonts w:ascii="Arial" w:hAnsi="Arial" w:cs="Arial"/>
                <w:sz w:val="20"/>
                <w:szCs w:val="20"/>
                <w:lang w:val="en-US"/>
              </w:rPr>
              <w:t xml:space="preserve">s meet the relevant </w:t>
            </w:r>
            <w:r w:rsidR="00362949" w:rsidRPr="00C9483D">
              <w:rPr>
                <w:rFonts w:ascii="Arial" w:hAnsi="Arial" w:cs="Arial"/>
                <w:sz w:val="20"/>
                <w:szCs w:val="20"/>
                <w:lang w:val="en-US"/>
              </w:rPr>
              <w:t>Q</w:t>
            </w:r>
            <w:r w:rsidR="00274D05" w:rsidRPr="00C9483D">
              <w:rPr>
                <w:rFonts w:ascii="Arial" w:hAnsi="Arial" w:cs="Arial"/>
                <w:sz w:val="20"/>
                <w:szCs w:val="20"/>
                <w:lang w:val="en-US"/>
              </w:rPr>
              <w:t>ualification</w:t>
            </w:r>
            <w:r w:rsidRPr="00C9483D">
              <w:rPr>
                <w:rFonts w:ascii="Arial" w:hAnsi="Arial" w:cs="Arial"/>
                <w:sz w:val="20"/>
                <w:szCs w:val="20"/>
                <w:lang w:val="en-US"/>
              </w:rPr>
              <w:t xml:space="preserve"> and other</w:t>
            </w:r>
            <w:r w:rsidR="00274D05" w:rsidRPr="00C9483D">
              <w:rPr>
                <w:rFonts w:ascii="Arial" w:hAnsi="Arial" w:cs="Arial"/>
                <w:sz w:val="20"/>
                <w:szCs w:val="20"/>
                <w:lang w:val="en-US"/>
              </w:rPr>
              <w:t xml:space="preserve"> </w:t>
            </w:r>
            <w:r w:rsidR="00362949" w:rsidRPr="00C9483D">
              <w:rPr>
                <w:rFonts w:ascii="Arial" w:hAnsi="Arial" w:cs="Arial"/>
                <w:sz w:val="20"/>
                <w:szCs w:val="20"/>
                <w:lang w:val="en-US"/>
              </w:rPr>
              <w:t>R</w:t>
            </w:r>
            <w:r w:rsidR="00274D05" w:rsidRPr="00C9483D">
              <w:rPr>
                <w:rFonts w:ascii="Arial" w:hAnsi="Arial" w:cs="Arial"/>
                <w:sz w:val="20"/>
                <w:szCs w:val="20"/>
                <w:lang w:val="en-US"/>
              </w:rPr>
              <w:t xml:space="preserve">equirements, and whether there are any </w:t>
            </w:r>
            <w:r w:rsidR="006A7E38" w:rsidRPr="00C9483D">
              <w:rPr>
                <w:rFonts w:ascii="Arial" w:hAnsi="Arial" w:cs="Arial"/>
                <w:sz w:val="20"/>
                <w:szCs w:val="20"/>
                <w:lang w:val="en-US"/>
              </w:rPr>
              <w:t>grounds</w:t>
            </w:r>
            <w:r w:rsidR="00274D05" w:rsidRPr="00C9483D">
              <w:rPr>
                <w:rFonts w:ascii="Arial" w:hAnsi="Arial" w:cs="Arial"/>
                <w:sz w:val="20"/>
                <w:szCs w:val="20"/>
                <w:lang w:val="en-US"/>
              </w:rPr>
              <w:t xml:space="preserve"> for exclusion of economic entities whose capacities are being relied on. In case </w:t>
            </w:r>
            <w:r w:rsidR="00232678" w:rsidRPr="00C9483D">
              <w:rPr>
                <w:rFonts w:ascii="Arial" w:hAnsi="Arial" w:cs="Arial"/>
                <w:sz w:val="20"/>
                <w:szCs w:val="20"/>
                <w:lang w:val="en-US"/>
              </w:rPr>
              <w:t xml:space="preserve">when </w:t>
            </w:r>
            <w:r w:rsidR="00274D05" w:rsidRPr="00C9483D">
              <w:rPr>
                <w:rFonts w:ascii="Arial" w:hAnsi="Arial" w:cs="Arial"/>
                <w:sz w:val="20"/>
                <w:szCs w:val="20"/>
                <w:lang w:val="en-US"/>
              </w:rPr>
              <w:t xml:space="preserve">an economic entity does not meet the relevant </w:t>
            </w:r>
            <w:r w:rsidR="00232678" w:rsidRPr="00C9483D">
              <w:rPr>
                <w:rFonts w:ascii="Arial" w:hAnsi="Arial" w:cs="Arial"/>
                <w:sz w:val="20"/>
                <w:szCs w:val="20"/>
                <w:lang w:val="en-US"/>
              </w:rPr>
              <w:t>Q</w:t>
            </w:r>
            <w:r w:rsidR="00274D05" w:rsidRPr="00C9483D">
              <w:rPr>
                <w:rFonts w:ascii="Arial" w:hAnsi="Arial" w:cs="Arial"/>
                <w:sz w:val="20"/>
                <w:szCs w:val="20"/>
                <w:lang w:val="en-US"/>
              </w:rPr>
              <w:t>ualification</w:t>
            </w:r>
            <w:r w:rsidRPr="00C9483D">
              <w:rPr>
                <w:rFonts w:ascii="Arial" w:hAnsi="Arial" w:cs="Arial"/>
                <w:sz w:val="20"/>
                <w:szCs w:val="20"/>
                <w:lang w:val="en-US"/>
              </w:rPr>
              <w:t xml:space="preserve"> or other</w:t>
            </w:r>
            <w:r w:rsidR="00274D05" w:rsidRPr="00C9483D">
              <w:rPr>
                <w:rFonts w:ascii="Arial" w:hAnsi="Arial" w:cs="Arial"/>
                <w:sz w:val="20"/>
                <w:szCs w:val="20"/>
                <w:lang w:val="en-US"/>
              </w:rPr>
              <w:t xml:space="preserve"> </w:t>
            </w:r>
            <w:r w:rsidR="00232678" w:rsidRPr="00C9483D">
              <w:rPr>
                <w:rFonts w:ascii="Arial" w:hAnsi="Arial" w:cs="Arial"/>
                <w:sz w:val="20"/>
                <w:szCs w:val="20"/>
                <w:lang w:val="en-US"/>
              </w:rPr>
              <w:t>R</w:t>
            </w:r>
            <w:r w:rsidR="00274D05" w:rsidRPr="00C9483D">
              <w:rPr>
                <w:rFonts w:ascii="Arial" w:hAnsi="Arial" w:cs="Arial"/>
                <w:sz w:val="20"/>
                <w:szCs w:val="20"/>
                <w:lang w:val="en-US"/>
              </w:rPr>
              <w:t xml:space="preserve">equirements, or its position does meet at least one of the </w:t>
            </w:r>
            <w:r w:rsidR="00232678" w:rsidRPr="00C9483D">
              <w:rPr>
                <w:rFonts w:ascii="Arial" w:hAnsi="Arial" w:cs="Arial"/>
                <w:sz w:val="20"/>
                <w:szCs w:val="20"/>
                <w:lang w:val="en-US"/>
              </w:rPr>
              <w:t>grounds</w:t>
            </w:r>
            <w:r w:rsidR="00274D05" w:rsidRPr="00C9483D">
              <w:rPr>
                <w:rFonts w:ascii="Arial" w:hAnsi="Arial" w:cs="Arial"/>
                <w:sz w:val="20"/>
                <w:szCs w:val="20"/>
                <w:lang w:val="en-US"/>
              </w:rPr>
              <w:t xml:space="preserve"> for the </w:t>
            </w:r>
            <w:r w:rsidR="00274D05" w:rsidRPr="00C9483D">
              <w:rPr>
                <w:rFonts w:ascii="Arial" w:hAnsi="Arial" w:cs="Arial"/>
                <w:sz w:val="20"/>
                <w:szCs w:val="20"/>
                <w:lang w:val="en-US"/>
              </w:rPr>
              <w:lastRenderedPageBreak/>
              <w:t xml:space="preserve">exclusion, the </w:t>
            </w:r>
            <w:r w:rsidR="00530EB1" w:rsidRPr="00C9483D">
              <w:rPr>
                <w:rFonts w:ascii="Arial" w:hAnsi="Arial" w:cs="Arial"/>
                <w:sz w:val="20"/>
                <w:szCs w:val="20"/>
                <w:lang w:val="en-US"/>
              </w:rPr>
              <w:t>Contracting E</w:t>
            </w:r>
            <w:r w:rsidR="00274D05" w:rsidRPr="00C9483D">
              <w:rPr>
                <w:rFonts w:ascii="Arial" w:hAnsi="Arial" w:cs="Arial"/>
                <w:sz w:val="20"/>
                <w:szCs w:val="20"/>
                <w:lang w:val="en-US"/>
              </w:rPr>
              <w:t>ntity shall require that the economic entity</w:t>
            </w:r>
            <w:r w:rsidR="00160C69" w:rsidRPr="00C9483D">
              <w:rPr>
                <w:rFonts w:ascii="Arial" w:hAnsi="Arial" w:cs="Arial"/>
                <w:sz w:val="20"/>
                <w:szCs w:val="20"/>
                <w:lang w:val="en-US"/>
              </w:rPr>
              <w:t>,</w:t>
            </w:r>
            <w:r w:rsidR="00274D05" w:rsidRPr="00C9483D">
              <w:rPr>
                <w:rFonts w:ascii="Arial" w:hAnsi="Arial" w:cs="Arial"/>
                <w:sz w:val="20"/>
                <w:szCs w:val="20"/>
                <w:lang w:val="en-US"/>
              </w:rPr>
              <w:t xml:space="preserve"> within the term set forth thereby, </w:t>
            </w:r>
            <w:r w:rsidR="00160C69" w:rsidRPr="00C9483D">
              <w:rPr>
                <w:rFonts w:ascii="Arial" w:hAnsi="Arial" w:cs="Arial"/>
                <w:sz w:val="20"/>
                <w:szCs w:val="20"/>
                <w:lang w:val="en-US"/>
              </w:rPr>
              <w:t xml:space="preserve">would </w:t>
            </w:r>
            <w:r w:rsidR="00274D05" w:rsidRPr="00C9483D">
              <w:rPr>
                <w:rFonts w:ascii="Arial" w:hAnsi="Arial" w:cs="Arial"/>
                <w:sz w:val="20"/>
                <w:szCs w:val="20"/>
                <w:lang w:val="en-US"/>
              </w:rPr>
              <w:t xml:space="preserve">replaced by a compliant economic entity, or that the documents referred to in Clause </w:t>
            </w:r>
            <w:r w:rsidR="00390C2D" w:rsidRPr="00C9483D">
              <w:rPr>
                <w:rFonts w:ascii="Arial" w:hAnsi="Arial" w:cs="Arial"/>
                <w:sz w:val="20"/>
                <w:szCs w:val="20"/>
                <w:lang w:val="en-US"/>
              </w:rPr>
              <w:t>9.</w:t>
            </w:r>
            <w:r w:rsidR="003A33E8" w:rsidRPr="00C9483D">
              <w:rPr>
                <w:rFonts w:ascii="Arial" w:hAnsi="Arial" w:cs="Arial"/>
                <w:sz w:val="20"/>
                <w:szCs w:val="20"/>
                <w:lang w:val="en-US"/>
              </w:rPr>
              <w:t xml:space="preserve">13 </w:t>
            </w:r>
            <w:r w:rsidR="00274D05" w:rsidRPr="00C9483D">
              <w:rPr>
                <w:rFonts w:ascii="Arial" w:hAnsi="Arial" w:cs="Arial"/>
                <w:sz w:val="20"/>
                <w:szCs w:val="20"/>
                <w:lang w:val="en-US"/>
              </w:rPr>
              <w:t xml:space="preserve">of the </w:t>
            </w:r>
            <w:r w:rsidR="00390C2D" w:rsidRPr="00C9483D">
              <w:rPr>
                <w:rFonts w:ascii="Arial" w:hAnsi="Arial" w:cs="Arial"/>
                <w:sz w:val="20"/>
                <w:szCs w:val="20"/>
                <w:lang w:val="en-US"/>
              </w:rPr>
              <w:t>GPC</w:t>
            </w:r>
            <w:r w:rsidR="00274D05" w:rsidRPr="00C9483D">
              <w:rPr>
                <w:rFonts w:ascii="Arial" w:hAnsi="Arial" w:cs="Arial"/>
                <w:sz w:val="20"/>
                <w:szCs w:val="20"/>
                <w:lang w:val="en-US"/>
              </w:rPr>
              <w:t xml:space="preserve"> are submitted.</w:t>
            </w:r>
          </w:p>
        </w:tc>
      </w:tr>
      <w:tr w:rsidR="00914E90" w:rsidRPr="00C9483D" w14:paraId="21C12792" w14:textId="77777777" w:rsidTr="2E97CBDB">
        <w:tc>
          <w:tcPr>
            <w:tcW w:w="1271" w:type="dxa"/>
          </w:tcPr>
          <w:p w14:paraId="1EBCF3FD" w14:textId="51BE8C5A" w:rsidR="00914E90" w:rsidRPr="00C9483D" w:rsidRDefault="003565CA">
            <w:pPr>
              <w:rPr>
                <w:rFonts w:ascii="Arial" w:hAnsi="Arial" w:cs="Arial"/>
                <w:sz w:val="20"/>
                <w:szCs w:val="20"/>
              </w:rPr>
            </w:pPr>
            <w:r w:rsidRPr="00C9483D">
              <w:rPr>
                <w:rFonts w:ascii="Arial" w:hAnsi="Arial" w:cs="Arial"/>
                <w:sz w:val="20"/>
                <w:szCs w:val="20"/>
              </w:rPr>
              <w:lastRenderedPageBreak/>
              <w:t>6.11.</w:t>
            </w:r>
          </w:p>
        </w:tc>
        <w:tc>
          <w:tcPr>
            <w:tcW w:w="6095" w:type="dxa"/>
            <w:gridSpan w:val="2"/>
          </w:tcPr>
          <w:p w14:paraId="51E8FA57" w14:textId="3A49B5F3" w:rsidR="00914E90" w:rsidRPr="00C9483D" w:rsidRDefault="003565CA" w:rsidP="00B90BFA">
            <w:pPr>
              <w:jc w:val="both"/>
              <w:rPr>
                <w:rFonts w:ascii="Arial" w:hAnsi="Arial" w:cs="Arial"/>
                <w:sz w:val="20"/>
                <w:szCs w:val="20"/>
              </w:rPr>
            </w:pPr>
            <w:r w:rsidRPr="00C9483D">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In case the </w:t>
            </w:r>
            <w:r w:rsidR="000059FA" w:rsidRPr="00C9483D">
              <w:rPr>
                <w:rFonts w:ascii="Arial" w:hAnsi="Arial" w:cs="Arial"/>
                <w:sz w:val="20"/>
                <w:szCs w:val="20"/>
                <w:lang w:val="en-US"/>
              </w:rPr>
              <w:t>S</w:t>
            </w:r>
            <w:r w:rsidRPr="00C9483D">
              <w:rPr>
                <w:rFonts w:ascii="Arial" w:hAnsi="Arial" w:cs="Arial"/>
                <w:sz w:val="20"/>
                <w:szCs w:val="20"/>
                <w:lang w:val="en-US"/>
              </w:rPr>
              <w:t xml:space="preserve">upplier is relying on the capacities of other economic entities having regard to the requirements </w:t>
            </w:r>
            <w:r w:rsidR="000059FA" w:rsidRPr="00C9483D">
              <w:rPr>
                <w:rFonts w:ascii="Arial" w:hAnsi="Arial" w:cs="Arial"/>
                <w:sz w:val="20"/>
                <w:szCs w:val="20"/>
                <w:lang w:val="en-US"/>
              </w:rPr>
              <w:t>for</w:t>
            </w:r>
            <w:r w:rsidRPr="00C9483D">
              <w:rPr>
                <w:rFonts w:ascii="Arial" w:hAnsi="Arial" w:cs="Arial"/>
                <w:sz w:val="20"/>
                <w:szCs w:val="20"/>
                <w:lang w:val="en-US"/>
              </w:rPr>
              <w:t xml:space="preserve"> the economic and financial capacities, the Supplier and the economic entities on whose capacities the supplier relies</w:t>
            </w:r>
            <w:r w:rsidR="000059FA" w:rsidRPr="00C9483D">
              <w:rPr>
                <w:rFonts w:ascii="Arial" w:hAnsi="Arial" w:cs="Arial"/>
                <w:sz w:val="20"/>
                <w:szCs w:val="20"/>
                <w:lang w:val="en-US"/>
              </w:rPr>
              <w:t>,</w:t>
            </w:r>
            <w:r w:rsidRPr="00C9483D">
              <w:rPr>
                <w:rFonts w:ascii="Arial" w:hAnsi="Arial" w:cs="Arial"/>
                <w:sz w:val="20"/>
                <w:szCs w:val="20"/>
                <w:lang w:val="en-US"/>
              </w:rPr>
              <w:t xml:space="preserve"> undertake a joint liability for the implementation of the Contract.</w:t>
            </w:r>
          </w:p>
        </w:tc>
      </w:tr>
      <w:tr w:rsidR="00914E90" w:rsidRPr="00C9483D" w14:paraId="55E95393" w14:textId="77777777" w:rsidTr="2E97CBDB">
        <w:tc>
          <w:tcPr>
            <w:tcW w:w="1271" w:type="dxa"/>
          </w:tcPr>
          <w:p w14:paraId="0A17D519" w14:textId="064D81ED" w:rsidR="00914E90" w:rsidRPr="00C9483D" w:rsidRDefault="006F37E5">
            <w:pPr>
              <w:rPr>
                <w:rFonts w:ascii="Arial" w:hAnsi="Arial" w:cs="Arial"/>
                <w:sz w:val="20"/>
                <w:szCs w:val="20"/>
              </w:rPr>
            </w:pPr>
            <w:r w:rsidRPr="00C9483D">
              <w:rPr>
                <w:rFonts w:ascii="Arial" w:hAnsi="Arial" w:cs="Arial"/>
                <w:sz w:val="20"/>
                <w:szCs w:val="20"/>
              </w:rPr>
              <w:t>6.12.</w:t>
            </w:r>
          </w:p>
        </w:tc>
        <w:tc>
          <w:tcPr>
            <w:tcW w:w="6095" w:type="dxa"/>
            <w:gridSpan w:val="2"/>
          </w:tcPr>
          <w:p w14:paraId="4F56D761" w14:textId="5A8E1A1B"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Jeigu Pirkimo procedūrose dalyvauja jungtinės veiklos pagrindu susivienijusi Tiekėjų grupė, jie kartu su </w:t>
            </w:r>
            <w:r w:rsidR="00391CA9" w:rsidRPr="00C9483D">
              <w:rPr>
                <w:rFonts w:ascii="Arial" w:hAnsi="Arial" w:cs="Arial"/>
                <w:sz w:val="20"/>
                <w:szCs w:val="20"/>
              </w:rPr>
              <w:t>Pasiūlymu</w:t>
            </w:r>
            <w:r w:rsidRPr="00C9483D">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5B9B0682" w:rsidR="00914E90" w:rsidRPr="00C9483D" w:rsidRDefault="00734B1E"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If a group of Suppliers united on the basis of a joint activity participates in the Procurement </w:t>
            </w:r>
            <w:r w:rsidR="00391CA9" w:rsidRPr="00C9483D">
              <w:rPr>
                <w:rFonts w:ascii="Arial" w:hAnsi="Arial" w:cs="Arial"/>
                <w:sz w:val="20"/>
                <w:szCs w:val="20"/>
                <w:lang w:val="en-US"/>
              </w:rPr>
              <w:t>p</w:t>
            </w:r>
            <w:r w:rsidRPr="00C9483D">
              <w:rPr>
                <w:rFonts w:ascii="Arial" w:hAnsi="Arial" w:cs="Arial"/>
                <w:sz w:val="20"/>
                <w:szCs w:val="20"/>
                <w:lang w:val="en-US"/>
              </w:rPr>
              <w:t xml:space="preserve">rocedures, they must submit a joint activity agreement together with the </w:t>
            </w:r>
            <w:r w:rsidR="00391CA9" w:rsidRPr="00C9483D">
              <w:rPr>
                <w:rFonts w:ascii="Arial" w:hAnsi="Arial" w:cs="Arial"/>
                <w:sz w:val="20"/>
                <w:szCs w:val="20"/>
                <w:lang w:val="en-US"/>
              </w:rPr>
              <w:t>Tender</w:t>
            </w:r>
            <w:r w:rsidR="00274D05" w:rsidRPr="00C9483D">
              <w:rPr>
                <w:rFonts w:ascii="Arial" w:hAnsi="Arial" w:cs="Arial"/>
                <w:sz w:val="20"/>
                <w:szCs w:val="20"/>
                <w:lang w:val="en-US"/>
              </w:rPr>
              <w:t>. The joint activity agreement must specify the obligations of each party to th</w:t>
            </w:r>
            <w:r w:rsidRPr="00C9483D">
              <w:rPr>
                <w:rFonts w:ascii="Arial" w:hAnsi="Arial" w:cs="Arial"/>
                <w:sz w:val="20"/>
                <w:szCs w:val="20"/>
                <w:lang w:val="en-US"/>
              </w:rPr>
              <w:t>at</w:t>
            </w:r>
            <w:r w:rsidR="00274D05" w:rsidRPr="00C9483D">
              <w:rPr>
                <w:rFonts w:ascii="Arial" w:hAnsi="Arial" w:cs="Arial"/>
                <w:sz w:val="20"/>
                <w:szCs w:val="20"/>
                <w:lang w:val="en-US"/>
              </w:rPr>
              <w:t xml:space="preserve"> agreement and the percentage of these obligations in the performance of the </w:t>
            </w:r>
            <w:r w:rsidRPr="00C9483D">
              <w:rPr>
                <w:rFonts w:ascii="Arial" w:hAnsi="Arial" w:cs="Arial"/>
                <w:sz w:val="20"/>
                <w:szCs w:val="20"/>
                <w:lang w:val="en-US"/>
              </w:rPr>
              <w:t>planned to conclude Contract</w:t>
            </w:r>
            <w:r w:rsidR="00274D05" w:rsidRPr="00C9483D">
              <w:rPr>
                <w:rFonts w:ascii="Arial" w:hAnsi="Arial" w:cs="Arial"/>
                <w:sz w:val="20"/>
                <w:szCs w:val="20"/>
                <w:lang w:val="en-US"/>
              </w:rPr>
              <w:t xml:space="preserve">. The joint activity agreement shall clearly specify the joint liability of all the parties to the agreement with respect to the </w:t>
            </w:r>
            <w:r w:rsidR="002A4949" w:rsidRPr="00C9483D">
              <w:rPr>
                <w:rFonts w:ascii="Arial" w:hAnsi="Arial" w:cs="Arial"/>
                <w:sz w:val="20"/>
                <w:szCs w:val="20"/>
                <w:lang w:val="en-US"/>
              </w:rPr>
              <w:t>Contracting E</w:t>
            </w:r>
            <w:r w:rsidR="00274D05" w:rsidRPr="00C9483D">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C9483D">
              <w:rPr>
                <w:rFonts w:ascii="Arial" w:hAnsi="Arial" w:cs="Arial"/>
                <w:sz w:val="20"/>
                <w:szCs w:val="20"/>
                <w:lang w:val="en-US"/>
              </w:rPr>
              <w:t>g</w:t>
            </w:r>
            <w:r w:rsidR="00274D05" w:rsidRPr="00C9483D">
              <w:rPr>
                <w:rFonts w:ascii="Arial" w:hAnsi="Arial" w:cs="Arial"/>
                <w:sz w:val="20"/>
                <w:szCs w:val="20"/>
                <w:lang w:val="en-US"/>
              </w:rPr>
              <w:t xml:space="preserve">roup in communication with the </w:t>
            </w:r>
            <w:r w:rsidR="002A4949" w:rsidRPr="00C9483D">
              <w:rPr>
                <w:rFonts w:ascii="Arial" w:hAnsi="Arial" w:cs="Arial"/>
                <w:sz w:val="20"/>
                <w:szCs w:val="20"/>
                <w:lang w:val="en-US"/>
              </w:rPr>
              <w:t>Contracting E</w:t>
            </w:r>
            <w:r w:rsidR="00274D05" w:rsidRPr="00C9483D">
              <w:rPr>
                <w:rFonts w:ascii="Arial" w:hAnsi="Arial" w:cs="Arial"/>
                <w:sz w:val="20"/>
                <w:szCs w:val="20"/>
                <w:lang w:val="en-US"/>
              </w:rPr>
              <w:t xml:space="preserve">ntity on issues arising during the </w:t>
            </w:r>
            <w:r w:rsidR="002A4949" w:rsidRPr="00C9483D">
              <w:rPr>
                <w:rFonts w:ascii="Arial" w:hAnsi="Arial" w:cs="Arial"/>
                <w:sz w:val="20"/>
                <w:szCs w:val="20"/>
                <w:lang w:val="en-US"/>
              </w:rPr>
              <w:t>P</w:t>
            </w:r>
            <w:r w:rsidR="00274D05" w:rsidRPr="00C9483D">
              <w:rPr>
                <w:rFonts w:ascii="Arial" w:hAnsi="Arial" w:cs="Arial"/>
                <w:sz w:val="20"/>
                <w:szCs w:val="20"/>
                <w:lang w:val="en-US"/>
              </w:rPr>
              <w:t xml:space="preserve">rocurement procedures (submission of </w:t>
            </w:r>
            <w:r w:rsidR="002A4949" w:rsidRPr="00C9483D">
              <w:rPr>
                <w:rFonts w:ascii="Arial" w:hAnsi="Arial" w:cs="Arial"/>
                <w:sz w:val="20"/>
                <w:szCs w:val="20"/>
                <w:lang w:val="en-US"/>
              </w:rPr>
              <w:t>T</w:t>
            </w:r>
            <w:r w:rsidR="00274D05" w:rsidRPr="00C9483D">
              <w:rPr>
                <w:rFonts w:ascii="Arial" w:hAnsi="Arial" w:cs="Arial"/>
                <w:sz w:val="20"/>
                <w:szCs w:val="20"/>
                <w:lang w:val="en-US"/>
              </w:rPr>
              <w:t xml:space="preserve">enders, their examination or evaluation, provision of other information related to the </w:t>
            </w:r>
            <w:r w:rsidR="002A4949" w:rsidRPr="00C9483D">
              <w:rPr>
                <w:rFonts w:ascii="Arial" w:hAnsi="Arial" w:cs="Arial"/>
                <w:sz w:val="20"/>
                <w:szCs w:val="20"/>
                <w:lang w:val="en-US"/>
              </w:rPr>
              <w:t>P</w:t>
            </w:r>
            <w:r w:rsidR="00274D05" w:rsidRPr="00C9483D">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C9483D">
              <w:rPr>
                <w:rFonts w:ascii="Arial" w:hAnsi="Arial" w:cs="Arial"/>
                <w:sz w:val="20"/>
                <w:szCs w:val="20"/>
                <w:lang w:val="en-US"/>
              </w:rPr>
              <w:t>payment</w:t>
            </w:r>
            <w:r w:rsidR="00274D05" w:rsidRPr="00C9483D">
              <w:rPr>
                <w:rFonts w:ascii="Arial" w:hAnsi="Arial" w:cs="Arial"/>
                <w:sz w:val="20"/>
                <w:szCs w:val="20"/>
                <w:lang w:val="en-US"/>
              </w:rPr>
              <w:t xml:space="preserve"> from </w:t>
            </w:r>
            <w:r w:rsidR="002A4949" w:rsidRPr="00C9483D">
              <w:rPr>
                <w:rFonts w:ascii="Arial" w:hAnsi="Arial" w:cs="Arial"/>
                <w:sz w:val="20"/>
                <w:szCs w:val="20"/>
                <w:lang w:val="en-US"/>
              </w:rPr>
              <w:t>Contracting Entity</w:t>
            </w:r>
            <w:r w:rsidR="00274D05" w:rsidRPr="00C9483D">
              <w:rPr>
                <w:rFonts w:ascii="Arial" w:hAnsi="Arial" w:cs="Arial"/>
                <w:sz w:val="20"/>
                <w:szCs w:val="20"/>
                <w:lang w:val="en-US"/>
              </w:rPr>
              <w:t>.</w:t>
            </w:r>
          </w:p>
        </w:tc>
      </w:tr>
      <w:tr w:rsidR="00914E90" w:rsidRPr="00C9483D" w14:paraId="59A4E8D4" w14:textId="77777777" w:rsidTr="2E97CBDB">
        <w:tc>
          <w:tcPr>
            <w:tcW w:w="1271" w:type="dxa"/>
          </w:tcPr>
          <w:p w14:paraId="73380FBB" w14:textId="77C498A3" w:rsidR="00914E90" w:rsidRPr="00C9483D" w:rsidRDefault="006F37E5">
            <w:pPr>
              <w:rPr>
                <w:rFonts w:ascii="Arial" w:hAnsi="Arial" w:cs="Arial"/>
                <w:sz w:val="20"/>
                <w:szCs w:val="20"/>
              </w:rPr>
            </w:pPr>
            <w:r w:rsidRPr="00C9483D">
              <w:rPr>
                <w:rFonts w:ascii="Arial" w:hAnsi="Arial" w:cs="Arial"/>
                <w:sz w:val="20"/>
                <w:szCs w:val="20"/>
              </w:rPr>
              <w:t>6.13.</w:t>
            </w:r>
          </w:p>
        </w:tc>
        <w:tc>
          <w:tcPr>
            <w:tcW w:w="6095" w:type="dxa"/>
            <w:gridSpan w:val="2"/>
          </w:tcPr>
          <w:p w14:paraId="48C07743" w14:textId="3CD05302" w:rsidR="00914E90" w:rsidRPr="00C9483D" w:rsidRDefault="003565CA" w:rsidP="00B90BFA">
            <w:pPr>
              <w:pStyle w:val="ListParagraph"/>
              <w:tabs>
                <w:tab w:val="left" w:pos="540"/>
              </w:tabs>
              <w:ind w:left="0"/>
              <w:jc w:val="both"/>
              <w:rPr>
                <w:rFonts w:ascii="Arial" w:hAnsi="Arial" w:cs="Arial"/>
                <w:sz w:val="20"/>
                <w:szCs w:val="20"/>
              </w:rPr>
            </w:pPr>
            <w:r w:rsidRPr="00C9483D">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w:t>
            </w:r>
            <w:r w:rsidR="00A86C77" w:rsidRPr="00C9483D">
              <w:rPr>
                <w:rFonts w:ascii="Arial" w:hAnsi="Arial" w:cs="Arial"/>
                <w:sz w:val="20"/>
                <w:szCs w:val="20"/>
                <w:lang w:val="en-US"/>
              </w:rPr>
              <w:t>Contracting E</w:t>
            </w:r>
            <w:r w:rsidRPr="00C9483D">
              <w:rPr>
                <w:rFonts w:ascii="Arial" w:hAnsi="Arial" w:cs="Arial"/>
                <w:sz w:val="20"/>
                <w:szCs w:val="20"/>
                <w:lang w:val="en-US"/>
              </w:rPr>
              <w:t xml:space="preserve">ntity does not require </w:t>
            </w:r>
            <w:r w:rsidR="00A86C77" w:rsidRPr="00C9483D">
              <w:rPr>
                <w:rFonts w:ascii="Arial" w:hAnsi="Arial" w:cs="Arial"/>
                <w:sz w:val="20"/>
                <w:szCs w:val="20"/>
                <w:lang w:val="en-US"/>
              </w:rPr>
              <w:t xml:space="preserve">of </w:t>
            </w:r>
            <w:r w:rsidRPr="00C9483D">
              <w:rPr>
                <w:rFonts w:ascii="Arial" w:hAnsi="Arial" w:cs="Arial"/>
                <w:sz w:val="20"/>
                <w:szCs w:val="20"/>
                <w:lang w:val="en-US"/>
              </w:rPr>
              <w:t xml:space="preserve">the group of </w:t>
            </w:r>
            <w:r w:rsidR="00A86C77" w:rsidRPr="00C9483D">
              <w:rPr>
                <w:rFonts w:ascii="Arial" w:hAnsi="Arial" w:cs="Arial"/>
                <w:sz w:val="20"/>
                <w:szCs w:val="20"/>
                <w:lang w:val="en-US"/>
              </w:rPr>
              <w:t>S</w:t>
            </w:r>
            <w:r w:rsidRPr="00C9483D">
              <w:rPr>
                <w:rFonts w:ascii="Arial" w:hAnsi="Arial" w:cs="Arial"/>
                <w:sz w:val="20"/>
                <w:szCs w:val="20"/>
                <w:lang w:val="en-US"/>
              </w:rPr>
              <w:t xml:space="preserve">uppliers </w:t>
            </w:r>
            <w:r w:rsidR="00A86C77" w:rsidRPr="00C9483D">
              <w:rPr>
                <w:rFonts w:ascii="Arial" w:hAnsi="Arial" w:cs="Arial"/>
                <w:sz w:val="20"/>
                <w:szCs w:val="20"/>
                <w:lang w:val="en-US"/>
              </w:rPr>
              <w:t xml:space="preserve">to </w:t>
            </w:r>
            <w:r w:rsidRPr="00C9483D">
              <w:rPr>
                <w:rFonts w:ascii="Arial" w:hAnsi="Arial" w:cs="Arial"/>
                <w:sz w:val="20"/>
                <w:szCs w:val="20"/>
                <w:lang w:val="en-US"/>
              </w:rPr>
              <w:t xml:space="preserve">acquire a certain legal form in the event the </w:t>
            </w:r>
            <w:r w:rsidR="00A86C77" w:rsidRPr="00C9483D">
              <w:rPr>
                <w:rFonts w:ascii="Arial" w:hAnsi="Arial" w:cs="Arial"/>
                <w:sz w:val="20"/>
                <w:szCs w:val="20"/>
                <w:lang w:val="en-US"/>
              </w:rPr>
              <w:t>submitted T</w:t>
            </w:r>
            <w:r w:rsidRPr="00C9483D">
              <w:rPr>
                <w:rFonts w:ascii="Arial" w:hAnsi="Arial" w:cs="Arial"/>
                <w:sz w:val="20"/>
                <w:szCs w:val="20"/>
                <w:lang w:val="en-US"/>
              </w:rPr>
              <w:t xml:space="preserve">ender is recognized to be </w:t>
            </w:r>
            <w:r w:rsidR="00FC6CCA" w:rsidRPr="00C9483D">
              <w:rPr>
                <w:rFonts w:ascii="Arial" w:hAnsi="Arial" w:cs="Arial"/>
                <w:sz w:val="20"/>
                <w:szCs w:val="20"/>
                <w:lang w:val="en-US"/>
              </w:rPr>
              <w:t>Successful T</w:t>
            </w:r>
            <w:r w:rsidRPr="00C9483D">
              <w:rPr>
                <w:rFonts w:ascii="Arial" w:hAnsi="Arial" w:cs="Arial"/>
                <w:sz w:val="20"/>
                <w:szCs w:val="20"/>
                <w:lang w:val="en-US"/>
              </w:rPr>
              <w:t xml:space="preserve">ender, and the </w:t>
            </w:r>
            <w:r w:rsidR="00FC6CCA" w:rsidRPr="00C9483D">
              <w:rPr>
                <w:rFonts w:ascii="Arial" w:hAnsi="Arial" w:cs="Arial"/>
                <w:sz w:val="20"/>
                <w:szCs w:val="20"/>
                <w:lang w:val="en-US"/>
              </w:rPr>
              <w:t>Contracting E</w:t>
            </w:r>
            <w:r w:rsidRPr="00C9483D">
              <w:rPr>
                <w:rFonts w:ascii="Arial" w:hAnsi="Arial" w:cs="Arial"/>
                <w:sz w:val="20"/>
                <w:szCs w:val="20"/>
                <w:lang w:val="en-US"/>
              </w:rPr>
              <w:t>ntity is propos</w:t>
            </w:r>
            <w:r w:rsidR="00FC6CCA" w:rsidRPr="00C9483D">
              <w:rPr>
                <w:rFonts w:ascii="Arial" w:hAnsi="Arial" w:cs="Arial"/>
                <w:sz w:val="20"/>
                <w:szCs w:val="20"/>
                <w:lang w:val="en-US"/>
              </w:rPr>
              <w:t>ing</w:t>
            </w:r>
            <w:r w:rsidRPr="00C9483D">
              <w:rPr>
                <w:rFonts w:ascii="Arial" w:hAnsi="Arial" w:cs="Arial"/>
                <w:sz w:val="20"/>
                <w:szCs w:val="20"/>
                <w:lang w:val="en-US"/>
              </w:rPr>
              <w:t xml:space="preserve"> to conclude the Contract.</w:t>
            </w:r>
          </w:p>
        </w:tc>
      </w:tr>
      <w:tr w:rsidR="00914E90" w:rsidRPr="00C9483D" w14:paraId="08000E9E" w14:textId="77777777" w:rsidTr="2E97CBDB">
        <w:tc>
          <w:tcPr>
            <w:tcW w:w="1271" w:type="dxa"/>
          </w:tcPr>
          <w:p w14:paraId="2684EFFF" w14:textId="5542C7E4" w:rsidR="00914E90" w:rsidRPr="00C9483D" w:rsidRDefault="006F37E5">
            <w:pPr>
              <w:rPr>
                <w:rFonts w:ascii="Arial" w:hAnsi="Arial" w:cs="Arial"/>
                <w:sz w:val="20"/>
                <w:szCs w:val="20"/>
              </w:rPr>
            </w:pPr>
            <w:r w:rsidRPr="00C9483D">
              <w:rPr>
                <w:rFonts w:ascii="Arial" w:hAnsi="Arial" w:cs="Arial"/>
                <w:sz w:val="20"/>
                <w:szCs w:val="20"/>
              </w:rPr>
              <w:t>6.14.</w:t>
            </w:r>
          </w:p>
        </w:tc>
        <w:tc>
          <w:tcPr>
            <w:tcW w:w="6095" w:type="dxa"/>
            <w:gridSpan w:val="2"/>
          </w:tcPr>
          <w:p w14:paraId="54F7E174" w14:textId="5FA4CE54"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r w:rsidRPr="00C9483D">
              <w:rPr>
                <w:rFonts w:ascii="Arial" w:hAnsi="Arial" w:cs="Arial"/>
                <w:sz w:val="20"/>
                <w:szCs w:val="20"/>
              </w:rPr>
              <w:lastRenderedPageBreak/>
              <w:t>Kvazisubtiekėjo) deklaracija, kuri turi būti patvirtinta valstybės narės ar Tiekėjo (Ūkio subjektų, kurių pajėgumais remiamasi, ir/ar Kvazisubtiekėjo)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lastRenderedPageBreak/>
              <w:t xml:space="preserve">If the Supplier and/or the economic entity whose capacities are relied on and or the </w:t>
            </w:r>
            <w:r w:rsidR="00A46846" w:rsidRPr="00C9483D">
              <w:rPr>
                <w:rFonts w:ascii="Arial" w:hAnsi="Arial" w:cs="Arial"/>
                <w:sz w:val="20"/>
                <w:szCs w:val="20"/>
                <w:lang w:val="en-US"/>
              </w:rPr>
              <w:t>Q</w:t>
            </w:r>
            <w:r w:rsidRPr="00C9483D">
              <w:rPr>
                <w:rFonts w:ascii="Arial" w:hAnsi="Arial" w:cs="Arial"/>
                <w:sz w:val="20"/>
                <w:szCs w:val="20"/>
                <w:lang w:val="en-US"/>
              </w:rPr>
              <w:t>uasi</w:t>
            </w:r>
            <w:r w:rsidR="00A46846" w:rsidRPr="00C9483D">
              <w:rPr>
                <w:rFonts w:ascii="Arial" w:hAnsi="Arial" w:cs="Arial"/>
                <w:sz w:val="20"/>
                <w:szCs w:val="20"/>
                <w:lang w:val="en-US"/>
              </w:rPr>
              <w:t>-S</w:t>
            </w:r>
            <w:r w:rsidRPr="00C9483D">
              <w:rPr>
                <w:rFonts w:ascii="Arial" w:hAnsi="Arial" w:cs="Arial"/>
                <w:sz w:val="20"/>
                <w:szCs w:val="20"/>
                <w:lang w:val="en-US"/>
              </w:rPr>
              <w:t>ub-</w:t>
            </w:r>
            <w:r w:rsidR="00A46846" w:rsidRPr="00C9483D">
              <w:rPr>
                <w:rFonts w:ascii="Arial" w:hAnsi="Arial" w:cs="Arial"/>
                <w:sz w:val="20"/>
                <w:szCs w:val="20"/>
                <w:lang w:val="en-US"/>
              </w:rPr>
              <w:t>supplies</w:t>
            </w:r>
            <w:r w:rsidRPr="00C9483D">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C9483D">
              <w:rPr>
                <w:rFonts w:ascii="Arial" w:hAnsi="Arial" w:cs="Arial"/>
                <w:sz w:val="20"/>
                <w:szCs w:val="20"/>
                <w:lang w:val="en-US"/>
              </w:rPr>
              <w:t>s</w:t>
            </w:r>
            <w:r w:rsidRPr="00C9483D">
              <w:rPr>
                <w:rFonts w:ascii="Arial" w:hAnsi="Arial" w:cs="Arial"/>
                <w:sz w:val="20"/>
                <w:szCs w:val="20"/>
                <w:lang w:val="en-US"/>
              </w:rPr>
              <w:t xml:space="preserve">tate, or the documents issued in that </w:t>
            </w:r>
            <w:r w:rsidR="00FE602A" w:rsidRPr="00C9483D">
              <w:rPr>
                <w:rFonts w:ascii="Arial" w:hAnsi="Arial" w:cs="Arial"/>
                <w:sz w:val="20"/>
                <w:szCs w:val="20"/>
                <w:lang w:val="en-US"/>
              </w:rPr>
              <w:t>s</w:t>
            </w:r>
            <w:r w:rsidRPr="00C9483D">
              <w:rPr>
                <w:rFonts w:ascii="Arial" w:hAnsi="Arial" w:cs="Arial"/>
                <w:sz w:val="20"/>
                <w:szCs w:val="20"/>
                <w:lang w:val="en-US"/>
              </w:rPr>
              <w:t xml:space="preserve">tate do not cover all the issues concerned, a </w:t>
            </w:r>
            <w:r w:rsidR="00FE602A" w:rsidRPr="00C9483D">
              <w:rPr>
                <w:rFonts w:ascii="Arial" w:hAnsi="Arial" w:cs="Arial"/>
                <w:sz w:val="20"/>
                <w:szCs w:val="20"/>
                <w:lang w:val="en-US"/>
              </w:rPr>
              <w:t>d</w:t>
            </w:r>
            <w:r w:rsidRPr="00C9483D">
              <w:rPr>
                <w:rFonts w:ascii="Arial" w:hAnsi="Arial" w:cs="Arial"/>
                <w:sz w:val="20"/>
                <w:szCs w:val="20"/>
                <w:lang w:val="en-US"/>
              </w:rPr>
              <w:t xml:space="preserve">eclaration of </w:t>
            </w:r>
            <w:r w:rsidR="00FE602A" w:rsidRPr="00C9483D">
              <w:rPr>
                <w:rFonts w:ascii="Arial" w:hAnsi="Arial" w:cs="Arial"/>
                <w:sz w:val="20"/>
                <w:szCs w:val="20"/>
                <w:lang w:val="en-US"/>
              </w:rPr>
              <w:t>o</w:t>
            </w:r>
            <w:r w:rsidRPr="00C9483D">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C9483D">
              <w:rPr>
                <w:rFonts w:ascii="Arial" w:hAnsi="Arial" w:cs="Arial"/>
                <w:sz w:val="20"/>
                <w:szCs w:val="20"/>
                <w:lang w:val="en-US"/>
              </w:rPr>
              <w:t>Quasi-</w:t>
            </w:r>
            <w:r w:rsidR="00C34450" w:rsidRPr="00C9483D">
              <w:rPr>
                <w:rFonts w:ascii="Arial" w:hAnsi="Arial" w:cs="Arial"/>
                <w:sz w:val="20"/>
                <w:szCs w:val="20"/>
                <w:lang w:val="en-US"/>
              </w:rPr>
              <w:lastRenderedPageBreak/>
              <w:t>Sub-supplier</w:t>
            </w:r>
            <w:r w:rsidRPr="00C9483D">
              <w:rPr>
                <w:rFonts w:ascii="Arial" w:hAnsi="Arial" w:cs="Arial"/>
                <w:sz w:val="20"/>
                <w:szCs w:val="20"/>
                <w:lang w:val="en-US"/>
              </w:rPr>
              <w:t>s</w:t>
            </w:r>
            <w:r w:rsidR="00FE602A" w:rsidRPr="00C9483D">
              <w:rPr>
                <w:rFonts w:ascii="Arial" w:hAnsi="Arial" w:cs="Arial"/>
                <w:sz w:val="20"/>
                <w:szCs w:val="20"/>
                <w:lang w:val="en-US"/>
              </w:rPr>
              <w:t>)</w:t>
            </w:r>
            <w:r w:rsidRPr="00C9483D">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C9483D">
              <w:rPr>
                <w:rFonts w:ascii="Arial" w:hAnsi="Arial" w:cs="Arial"/>
                <w:sz w:val="20"/>
                <w:szCs w:val="20"/>
                <w:lang w:val="en-US"/>
              </w:rPr>
              <w:t>Quasi-Sub-supplier</w:t>
            </w:r>
            <w:r w:rsidRPr="00C9483D">
              <w:rPr>
                <w:rFonts w:ascii="Arial" w:hAnsi="Arial" w:cs="Arial"/>
                <w:sz w:val="20"/>
                <w:szCs w:val="20"/>
                <w:lang w:val="en-US"/>
              </w:rPr>
              <w:t>) or in the country where it is established.</w:t>
            </w:r>
          </w:p>
        </w:tc>
      </w:tr>
      <w:tr w:rsidR="00914E90" w:rsidRPr="00C9483D" w14:paraId="4C0D1AFD" w14:textId="77777777" w:rsidTr="2E97CBDB">
        <w:tc>
          <w:tcPr>
            <w:tcW w:w="1271" w:type="dxa"/>
          </w:tcPr>
          <w:p w14:paraId="053D8783" w14:textId="64231BF8" w:rsidR="00914E90" w:rsidRPr="00C9483D" w:rsidRDefault="006F37E5">
            <w:pPr>
              <w:rPr>
                <w:rFonts w:ascii="Arial" w:hAnsi="Arial" w:cs="Arial"/>
                <w:sz w:val="20"/>
                <w:szCs w:val="20"/>
              </w:rPr>
            </w:pPr>
            <w:r w:rsidRPr="00C9483D">
              <w:rPr>
                <w:rFonts w:ascii="Arial" w:hAnsi="Arial" w:cs="Arial"/>
                <w:sz w:val="20"/>
                <w:szCs w:val="20"/>
              </w:rPr>
              <w:lastRenderedPageBreak/>
              <w:t>6.15.</w:t>
            </w:r>
          </w:p>
        </w:tc>
        <w:tc>
          <w:tcPr>
            <w:tcW w:w="6095" w:type="dxa"/>
            <w:gridSpan w:val="2"/>
          </w:tcPr>
          <w:p w14:paraId="24846457" w14:textId="7B137D1C" w:rsidR="00914E90" w:rsidRPr="00C9483D" w:rsidRDefault="003565CA" w:rsidP="00B90BFA">
            <w:pPr>
              <w:jc w:val="both"/>
              <w:rPr>
                <w:rFonts w:ascii="Arial" w:hAnsi="Arial" w:cs="Arial"/>
                <w:sz w:val="20"/>
                <w:szCs w:val="20"/>
              </w:rPr>
            </w:pPr>
            <w:r w:rsidRPr="00C9483D">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F772BD" w:rsidRPr="00C9483D">
              <w:rPr>
                <w:rFonts w:ascii="Arial" w:hAnsi="Arial" w:cs="Arial"/>
                <w:sz w:val="20"/>
                <w:szCs w:val="20"/>
              </w:rPr>
              <w:t>,</w:t>
            </w:r>
            <w:r w:rsidR="009F7274" w:rsidRPr="00C9483D">
              <w:rPr>
                <w:rFonts w:ascii="Arial" w:hAnsi="Arial" w:cs="Arial"/>
                <w:sz w:val="20"/>
                <w:szCs w:val="20"/>
              </w:rPr>
              <w:t xml:space="preserve"> ar jų dalių, teritorijų (specialaus statuso zonų)</w:t>
            </w:r>
            <w:r w:rsidRPr="00C9483D">
              <w:rPr>
                <w:rFonts w:ascii="Arial" w:hAnsi="Arial" w:cs="Arial"/>
                <w:sz w:val="20"/>
                <w:szCs w:val="20"/>
              </w:rPr>
              <w:t xml:space="preserve">, iš kurių </w:t>
            </w:r>
            <w:r w:rsidR="009F7274" w:rsidRPr="00C9483D">
              <w:rPr>
                <w:rFonts w:ascii="Arial" w:hAnsi="Arial" w:cs="Arial"/>
                <w:sz w:val="20"/>
                <w:szCs w:val="20"/>
              </w:rPr>
              <w:t xml:space="preserve">tokių tiekiamų prekių (naudojamų medžiagų, įrangos) </w:t>
            </w:r>
            <w:r w:rsidRPr="00C9483D">
              <w:rPr>
                <w:rFonts w:ascii="Arial" w:hAnsi="Arial" w:cs="Arial"/>
                <w:sz w:val="20"/>
                <w:szCs w:val="20"/>
              </w:rPr>
              <w:t xml:space="preserve">importas yra draudžiamas pagal </w:t>
            </w:r>
            <w:bookmarkStart w:id="46" w:name="_Hlk120093154"/>
            <w:r w:rsidRPr="00C9483D">
              <w:rPr>
                <w:rFonts w:ascii="Arial" w:hAnsi="Arial" w:cs="Arial"/>
                <w:sz w:val="20"/>
                <w:szCs w:val="20"/>
              </w:rPr>
              <w:t xml:space="preserve">Jungtinių Tautų saugumo tarybos sprendimus arba jei taikomos Jungtinių Amerikos Valstijų, Europos Sąjungos </w:t>
            </w:r>
            <w:bookmarkEnd w:id="46"/>
            <w:r w:rsidRPr="00C9483D">
              <w:rPr>
                <w:rFonts w:ascii="Arial" w:hAnsi="Arial" w:cs="Arial"/>
                <w:sz w:val="20"/>
                <w:szCs w:val="20"/>
              </w:rPr>
              <w:t>ribojamosios priemonės (sankcijos) ar kitų tarptautinių organizacijų</w:t>
            </w:r>
            <w:r w:rsidR="009F7274" w:rsidRPr="00C9483D">
              <w:rPr>
                <w:rFonts w:ascii="Arial" w:hAnsi="Arial" w:cs="Arial"/>
                <w:sz w:val="20"/>
                <w:szCs w:val="20"/>
              </w:rPr>
              <w:t xml:space="preserve">, </w:t>
            </w:r>
            <w:r w:rsidR="009F7274" w:rsidRPr="00C9483D">
              <w:rPr>
                <w:rStyle w:val="cf01"/>
                <w:rFonts w:ascii="Arial" w:hAnsi="Arial" w:cs="Arial"/>
                <w:b w:val="0"/>
                <w:bCs w:val="0"/>
                <w:sz w:val="20"/>
                <w:szCs w:val="20"/>
              </w:rPr>
              <w:t>kurių narė yra arba kuriose dalyvauja Lietuvos Respublika,</w:t>
            </w:r>
            <w:r w:rsidRPr="00C9483D">
              <w:rPr>
                <w:rFonts w:ascii="Arial" w:hAnsi="Arial" w:cs="Arial"/>
                <w:sz w:val="20"/>
                <w:szCs w:val="20"/>
              </w:rPr>
              <w:t xml:space="preserve"> tarptautinės sankcijos (jei SPS nenurodyta kitaip).</w:t>
            </w:r>
          </w:p>
        </w:tc>
        <w:tc>
          <w:tcPr>
            <w:tcW w:w="7194" w:type="dxa"/>
            <w:gridSpan w:val="2"/>
          </w:tcPr>
          <w:p w14:paraId="060A167B" w14:textId="677B4F41"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All the products  (materials used, equipment) supplied by the Supplier, the </w:t>
            </w:r>
            <w:r w:rsidR="00C033B9" w:rsidRPr="00C9483D">
              <w:rPr>
                <w:rFonts w:ascii="Arial" w:hAnsi="Arial" w:cs="Arial"/>
                <w:sz w:val="20"/>
                <w:szCs w:val="20"/>
                <w:lang w:val="en-US"/>
              </w:rPr>
              <w:t>Sub-supplier</w:t>
            </w:r>
            <w:r w:rsidRPr="00C9483D">
              <w:rPr>
                <w:rFonts w:ascii="Arial" w:hAnsi="Arial" w:cs="Arial"/>
                <w:sz w:val="20"/>
                <w:szCs w:val="20"/>
                <w:lang w:val="en-US"/>
              </w:rPr>
              <w:t>, the economic entities</w:t>
            </w:r>
            <w:r w:rsidR="00C033B9" w:rsidRPr="00C9483D">
              <w:rPr>
                <w:rFonts w:ascii="Arial" w:hAnsi="Arial" w:cs="Arial"/>
                <w:sz w:val="20"/>
                <w:szCs w:val="20"/>
                <w:lang w:val="en-US"/>
              </w:rPr>
              <w:t xml:space="preserve"> on whose capacities are relied on</w:t>
            </w:r>
            <w:r w:rsidRPr="00C9483D">
              <w:rPr>
                <w:rFonts w:ascii="Arial" w:hAnsi="Arial" w:cs="Arial"/>
                <w:sz w:val="20"/>
                <w:szCs w:val="20"/>
                <w:lang w:val="en-US"/>
              </w:rPr>
              <w:t xml:space="preserve">, or members of the supplier group must meet the requirements of the country of origin specified in the requirements of the </w:t>
            </w:r>
            <w:r w:rsidR="00C033B9" w:rsidRPr="00C9483D">
              <w:rPr>
                <w:rFonts w:ascii="Arial" w:hAnsi="Arial" w:cs="Arial"/>
                <w:sz w:val="20"/>
                <w:szCs w:val="20"/>
                <w:lang w:val="en-US"/>
              </w:rPr>
              <w:t>Contracting E</w:t>
            </w:r>
            <w:r w:rsidRPr="00C9483D">
              <w:rPr>
                <w:rFonts w:ascii="Arial" w:hAnsi="Arial" w:cs="Arial"/>
                <w:sz w:val="20"/>
                <w:szCs w:val="20"/>
                <w:lang w:val="en-US"/>
              </w:rPr>
              <w:t>ntity (if specified) and may not be imported from countries</w:t>
            </w:r>
            <w:r w:rsidR="009F7274" w:rsidRPr="00C9483D">
              <w:rPr>
                <w:rFonts w:ascii="Arial" w:hAnsi="Arial" w:cs="Arial"/>
                <w:sz w:val="20"/>
                <w:szCs w:val="20"/>
                <w:lang w:val="en-US"/>
              </w:rPr>
              <w:t xml:space="preserve"> or their parts, territories (special status zones)</w:t>
            </w:r>
            <w:r w:rsidRPr="00C9483D">
              <w:rPr>
                <w:rFonts w:ascii="Arial" w:hAnsi="Arial" w:cs="Arial"/>
                <w:sz w:val="20"/>
                <w:szCs w:val="20"/>
                <w:lang w:val="en-US"/>
              </w:rPr>
              <w:t xml:space="preserve"> from which imports </w:t>
            </w:r>
            <w:r w:rsidR="009F7274" w:rsidRPr="00C9483D">
              <w:rPr>
                <w:rFonts w:ascii="Arial" w:hAnsi="Arial" w:cs="Arial"/>
                <w:sz w:val="20"/>
                <w:szCs w:val="20"/>
                <w:lang w:val="en-US"/>
              </w:rPr>
              <w:t xml:space="preserve"> of such supplied goods (materials</w:t>
            </w:r>
            <w:r w:rsidR="00147A57" w:rsidRPr="00C9483D">
              <w:rPr>
                <w:rFonts w:ascii="Arial" w:hAnsi="Arial" w:cs="Arial"/>
                <w:sz w:val="20"/>
                <w:szCs w:val="20"/>
                <w:lang w:val="en-US"/>
              </w:rPr>
              <w:t xml:space="preserve"> used</w:t>
            </w:r>
            <w:r w:rsidR="009F7274" w:rsidRPr="00C9483D">
              <w:rPr>
                <w:rFonts w:ascii="Arial" w:hAnsi="Arial" w:cs="Arial"/>
                <w:sz w:val="20"/>
                <w:szCs w:val="20"/>
                <w:lang w:val="en-US"/>
              </w:rPr>
              <w:t xml:space="preserve">, equipment) </w:t>
            </w:r>
            <w:r w:rsidRPr="00C9483D">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9F7274" w:rsidRPr="00C9483D">
              <w:rPr>
                <w:rFonts w:ascii="Arial" w:hAnsi="Arial" w:cs="Arial"/>
                <w:sz w:val="20"/>
                <w:szCs w:val="20"/>
                <w:lang w:val="en-US"/>
              </w:rPr>
              <w:t>, the member or participant  of which</w:t>
            </w:r>
            <w:r w:rsidRPr="00C9483D">
              <w:rPr>
                <w:rFonts w:ascii="Arial" w:hAnsi="Arial" w:cs="Arial"/>
                <w:sz w:val="20"/>
                <w:szCs w:val="20"/>
                <w:lang w:val="en-US"/>
              </w:rPr>
              <w:t xml:space="preserve"> </w:t>
            </w:r>
            <w:r w:rsidR="009F7274" w:rsidRPr="00C9483D">
              <w:rPr>
                <w:rFonts w:ascii="Arial" w:hAnsi="Arial" w:cs="Arial"/>
                <w:sz w:val="20"/>
                <w:szCs w:val="20"/>
                <w:lang w:val="en-US"/>
              </w:rPr>
              <w:t>is the Republic of Lithuania</w:t>
            </w:r>
            <w:r w:rsidR="00F772BD" w:rsidRPr="00C9483D">
              <w:rPr>
                <w:rFonts w:ascii="Arial" w:hAnsi="Arial" w:cs="Arial"/>
                <w:sz w:val="20"/>
                <w:szCs w:val="20"/>
                <w:lang w:val="en-US"/>
              </w:rPr>
              <w:t xml:space="preserve"> </w:t>
            </w:r>
            <w:r w:rsidRPr="00C9483D">
              <w:rPr>
                <w:rFonts w:ascii="Arial" w:hAnsi="Arial" w:cs="Arial"/>
                <w:sz w:val="20"/>
                <w:szCs w:val="20"/>
                <w:lang w:val="en-US"/>
              </w:rPr>
              <w:t>(unless otherwise specified in the SPC).</w:t>
            </w:r>
          </w:p>
        </w:tc>
      </w:tr>
      <w:tr w:rsidR="00914E90" w:rsidRPr="00C9483D" w14:paraId="274202B6" w14:textId="77777777" w:rsidTr="2E97CBDB">
        <w:tc>
          <w:tcPr>
            <w:tcW w:w="1271" w:type="dxa"/>
          </w:tcPr>
          <w:p w14:paraId="2DD13F7E" w14:textId="37C1DD12" w:rsidR="00914E90" w:rsidRPr="00C9483D" w:rsidRDefault="006F37E5">
            <w:pPr>
              <w:rPr>
                <w:rFonts w:ascii="Arial" w:hAnsi="Arial" w:cs="Arial"/>
                <w:sz w:val="20"/>
                <w:szCs w:val="20"/>
              </w:rPr>
            </w:pPr>
            <w:r w:rsidRPr="00C9483D">
              <w:rPr>
                <w:rFonts w:ascii="Arial" w:hAnsi="Arial" w:cs="Arial"/>
                <w:sz w:val="20"/>
                <w:szCs w:val="20"/>
              </w:rPr>
              <w:t>6.16.</w:t>
            </w:r>
          </w:p>
        </w:tc>
        <w:tc>
          <w:tcPr>
            <w:tcW w:w="6095" w:type="dxa"/>
            <w:gridSpan w:val="2"/>
          </w:tcPr>
          <w:p w14:paraId="4F7D879C" w14:textId="14FB6CB4" w:rsidR="00914E90" w:rsidRPr="00C9483D" w:rsidRDefault="003565CA" w:rsidP="00B90BFA">
            <w:pPr>
              <w:jc w:val="both"/>
              <w:rPr>
                <w:rFonts w:ascii="Arial" w:hAnsi="Arial" w:cs="Arial"/>
                <w:sz w:val="20"/>
                <w:szCs w:val="20"/>
              </w:rPr>
            </w:pPr>
            <w:r w:rsidRPr="00C9483D">
              <w:rPr>
                <w:rFonts w:ascii="Arial" w:hAnsi="Arial" w:cs="Arial"/>
                <w:sz w:val="20"/>
                <w:szCs w:val="20"/>
              </w:rPr>
              <w:t>Pirkimo dokumentuose nurodytą reikalaujamą kvalifikaciją Tiekėjai, Ūkio subjektai, kurių pajėgumais remiamasi, Kvazisubtiekėjai</w:t>
            </w:r>
            <w:r w:rsidRPr="00C9483D" w:rsidDel="00DA4C62">
              <w:rPr>
                <w:rFonts w:ascii="Arial" w:hAnsi="Arial" w:cs="Arial"/>
                <w:sz w:val="20"/>
                <w:szCs w:val="20"/>
              </w:rPr>
              <w:t xml:space="preserve"> </w:t>
            </w:r>
            <w:r w:rsidRPr="00C9483D">
              <w:rPr>
                <w:rFonts w:ascii="Arial" w:hAnsi="Arial" w:cs="Arial"/>
                <w:sz w:val="20"/>
                <w:szCs w:val="20"/>
              </w:rPr>
              <w:t xml:space="preserve">privalo būti įgiję iki </w:t>
            </w:r>
            <w:r w:rsidR="00391CA9" w:rsidRPr="00C9483D">
              <w:rPr>
                <w:rFonts w:ascii="Arial" w:hAnsi="Arial" w:cs="Arial"/>
                <w:sz w:val="20"/>
                <w:szCs w:val="20"/>
              </w:rPr>
              <w:t>Pasiūlymų</w:t>
            </w:r>
            <w:r w:rsidRPr="00C9483D">
              <w:rPr>
                <w:rFonts w:ascii="Arial" w:hAnsi="Arial" w:cs="Arial"/>
                <w:sz w:val="20"/>
                <w:szCs w:val="20"/>
              </w:rPr>
              <w:t xml:space="preserve">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Pasiūlymų pateikimo datos</w:t>
            </w:r>
            <w:r w:rsidRPr="00C9483D">
              <w:rPr>
                <w:rStyle w:val="FootnoteReference"/>
                <w:rFonts w:ascii="Arial" w:hAnsi="Arial" w:cs="Arial"/>
                <w:sz w:val="20"/>
                <w:szCs w:val="20"/>
              </w:rPr>
              <w:footnoteReference w:id="3"/>
            </w:r>
            <w:r w:rsidRPr="00C9483D">
              <w:rPr>
                <w:rFonts w:ascii="Arial" w:hAnsi="Arial" w:cs="Arial"/>
                <w:sz w:val="20"/>
                <w:szCs w:val="20"/>
              </w:rPr>
              <w:t xml:space="preserve">. Šie dokumentai turės būti pateikti iki Sutarties  vykdymo pradžios, </w:t>
            </w:r>
            <w:r w:rsidRPr="00C9483D">
              <w:rPr>
                <w:rFonts w:ascii="Arial" w:hAnsi="Arial" w:cs="Arial"/>
                <w:sz w:val="20"/>
                <w:szCs w:val="20"/>
                <w:lang w:eastAsia="lt-LT"/>
              </w:rPr>
              <w:t>jeigu SPS nenurodytas kitoks terminas</w:t>
            </w:r>
            <w:r w:rsidRPr="00C9483D">
              <w:rPr>
                <w:rFonts w:ascii="Arial" w:hAnsi="Arial" w:cs="Arial"/>
                <w:sz w:val="20"/>
                <w:szCs w:val="20"/>
              </w:rPr>
              <w:t>.</w:t>
            </w:r>
          </w:p>
        </w:tc>
        <w:tc>
          <w:tcPr>
            <w:tcW w:w="7194" w:type="dxa"/>
            <w:gridSpan w:val="2"/>
          </w:tcPr>
          <w:p w14:paraId="1DC8466A" w14:textId="0C85EAD1"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qualification as required for the Suppliers, the economic entities on whose capacities the Supplier relies on, also for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shall have been acquired before the end of the </w:t>
            </w:r>
            <w:r w:rsidR="00391CA9" w:rsidRPr="00C9483D">
              <w:rPr>
                <w:rFonts w:ascii="Arial" w:hAnsi="Arial" w:cs="Arial"/>
                <w:sz w:val="20"/>
                <w:szCs w:val="20"/>
                <w:lang w:val="en-US"/>
              </w:rPr>
              <w:t>Tender</w:t>
            </w:r>
            <w:r w:rsidRPr="00C9483D">
              <w:rPr>
                <w:rFonts w:ascii="Arial" w:hAnsi="Arial" w:cs="Arial"/>
                <w:sz w:val="20"/>
                <w:szCs w:val="20"/>
                <w:lang w:val="en-US"/>
              </w:rPr>
              <w:t xml:space="preserve"> submission term. Documents issued by the competent authorities of </w:t>
            </w:r>
            <w:r w:rsidR="007A40E5" w:rsidRPr="00C9483D">
              <w:rPr>
                <w:rFonts w:ascii="Arial" w:hAnsi="Arial" w:cs="Arial"/>
                <w:sz w:val="20"/>
                <w:szCs w:val="20"/>
                <w:lang w:val="en-US"/>
              </w:rPr>
              <w:t>S</w:t>
            </w:r>
            <w:r w:rsidRPr="00C9483D">
              <w:rPr>
                <w:rFonts w:ascii="Arial" w:hAnsi="Arial" w:cs="Arial"/>
                <w:sz w:val="20"/>
                <w:szCs w:val="20"/>
                <w:lang w:val="en-US"/>
              </w:rPr>
              <w:t xml:space="preserve">uppliers, economic entities whose capacities are relied on, and the </w:t>
            </w:r>
            <w:r w:rsidR="007A40E5" w:rsidRPr="00C9483D">
              <w:rPr>
                <w:rFonts w:ascii="Arial" w:hAnsi="Arial" w:cs="Arial"/>
                <w:sz w:val="20"/>
                <w:szCs w:val="20"/>
                <w:lang w:val="en-US"/>
              </w:rPr>
              <w:t>Q</w:t>
            </w:r>
            <w:r w:rsidRPr="00C9483D">
              <w:rPr>
                <w:rFonts w:ascii="Arial" w:hAnsi="Arial" w:cs="Arial"/>
                <w:sz w:val="20"/>
                <w:szCs w:val="20"/>
                <w:lang w:val="en-US"/>
              </w:rPr>
              <w:t>uasi</w:t>
            </w:r>
            <w:r w:rsidR="007A40E5" w:rsidRPr="00C9483D">
              <w:rPr>
                <w:rFonts w:ascii="Arial" w:hAnsi="Arial" w:cs="Arial"/>
                <w:sz w:val="20"/>
                <w:szCs w:val="20"/>
                <w:lang w:val="en-US"/>
              </w:rPr>
              <w:t>- S</w:t>
            </w:r>
            <w:r w:rsidRPr="00C9483D">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C9483D">
              <w:rPr>
                <w:rFonts w:ascii="Arial" w:hAnsi="Arial" w:cs="Arial"/>
                <w:sz w:val="20"/>
                <w:szCs w:val="20"/>
                <w:lang w:val="en-US"/>
              </w:rPr>
              <w:t xml:space="preserve"> if</w:t>
            </w:r>
            <w:r w:rsidRPr="00C9483D">
              <w:rPr>
                <w:rFonts w:ascii="Arial" w:hAnsi="Arial" w:cs="Arial"/>
                <w:sz w:val="20"/>
                <w:szCs w:val="20"/>
                <w:lang w:val="en-US"/>
              </w:rPr>
              <w:t xml:space="preserve"> such foreign </w:t>
            </w:r>
            <w:r w:rsidR="007A40E5" w:rsidRPr="00C9483D">
              <w:rPr>
                <w:rFonts w:ascii="Arial" w:hAnsi="Arial" w:cs="Arial"/>
                <w:sz w:val="20"/>
                <w:szCs w:val="20"/>
                <w:lang w:val="en-US"/>
              </w:rPr>
              <w:t>S</w:t>
            </w:r>
            <w:r w:rsidRPr="00C9483D">
              <w:rPr>
                <w:rFonts w:ascii="Arial" w:hAnsi="Arial" w:cs="Arial"/>
                <w:sz w:val="20"/>
                <w:szCs w:val="20"/>
                <w:lang w:val="en-US"/>
              </w:rPr>
              <w:t xml:space="preserve">upplier, the economic entity whose capacities are relied upon,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C9483D">
              <w:rPr>
                <w:rFonts w:ascii="Arial" w:hAnsi="Arial" w:cs="Arial"/>
                <w:sz w:val="20"/>
                <w:szCs w:val="20"/>
                <w:lang w:val="en-US"/>
              </w:rPr>
              <w:t>S</w:t>
            </w:r>
            <w:r w:rsidRPr="00C9483D">
              <w:rPr>
                <w:rFonts w:ascii="Arial" w:hAnsi="Arial" w:cs="Arial"/>
                <w:sz w:val="20"/>
                <w:szCs w:val="20"/>
                <w:lang w:val="en-US"/>
              </w:rPr>
              <w:t xml:space="preserve">uppliers, economic entities whose capacities are relied on, and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in Lithuania can be issued also after the last day of the </w:t>
            </w:r>
            <w:r w:rsidR="007A40E5" w:rsidRPr="00C9483D">
              <w:rPr>
                <w:rFonts w:ascii="Arial" w:hAnsi="Arial" w:cs="Arial"/>
                <w:sz w:val="20"/>
                <w:szCs w:val="20"/>
                <w:lang w:val="en-US"/>
              </w:rPr>
              <w:t>T</w:t>
            </w:r>
            <w:r w:rsidRPr="00C9483D">
              <w:rPr>
                <w:rFonts w:ascii="Arial" w:hAnsi="Arial" w:cs="Arial"/>
                <w:sz w:val="20"/>
                <w:szCs w:val="20"/>
                <w:lang w:val="en-US"/>
              </w:rPr>
              <w:t>ender submission term. Such documents must be submitted before the beginning of the implementation of the Contract, unless the SP</w:t>
            </w:r>
            <w:r w:rsidR="0040781D" w:rsidRPr="00C9483D">
              <w:rPr>
                <w:rFonts w:ascii="Arial" w:hAnsi="Arial" w:cs="Arial"/>
                <w:sz w:val="20"/>
                <w:szCs w:val="20"/>
                <w:lang w:val="en-US"/>
              </w:rPr>
              <w:t>C</w:t>
            </w:r>
            <w:r w:rsidRPr="00C9483D">
              <w:rPr>
                <w:rFonts w:ascii="Arial" w:hAnsi="Arial" w:cs="Arial"/>
                <w:sz w:val="20"/>
                <w:szCs w:val="20"/>
                <w:lang w:val="en-US"/>
              </w:rPr>
              <w:t xml:space="preserve"> indicates a different term.</w:t>
            </w:r>
          </w:p>
        </w:tc>
      </w:tr>
      <w:tr w:rsidR="00914E90" w:rsidRPr="00C9483D" w14:paraId="69A5A63B" w14:textId="77777777" w:rsidTr="2E97CBDB">
        <w:tc>
          <w:tcPr>
            <w:tcW w:w="1271" w:type="dxa"/>
          </w:tcPr>
          <w:p w14:paraId="2A6ECE6B" w14:textId="5661EEA1" w:rsidR="00914E90" w:rsidRPr="00C9483D" w:rsidRDefault="003565CA">
            <w:pPr>
              <w:rPr>
                <w:rFonts w:ascii="Arial" w:hAnsi="Arial" w:cs="Arial"/>
                <w:sz w:val="20"/>
                <w:szCs w:val="20"/>
              </w:rPr>
            </w:pPr>
            <w:r w:rsidRPr="00C9483D">
              <w:rPr>
                <w:rFonts w:ascii="Arial" w:hAnsi="Arial" w:cs="Arial"/>
                <w:sz w:val="20"/>
                <w:szCs w:val="20"/>
              </w:rPr>
              <w:lastRenderedPageBreak/>
              <w:t>6.17.</w:t>
            </w:r>
          </w:p>
        </w:tc>
        <w:tc>
          <w:tcPr>
            <w:tcW w:w="6095" w:type="dxa"/>
            <w:gridSpan w:val="2"/>
          </w:tcPr>
          <w:p w14:paraId="77F1B197" w14:textId="56986A13" w:rsidR="00914E90" w:rsidRPr="00C9483D" w:rsidRDefault="003565CA" w:rsidP="00B90BFA">
            <w:pPr>
              <w:jc w:val="both"/>
              <w:rPr>
                <w:rFonts w:ascii="Arial" w:hAnsi="Arial" w:cs="Arial"/>
                <w:sz w:val="20"/>
                <w:szCs w:val="20"/>
              </w:rPr>
            </w:pPr>
            <w:r w:rsidRPr="00C9483D">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A group of </w:t>
            </w:r>
            <w:r w:rsidR="00493B5F" w:rsidRPr="00C9483D">
              <w:rPr>
                <w:rFonts w:ascii="Arial" w:hAnsi="Arial" w:cs="Arial"/>
                <w:sz w:val="20"/>
                <w:szCs w:val="20"/>
                <w:lang w:val="en-US"/>
              </w:rPr>
              <w:t>S</w:t>
            </w:r>
            <w:r w:rsidRPr="00C9483D">
              <w:rPr>
                <w:rFonts w:ascii="Arial" w:hAnsi="Arial" w:cs="Arial"/>
                <w:sz w:val="20"/>
                <w:szCs w:val="20"/>
                <w:lang w:val="en-US"/>
              </w:rPr>
              <w:t xml:space="preserve">uppliers may rely on the capacity of members of the group of </w:t>
            </w:r>
            <w:r w:rsidR="002F43E7" w:rsidRPr="00C9483D">
              <w:rPr>
                <w:rFonts w:ascii="Arial" w:hAnsi="Arial" w:cs="Arial"/>
                <w:sz w:val="20"/>
                <w:szCs w:val="20"/>
                <w:lang w:val="en-US"/>
              </w:rPr>
              <w:t>S</w:t>
            </w:r>
            <w:r w:rsidRPr="00C9483D">
              <w:rPr>
                <w:rFonts w:ascii="Arial" w:hAnsi="Arial" w:cs="Arial"/>
                <w:sz w:val="20"/>
                <w:szCs w:val="20"/>
                <w:lang w:val="en-US"/>
              </w:rPr>
              <w:t xml:space="preserve">uppliers or other economic entities under the same conditions as an individual </w:t>
            </w:r>
            <w:r w:rsidR="002F43E7" w:rsidRPr="00C9483D">
              <w:rPr>
                <w:rFonts w:ascii="Arial" w:hAnsi="Arial" w:cs="Arial"/>
                <w:sz w:val="20"/>
                <w:szCs w:val="20"/>
                <w:lang w:val="en-US"/>
              </w:rPr>
              <w:t>S</w:t>
            </w:r>
            <w:r w:rsidRPr="00C9483D">
              <w:rPr>
                <w:rFonts w:ascii="Arial" w:hAnsi="Arial" w:cs="Arial"/>
                <w:sz w:val="20"/>
                <w:szCs w:val="20"/>
                <w:lang w:val="en-US"/>
              </w:rPr>
              <w:t>upplier.</w:t>
            </w:r>
          </w:p>
        </w:tc>
      </w:tr>
      <w:tr w:rsidR="007B6CAC" w:rsidRPr="00C9483D" w14:paraId="1EFEA038" w14:textId="77777777" w:rsidTr="2E97CBDB">
        <w:tc>
          <w:tcPr>
            <w:tcW w:w="1271" w:type="dxa"/>
          </w:tcPr>
          <w:p w14:paraId="098C7856" w14:textId="59E128FD" w:rsidR="007B6CAC" w:rsidRPr="00C9483D" w:rsidRDefault="007B6CAC" w:rsidP="007B6CAC">
            <w:pPr>
              <w:rPr>
                <w:rFonts w:ascii="Arial" w:hAnsi="Arial" w:cs="Arial"/>
                <w:sz w:val="20"/>
                <w:szCs w:val="20"/>
              </w:rPr>
            </w:pPr>
            <w:r>
              <w:rPr>
                <w:rFonts w:ascii="Arial" w:hAnsi="Arial" w:cs="Arial"/>
                <w:sz w:val="20"/>
                <w:szCs w:val="20"/>
              </w:rPr>
              <w:t>6.18.</w:t>
            </w:r>
          </w:p>
        </w:tc>
        <w:tc>
          <w:tcPr>
            <w:tcW w:w="6095" w:type="dxa"/>
            <w:gridSpan w:val="2"/>
          </w:tcPr>
          <w:p w14:paraId="6CF12F8A" w14:textId="2ADF52BC" w:rsidR="007B6CAC" w:rsidRPr="00C9483D" w:rsidRDefault="007B6CAC" w:rsidP="007B6CAC">
            <w:pPr>
              <w:jc w:val="both"/>
              <w:rPr>
                <w:rFonts w:ascii="Arial" w:hAnsi="Arial" w:cs="Arial"/>
                <w:sz w:val="20"/>
                <w:szCs w:val="20"/>
              </w:rPr>
            </w:pPr>
            <w:r>
              <w:rPr>
                <w:rFonts w:ascii="Arial" w:hAnsi="Arial" w:cs="Arial"/>
                <w:sz w:val="20"/>
                <w:szCs w:val="20"/>
              </w:rPr>
              <w:t xml:space="preserve">Jeigu pirkime taikomi žalieji ir kiti reikalavimai, informacija apie juos, bei reikalaujamus atitiktį jiems pagrindžiančius dokumentus pateikiama SPS. </w:t>
            </w:r>
          </w:p>
        </w:tc>
        <w:tc>
          <w:tcPr>
            <w:tcW w:w="7194" w:type="dxa"/>
            <w:gridSpan w:val="2"/>
          </w:tcPr>
          <w:p w14:paraId="7BB9B917" w14:textId="5475B2D7" w:rsidR="007B6CAC" w:rsidRPr="00C9483D" w:rsidRDefault="007B6CAC" w:rsidP="007B6CAC">
            <w:pPr>
              <w:pStyle w:val="ListParagraph"/>
              <w:tabs>
                <w:tab w:val="left" w:pos="567"/>
              </w:tabs>
              <w:spacing w:before="60"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Procurement is subject to </w:t>
            </w:r>
            <w:r>
              <w:rPr>
                <w:rFonts w:ascii="Arial" w:hAnsi="Arial" w:cs="Arial"/>
                <w:sz w:val="20"/>
                <w:szCs w:val="20"/>
                <w:lang w:val="en-US"/>
              </w:rPr>
              <w:t>environmental</w:t>
            </w:r>
            <w:r w:rsidRPr="00835432">
              <w:rPr>
                <w:rFonts w:ascii="Arial" w:hAnsi="Arial" w:cs="Arial"/>
                <w:sz w:val="20"/>
                <w:szCs w:val="20"/>
                <w:lang w:val="en-US"/>
              </w:rPr>
              <w:t xml:space="preserve"> and other requirements, information about them, as well as the required documents justifying their compliance, is provided in the SPC.</w:t>
            </w:r>
          </w:p>
        </w:tc>
      </w:tr>
      <w:tr w:rsidR="0021244A" w:rsidRPr="00C9483D" w14:paraId="5EC70BF9" w14:textId="77777777" w:rsidTr="2E97CBDB">
        <w:tc>
          <w:tcPr>
            <w:tcW w:w="1271" w:type="dxa"/>
          </w:tcPr>
          <w:p w14:paraId="55C907F9" w14:textId="7C02D570" w:rsidR="0021244A" w:rsidRPr="00C9483D" w:rsidRDefault="00A345A1">
            <w:pPr>
              <w:rPr>
                <w:rFonts w:ascii="Arial" w:hAnsi="Arial" w:cs="Arial"/>
                <w:sz w:val="20"/>
                <w:szCs w:val="20"/>
              </w:rPr>
            </w:pPr>
            <w:r w:rsidRPr="00C9483D">
              <w:rPr>
                <w:rFonts w:ascii="Arial" w:hAnsi="Arial" w:cs="Arial"/>
                <w:sz w:val="20"/>
                <w:szCs w:val="20"/>
              </w:rPr>
              <w:t>7</w:t>
            </w:r>
            <w:r w:rsidR="00364290" w:rsidRPr="00C9483D">
              <w:rPr>
                <w:rFonts w:ascii="Arial" w:hAnsi="Arial" w:cs="Arial"/>
                <w:sz w:val="20"/>
                <w:szCs w:val="20"/>
              </w:rPr>
              <w:t>.</w:t>
            </w:r>
          </w:p>
        </w:tc>
        <w:tc>
          <w:tcPr>
            <w:tcW w:w="6095" w:type="dxa"/>
            <w:gridSpan w:val="2"/>
            <w:vAlign w:val="center"/>
          </w:tcPr>
          <w:p w14:paraId="1C43C2B6" w14:textId="181402EF" w:rsidR="0021244A" w:rsidRPr="00C9483D" w:rsidRDefault="00364290" w:rsidP="00364290">
            <w:pPr>
              <w:jc w:val="center"/>
              <w:rPr>
                <w:rFonts w:ascii="Arial" w:hAnsi="Arial" w:cs="Arial"/>
                <w:sz w:val="20"/>
                <w:szCs w:val="20"/>
              </w:rPr>
            </w:pPr>
            <w:bookmarkStart w:id="47" w:name="_Toc90619423"/>
            <w:r w:rsidRPr="00C9483D">
              <w:rPr>
                <w:rFonts w:ascii="Arial" w:hAnsi="Arial" w:cs="Arial"/>
                <w:b/>
                <w:bCs/>
                <w:sz w:val="20"/>
                <w:szCs w:val="20"/>
              </w:rPr>
              <w:t>REIKALAVIMAI PASIŪLYMŲ PATEIKIMUI</w:t>
            </w:r>
            <w:bookmarkEnd w:id="47"/>
          </w:p>
        </w:tc>
        <w:tc>
          <w:tcPr>
            <w:tcW w:w="7194" w:type="dxa"/>
            <w:gridSpan w:val="2"/>
            <w:vAlign w:val="center"/>
          </w:tcPr>
          <w:p w14:paraId="6E917F21" w14:textId="00DBD1EA" w:rsidR="0021244A" w:rsidRPr="00C9483D"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48" w:name="_Toc48931922"/>
            <w:r w:rsidRPr="00C9483D">
              <w:rPr>
                <w:rFonts w:ascii="Arial" w:hAnsi="Arial" w:cs="Arial"/>
                <w:b/>
                <w:bCs/>
                <w:sz w:val="20"/>
                <w:szCs w:val="20"/>
                <w:lang w:val="en-GB"/>
              </w:rPr>
              <w:t>REQUIREMENTS FOR SUBMISSION OF TENDERS</w:t>
            </w:r>
            <w:bookmarkEnd w:id="48"/>
          </w:p>
        </w:tc>
      </w:tr>
      <w:tr w:rsidR="0021244A" w:rsidRPr="00C9483D" w14:paraId="41BBD851" w14:textId="77777777" w:rsidTr="2E97CBDB">
        <w:tc>
          <w:tcPr>
            <w:tcW w:w="1271" w:type="dxa"/>
          </w:tcPr>
          <w:p w14:paraId="15233A62" w14:textId="5FFB3368" w:rsidR="0021244A" w:rsidRPr="00C9483D" w:rsidRDefault="00A345A1">
            <w:pPr>
              <w:rPr>
                <w:rFonts w:ascii="Arial" w:hAnsi="Arial" w:cs="Arial"/>
                <w:sz w:val="20"/>
                <w:szCs w:val="20"/>
              </w:rPr>
            </w:pPr>
            <w:r w:rsidRPr="00C9483D">
              <w:rPr>
                <w:rFonts w:ascii="Arial" w:hAnsi="Arial" w:cs="Arial"/>
                <w:sz w:val="20"/>
                <w:szCs w:val="20"/>
              </w:rPr>
              <w:t>7</w:t>
            </w:r>
            <w:r w:rsidR="00623E97" w:rsidRPr="00C9483D">
              <w:rPr>
                <w:rFonts w:ascii="Arial" w:hAnsi="Arial" w:cs="Arial"/>
                <w:sz w:val="20"/>
                <w:szCs w:val="20"/>
              </w:rPr>
              <w:t>.1.</w:t>
            </w:r>
          </w:p>
        </w:tc>
        <w:tc>
          <w:tcPr>
            <w:tcW w:w="6095" w:type="dxa"/>
            <w:gridSpan w:val="2"/>
          </w:tcPr>
          <w:p w14:paraId="03837CCD" w14:textId="30EFC0BA" w:rsidR="0021244A" w:rsidRPr="00C9483D" w:rsidRDefault="00623E97" w:rsidP="00210BC2">
            <w:pPr>
              <w:pStyle w:val="ListParagraph"/>
              <w:widowControl w:val="0"/>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C9483D" w:rsidRDefault="00DA3DA5" w:rsidP="00DA3DA5">
            <w:pPr>
              <w:pStyle w:val="ListParagraph"/>
              <w:widowControl w:val="0"/>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C9483D">
              <w:rPr>
                <w:rFonts w:ascii="Arial" w:hAnsi="Arial" w:cs="Arial"/>
                <w:sz w:val="20"/>
                <w:szCs w:val="20"/>
                <w:lang w:val="en-GB"/>
              </w:rPr>
              <w:t xml:space="preserve"> group</w:t>
            </w:r>
            <w:r w:rsidRPr="00C9483D">
              <w:rPr>
                <w:rFonts w:ascii="Arial" w:hAnsi="Arial" w:cs="Arial"/>
                <w:sz w:val="20"/>
                <w:szCs w:val="20"/>
                <w:lang w:val="en-GB"/>
              </w:rPr>
              <w:t>.</w:t>
            </w:r>
          </w:p>
        </w:tc>
      </w:tr>
      <w:tr w:rsidR="00387675" w:rsidRPr="00C9483D" w14:paraId="66B75E0A" w14:textId="77777777" w:rsidTr="2E97CBDB">
        <w:tc>
          <w:tcPr>
            <w:tcW w:w="1271" w:type="dxa"/>
          </w:tcPr>
          <w:p w14:paraId="7167AB36" w14:textId="760D6D3E" w:rsidR="00387675" w:rsidRPr="00C9483D" w:rsidRDefault="00387675" w:rsidP="00387675">
            <w:pPr>
              <w:rPr>
                <w:rFonts w:ascii="Arial" w:hAnsi="Arial" w:cs="Arial"/>
                <w:sz w:val="20"/>
                <w:szCs w:val="20"/>
              </w:rPr>
            </w:pPr>
            <w:r w:rsidRPr="00C9483D">
              <w:rPr>
                <w:rFonts w:ascii="Arial" w:hAnsi="Arial" w:cs="Arial"/>
                <w:sz w:val="20"/>
                <w:szCs w:val="20"/>
              </w:rPr>
              <w:t>7.2.</w:t>
            </w:r>
          </w:p>
        </w:tc>
        <w:tc>
          <w:tcPr>
            <w:tcW w:w="6095" w:type="dxa"/>
            <w:gridSpan w:val="2"/>
          </w:tcPr>
          <w:p w14:paraId="31202CDB" w14:textId="6EEE995F" w:rsidR="00387675" w:rsidRPr="00C9483D" w:rsidRDefault="00387675" w:rsidP="00387675">
            <w:pPr>
              <w:pStyle w:val="ListParagraph"/>
              <w:widowControl w:val="0"/>
              <w:tabs>
                <w:tab w:val="left" w:pos="567"/>
              </w:tabs>
              <w:spacing w:before="60" w:after="60"/>
              <w:ind w:left="0"/>
              <w:contextualSpacing w:val="0"/>
              <w:jc w:val="both"/>
              <w:rPr>
                <w:rFonts w:ascii="Arial" w:hAnsi="Arial" w:cs="Arial"/>
                <w:sz w:val="20"/>
                <w:szCs w:val="20"/>
              </w:rPr>
            </w:pPr>
            <w:r w:rsidRPr="00C9483D">
              <w:rPr>
                <w:rFonts w:ascii="Arial" w:hAnsi="Arial" w:cs="Arial"/>
                <w:iCs/>
                <w:sz w:val="20"/>
                <w:szCs w:val="20"/>
              </w:rPr>
              <w:t xml:space="preserve">Pasiūlymas </w:t>
            </w:r>
            <w:r w:rsidRPr="00C9483D">
              <w:rPr>
                <w:rFonts w:ascii="Arial" w:hAnsi="Arial" w:cs="Arial"/>
                <w:sz w:val="20"/>
                <w:szCs w:val="20"/>
              </w:rPr>
              <w:t>turi būti pateiktas pagal Pirkimo sąlygų reikalavimus, kartu pateikiant visą Perkančiojo subjekto prašomą informaciją.</w:t>
            </w:r>
          </w:p>
        </w:tc>
        <w:tc>
          <w:tcPr>
            <w:tcW w:w="7194" w:type="dxa"/>
            <w:gridSpan w:val="2"/>
          </w:tcPr>
          <w:p w14:paraId="3A659950" w14:textId="2DCE7F73" w:rsidR="00387675" w:rsidRPr="00C9483D" w:rsidRDefault="00387675" w:rsidP="00387675">
            <w:pPr>
              <w:pStyle w:val="ListParagraph"/>
              <w:widowControl w:val="0"/>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 xml:space="preserve">The Tender shall be submitted in accordance with the requirements of the Procurement </w:t>
            </w:r>
            <w:r w:rsidR="007A57D6" w:rsidRPr="00C9483D">
              <w:rPr>
                <w:rFonts w:ascii="Arial" w:hAnsi="Arial" w:cs="Arial"/>
                <w:iCs/>
                <w:sz w:val="20"/>
                <w:szCs w:val="20"/>
                <w:lang w:val="en-GB"/>
              </w:rPr>
              <w:t>c</w:t>
            </w:r>
            <w:r w:rsidRPr="00C9483D">
              <w:rPr>
                <w:rFonts w:ascii="Arial" w:hAnsi="Arial" w:cs="Arial"/>
                <w:iCs/>
                <w:sz w:val="20"/>
                <w:szCs w:val="20"/>
                <w:lang w:val="en-GB"/>
              </w:rPr>
              <w:t>onditions</w:t>
            </w:r>
            <w:r w:rsidRPr="00C9483D">
              <w:rPr>
                <w:rFonts w:ascii="Arial" w:hAnsi="Arial" w:cs="Arial"/>
                <w:sz w:val="20"/>
                <w:szCs w:val="20"/>
                <w:lang w:val="en-GB"/>
              </w:rPr>
              <w:t>, together with all the information requested by the Contracting Entity.</w:t>
            </w:r>
          </w:p>
        </w:tc>
      </w:tr>
      <w:tr w:rsidR="00A345A1" w:rsidRPr="00C9483D" w14:paraId="663C06EC" w14:textId="77777777" w:rsidTr="2E97CBDB">
        <w:tc>
          <w:tcPr>
            <w:tcW w:w="1271" w:type="dxa"/>
          </w:tcPr>
          <w:p w14:paraId="1AE22FBB" w14:textId="1B1D13B1" w:rsidR="00A345A1" w:rsidRPr="00C9483D" w:rsidRDefault="00A345A1" w:rsidP="00387675">
            <w:pPr>
              <w:rPr>
                <w:rFonts w:ascii="Arial" w:hAnsi="Arial" w:cs="Arial"/>
                <w:sz w:val="20"/>
                <w:szCs w:val="20"/>
              </w:rPr>
            </w:pPr>
            <w:r w:rsidRPr="00C9483D">
              <w:rPr>
                <w:rFonts w:ascii="Arial" w:hAnsi="Arial" w:cs="Arial"/>
                <w:iCs/>
                <w:sz w:val="20"/>
                <w:szCs w:val="20"/>
              </w:rPr>
              <w:t>7.3.</w:t>
            </w:r>
            <w:r w:rsidRPr="00C9483D">
              <w:rPr>
                <w:rFonts w:ascii="Arial" w:hAnsi="Arial" w:cs="Arial"/>
                <w:iCs/>
                <w:sz w:val="20"/>
                <w:szCs w:val="20"/>
              </w:rPr>
              <w:tab/>
            </w:r>
          </w:p>
        </w:tc>
        <w:tc>
          <w:tcPr>
            <w:tcW w:w="6095" w:type="dxa"/>
            <w:gridSpan w:val="2"/>
          </w:tcPr>
          <w:p w14:paraId="724DE608" w14:textId="793FAEAD" w:rsidR="00A345A1" w:rsidRPr="00C9483D" w:rsidRDefault="00A345A1"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dvejomis 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 Jeigu Pasiūlymo techninės charakteristikos yra kiekybiškai vertinamos, Tiekėjai Pasiūlymą teikia vienoje elektroninių Pasiūlymų dėžutėje.</w:t>
            </w:r>
          </w:p>
        </w:tc>
        <w:tc>
          <w:tcPr>
            <w:tcW w:w="7194" w:type="dxa"/>
            <w:gridSpan w:val="2"/>
          </w:tcPr>
          <w:p w14:paraId="317EBD97" w14:textId="13CAC87A" w:rsidR="00A345A1" w:rsidRPr="00C9483D" w:rsidRDefault="00A345A1" w:rsidP="00387675">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sz w:val="20"/>
                <w:szCs w:val="20"/>
                <w:lang w:val="en-GB"/>
              </w:rPr>
              <w:t xml:space="preserve">In case the Contracting Entity envisaged to assess the Tenders in accordance with the ratio between the price or costs and quality and the technical characteristics of the Tender selected by the Contracting Entity for assessment are not to be evaluated in quantitative manner, the Procurement </w:t>
            </w:r>
            <w:r w:rsidR="007A57D6" w:rsidRPr="00C9483D">
              <w:rPr>
                <w:rFonts w:ascii="Arial" w:hAnsi="Arial" w:cs="Arial"/>
                <w:iCs/>
                <w:sz w:val="20"/>
                <w:szCs w:val="20"/>
                <w:lang w:val="en-GB"/>
              </w:rPr>
              <w:t>c</w:t>
            </w:r>
            <w:r w:rsidRPr="00C9483D">
              <w:rPr>
                <w:rFonts w:ascii="Arial" w:hAnsi="Arial" w:cs="Arial"/>
                <w:iCs/>
                <w:sz w:val="20"/>
                <w:szCs w:val="20"/>
                <w:lang w:val="en-GB"/>
              </w:rPr>
              <w:t>onditions shall indicate that the Suppliers shall submit the Tender in two parts (in two electronic Tender inboxes or two envelopes), one of which should indicate the price or costs and the other should provide the remaining art of the Tender (technical data of the Tender, other information and documents). The Contracting Entity shall ensure that the part of the Tender, which contains the price or costs, may be acquainted with only after the part of the Tender, which contains technical data of the Tender, other information and documents, is assessed.</w:t>
            </w:r>
          </w:p>
        </w:tc>
      </w:tr>
      <w:tr w:rsidR="00E40086" w:rsidRPr="00C9483D" w14:paraId="6502E5DA" w14:textId="77777777" w:rsidTr="2E97CBDB">
        <w:tc>
          <w:tcPr>
            <w:tcW w:w="1271" w:type="dxa"/>
          </w:tcPr>
          <w:p w14:paraId="648EABBC" w14:textId="291CF608" w:rsidR="00E40086" w:rsidRPr="00C9483D" w:rsidRDefault="00E40086" w:rsidP="00387675">
            <w:pPr>
              <w:rPr>
                <w:rFonts w:ascii="Arial" w:hAnsi="Arial" w:cs="Arial"/>
                <w:iCs/>
                <w:sz w:val="20"/>
                <w:szCs w:val="20"/>
              </w:rPr>
            </w:pPr>
            <w:r w:rsidRPr="00C9483D">
              <w:rPr>
                <w:rFonts w:ascii="Arial" w:hAnsi="Arial" w:cs="Arial"/>
                <w:iCs/>
                <w:sz w:val="20"/>
                <w:szCs w:val="20"/>
              </w:rPr>
              <w:t>7.4.</w:t>
            </w:r>
          </w:p>
        </w:tc>
        <w:tc>
          <w:tcPr>
            <w:tcW w:w="6095" w:type="dxa"/>
            <w:gridSpan w:val="2"/>
          </w:tcPr>
          <w:p w14:paraId="505F43A2" w14:textId="159C3C85"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Perkantysis subjektas, norėdamas patikrinti EBVPD pateiktą informaciją, pagal tai, kaip yra nurodyta SPS, gali:</w:t>
            </w:r>
          </w:p>
        </w:tc>
        <w:tc>
          <w:tcPr>
            <w:tcW w:w="7194" w:type="dxa"/>
            <w:gridSpan w:val="2"/>
          </w:tcPr>
          <w:p w14:paraId="71B26CC0" w14:textId="704D94E3" w:rsidR="00E40086"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t>The Contracting Entity, willing to verify the information provided under ESPD, following the provisions of the SPC shall be entitled to:</w:t>
            </w:r>
          </w:p>
        </w:tc>
      </w:tr>
      <w:tr w:rsidR="00E40086" w:rsidRPr="00C9483D" w14:paraId="029A0FD8" w14:textId="77777777" w:rsidTr="2E97CBDB">
        <w:tc>
          <w:tcPr>
            <w:tcW w:w="1271" w:type="dxa"/>
          </w:tcPr>
          <w:p w14:paraId="6063CBDD" w14:textId="1C1E07DE" w:rsidR="00E40086" w:rsidRPr="00C9483D" w:rsidRDefault="00E40086" w:rsidP="00387675">
            <w:pPr>
              <w:rPr>
                <w:rFonts w:ascii="Arial" w:hAnsi="Arial" w:cs="Arial"/>
                <w:iCs/>
                <w:sz w:val="20"/>
                <w:szCs w:val="20"/>
              </w:rPr>
            </w:pPr>
            <w:r w:rsidRPr="00C9483D">
              <w:rPr>
                <w:rFonts w:ascii="Arial" w:hAnsi="Arial" w:cs="Arial"/>
                <w:iCs/>
                <w:sz w:val="20"/>
                <w:szCs w:val="20"/>
              </w:rPr>
              <w:t>7.4.1.</w:t>
            </w:r>
          </w:p>
        </w:tc>
        <w:tc>
          <w:tcPr>
            <w:tcW w:w="6095" w:type="dxa"/>
            <w:gridSpan w:val="2"/>
          </w:tcPr>
          <w:p w14:paraId="6F90B699" w14:textId="1ADF6420"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atitiktį EBVPD patvirtinančių dokumentų reikalauti tik iš to Tiekėjo, kurio Pasiūlymas pagal vertinimo rezultatus galės būti pripažintas laimėjusiu (jeigu SPS nenurodyta kitaip):</w:t>
            </w:r>
          </w:p>
        </w:tc>
        <w:tc>
          <w:tcPr>
            <w:tcW w:w="7194" w:type="dxa"/>
            <w:gridSpan w:val="2"/>
          </w:tcPr>
          <w:p w14:paraId="1DB9F934" w14:textId="7E616F49" w:rsidR="00E40086" w:rsidRPr="00C9483D" w:rsidRDefault="008B5122"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t>r</w:t>
            </w:r>
            <w:r w:rsidR="003A5A19" w:rsidRPr="00C9483D">
              <w:rPr>
                <w:rFonts w:ascii="Arial" w:hAnsi="Arial" w:cs="Arial"/>
                <w:iCs/>
                <w:color w:val="000000" w:themeColor="text1"/>
                <w:sz w:val="20"/>
                <w:szCs w:val="20"/>
                <w:lang w:val="en-GB"/>
              </w:rPr>
              <w:t>equest the documents verifying the compliance with ESPD only from the Supplier, the Tender of which in accordance with the assessment results may be acknowledged as the winning Tender (provided that the SPC does not establish it otherwise):</w:t>
            </w:r>
          </w:p>
        </w:tc>
      </w:tr>
      <w:tr w:rsidR="00E40086" w:rsidRPr="00C9483D" w14:paraId="2DD4FB0D" w14:textId="77777777" w:rsidTr="2E97CBDB">
        <w:tc>
          <w:tcPr>
            <w:tcW w:w="1271" w:type="dxa"/>
          </w:tcPr>
          <w:p w14:paraId="75E0F8F4" w14:textId="43A56F84" w:rsidR="00E40086" w:rsidRPr="00C9483D" w:rsidRDefault="00E40086" w:rsidP="00387675">
            <w:pPr>
              <w:rPr>
                <w:rFonts w:ascii="Arial" w:hAnsi="Arial" w:cs="Arial"/>
                <w:iCs/>
                <w:sz w:val="20"/>
                <w:szCs w:val="20"/>
              </w:rPr>
            </w:pPr>
            <w:r w:rsidRPr="00C9483D">
              <w:rPr>
                <w:rFonts w:ascii="Arial" w:hAnsi="Arial" w:cs="Arial"/>
                <w:iCs/>
                <w:sz w:val="20"/>
                <w:szCs w:val="20"/>
              </w:rPr>
              <w:t>7.4.1.1.</w:t>
            </w:r>
          </w:p>
        </w:tc>
        <w:tc>
          <w:tcPr>
            <w:tcW w:w="6095" w:type="dxa"/>
            <w:gridSpan w:val="2"/>
          </w:tcPr>
          <w:p w14:paraId="52BB97E9" w14:textId="45ED4E18"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 xml:space="preserve">Jeigu Tiekėjas, kurio Pasiūlymas gali būti pripažintas laimėjusiu, </w:t>
            </w:r>
            <w:r w:rsidRPr="00C9483D">
              <w:rPr>
                <w:rFonts w:ascii="Arial" w:hAnsi="Arial" w:cs="Arial"/>
                <w:iCs/>
                <w:sz w:val="20"/>
                <w:szCs w:val="20"/>
              </w:rPr>
              <w:lastRenderedPageBreak/>
              <w:t>Perkančiojo subjekto prašymu pateikė visus dokumentus, įrodančius Tiekėjo atitikimą EBVPD nurodytai informacijai, kitų Tiekėjų dokumentai, įrodantys tų Tiekėjų atitikimą EBVPD nurodytai informacijai, nėra tikrinami;</w:t>
            </w:r>
          </w:p>
        </w:tc>
        <w:tc>
          <w:tcPr>
            <w:tcW w:w="7194" w:type="dxa"/>
            <w:gridSpan w:val="2"/>
          </w:tcPr>
          <w:p w14:paraId="01BF9573" w14:textId="113B5231" w:rsidR="00E40086"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lastRenderedPageBreak/>
              <w:t xml:space="preserve">In case the Supplier, the Tender of which was acknowledged the winning </w:t>
            </w:r>
            <w:r w:rsidRPr="00C9483D">
              <w:rPr>
                <w:rFonts w:ascii="Arial" w:hAnsi="Arial" w:cs="Arial"/>
                <w:iCs/>
                <w:color w:val="000000" w:themeColor="text1"/>
                <w:sz w:val="20"/>
                <w:szCs w:val="20"/>
                <w:lang w:val="en-GB"/>
              </w:rPr>
              <w:lastRenderedPageBreak/>
              <w:t>Tender, under the request of the Contracting Entity provided all the documents proving the compliance of the Supplier with the information provided under ESPD, the documents of other Suppliers, proving the compliance of the respectful Suppliers with the information provided under ESPD, shall not be verified</w:t>
            </w:r>
            <w:r w:rsidR="005B5841" w:rsidRPr="00C9483D">
              <w:rPr>
                <w:rFonts w:ascii="Arial" w:hAnsi="Arial" w:cs="Arial"/>
                <w:iCs/>
                <w:color w:val="000000" w:themeColor="text1"/>
                <w:sz w:val="20"/>
                <w:szCs w:val="20"/>
                <w:lang w:val="en-GB"/>
              </w:rPr>
              <w:t>;</w:t>
            </w:r>
          </w:p>
        </w:tc>
      </w:tr>
      <w:tr w:rsidR="00E40086" w:rsidRPr="00C9483D" w14:paraId="7013A1C5" w14:textId="77777777" w:rsidTr="2E97CBDB">
        <w:tc>
          <w:tcPr>
            <w:tcW w:w="1271" w:type="dxa"/>
          </w:tcPr>
          <w:p w14:paraId="5EAFE3E3" w14:textId="06859FAF" w:rsidR="00E40086" w:rsidRPr="00C9483D" w:rsidRDefault="00E40086" w:rsidP="00387675">
            <w:pPr>
              <w:rPr>
                <w:rFonts w:ascii="Arial" w:hAnsi="Arial" w:cs="Arial"/>
                <w:iCs/>
                <w:sz w:val="20"/>
                <w:szCs w:val="20"/>
              </w:rPr>
            </w:pPr>
            <w:r w:rsidRPr="00C9483D">
              <w:rPr>
                <w:rFonts w:ascii="Arial" w:hAnsi="Arial" w:cs="Arial"/>
                <w:iCs/>
                <w:sz w:val="20"/>
                <w:szCs w:val="20"/>
              </w:rPr>
              <w:lastRenderedPageBreak/>
              <w:t>7.4.1.2.</w:t>
            </w:r>
          </w:p>
        </w:tc>
        <w:tc>
          <w:tcPr>
            <w:tcW w:w="6095" w:type="dxa"/>
            <w:gridSpan w:val="2"/>
          </w:tcPr>
          <w:p w14:paraId="1CC654DB" w14:textId="1BC2D9CC"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p>
        </w:tc>
        <w:tc>
          <w:tcPr>
            <w:tcW w:w="7194" w:type="dxa"/>
            <w:gridSpan w:val="2"/>
          </w:tcPr>
          <w:p w14:paraId="7FB223C8" w14:textId="36D571F5" w:rsidR="00E40086"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t>In case the Supplier, the Tender of which may potentially be acknowledged as the winning Tender, fails to submit the documents, proving the compliance of the Supplier with the information provided under ESPD, within the term established by the Contracting Entity or under the request of the Contracting Entity failed to clarify the submitted inaccurate or incomplete data about the compliance with the information provided under ESPD, or the Supplier failed to comply with the information indicated under ESPD or the Supplier, the Tender submitted by which may potentially be acknowledged as the winning Tender, is excluded, the documents of another Supplier, the Tender of which comes second after the Tender of the Supplier, which could be acknowledged as the winning Tender in accordance with the assessment results are inspected in order to establish the compliance with the information provided under ESPD.</w:t>
            </w:r>
          </w:p>
        </w:tc>
      </w:tr>
      <w:tr w:rsidR="003C6DC5" w:rsidRPr="00C9483D" w14:paraId="605E1067" w14:textId="77777777" w:rsidTr="2E97CBDB">
        <w:tc>
          <w:tcPr>
            <w:tcW w:w="1271" w:type="dxa"/>
          </w:tcPr>
          <w:p w14:paraId="57B454FA" w14:textId="5B7E8ED9" w:rsidR="003C6DC5" w:rsidRPr="00C9483D" w:rsidRDefault="003C6DC5" w:rsidP="00387675">
            <w:pPr>
              <w:rPr>
                <w:rFonts w:ascii="Arial" w:hAnsi="Arial" w:cs="Arial"/>
                <w:iCs/>
                <w:sz w:val="20"/>
                <w:szCs w:val="20"/>
              </w:rPr>
            </w:pPr>
            <w:r w:rsidRPr="00C9483D">
              <w:rPr>
                <w:rFonts w:ascii="Arial" w:hAnsi="Arial" w:cs="Arial"/>
                <w:iCs/>
                <w:sz w:val="20"/>
                <w:szCs w:val="20"/>
              </w:rPr>
              <w:t>7.5.</w:t>
            </w:r>
          </w:p>
        </w:tc>
        <w:tc>
          <w:tcPr>
            <w:tcW w:w="6095" w:type="dxa"/>
            <w:gridSpan w:val="2"/>
          </w:tcPr>
          <w:p w14:paraId="3C2CCDEB" w14:textId="3418E9F1" w:rsidR="003C6DC5" w:rsidRPr="00C9483D" w:rsidRDefault="003C6DC5"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tc>
        <w:tc>
          <w:tcPr>
            <w:tcW w:w="7194" w:type="dxa"/>
            <w:gridSpan w:val="2"/>
          </w:tcPr>
          <w:p w14:paraId="1DE474B5" w14:textId="1B31F676" w:rsidR="003C6DC5"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FF0000"/>
                <w:sz w:val="20"/>
                <w:szCs w:val="20"/>
                <w:lang w:val="en-GB"/>
              </w:rPr>
            </w:pPr>
            <w:r w:rsidRPr="00C9483D">
              <w:rPr>
                <w:rFonts w:ascii="Arial" w:hAnsi="Arial" w:cs="Arial"/>
                <w:iCs/>
                <w:color w:val="000000" w:themeColor="text1"/>
                <w:sz w:val="20"/>
                <w:szCs w:val="20"/>
                <w:lang w:val="en-GB"/>
              </w:rPr>
              <w:t>The Tenders shall have to be signed by physical or</w:t>
            </w:r>
            <w:r w:rsidR="006A0DB0" w:rsidRPr="00C9483D">
              <w:rPr>
                <w:rFonts w:ascii="Arial" w:hAnsi="Arial" w:cs="Arial"/>
                <w:iCs/>
                <w:color w:val="000000" w:themeColor="text1"/>
                <w:sz w:val="20"/>
                <w:szCs w:val="20"/>
                <w:lang w:val="en-GB"/>
              </w:rPr>
              <w:t xml:space="preserve">  qualified</w:t>
            </w:r>
            <w:r w:rsidRPr="00C9483D">
              <w:rPr>
                <w:rFonts w:ascii="Arial" w:hAnsi="Arial" w:cs="Arial"/>
                <w:iCs/>
                <w:color w:val="000000" w:themeColor="text1"/>
                <w:sz w:val="20"/>
                <w:szCs w:val="20"/>
                <w:lang w:val="en-GB"/>
              </w:rPr>
              <w:t xml:space="preserve"> electronical signature, complying with the requirements of the Law on Electronic Recognition and Ensuring Electronic Operation Reliability Services of the Republic of Lithuania, and transferred by electronic means, following the requirements established under Article 34 of the L</w:t>
            </w:r>
            <w:r w:rsidR="006A0DB0" w:rsidRPr="00C9483D">
              <w:rPr>
                <w:rFonts w:ascii="Arial" w:hAnsi="Arial" w:cs="Arial"/>
                <w:iCs/>
                <w:color w:val="000000" w:themeColor="text1"/>
                <w:sz w:val="20"/>
                <w:szCs w:val="20"/>
                <w:lang w:val="en-GB"/>
              </w:rPr>
              <w:t>P</w:t>
            </w:r>
            <w:r w:rsidRPr="00C9483D">
              <w:rPr>
                <w:rFonts w:ascii="Arial" w:hAnsi="Arial" w:cs="Arial"/>
                <w:iCs/>
                <w:color w:val="000000" w:themeColor="text1"/>
                <w:sz w:val="20"/>
                <w:szCs w:val="20"/>
                <w:lang w:val="en-GB"/>
              </w:rPr>
              <w:t>, unless it is established otherwise under the SPC.</w:t>
            </w:r>
          </w:p>
        </w:tc>
      </w:tr>
      <w:tr w:rsidR="003C6DC5" w:rsidRPr="00C9483D" w14:paraId="56644C7F" w14:textId="77777777" w:rsidTr="2E97CBDB">
        <w:tc>
          <w:tcPr>
            <w:tcW w:w="1271" w:type="dxa"/>
          </w:tcPr>
          <w:p w14:paraId="6EC80F68" w14:textId="78DE836E" w:rsidR="003C6DC5" w:rsidRPr="00C9483D" w:rsidRDefault="003C6DC5" w:rsidP="003C6DC5">
            <w:pPr>
              <w:rPr>
                <w:rFonts w:ascii="Arial" w:hAnsi="Arial" w:cs="Arial"/>
                <w:iCs/>
                <w:sz w:val="20"/>
                <w:szCs w:val="20"/>
              </w:rPr>
            </w:pPr>
            <w:r w:rsidRPr="00C9483D">
              <w:rPr>
                <w:rFonts w:ascii="Arial" w:hAnsi="Arial" w:cs="Arial"/>
                <w:iCs/>
                <w:sz w:val="20"/>
                <w:szCs w:val="20"/>
              </w:rPr>
              <w:t>7.6.</w:t>
            </w:r>
          </w:p>
        </w:tc>
        <w:tc>
          <w:tcPr>
            <w:tcW w:w="6095" w:type="dxa"/>
            <w:gridSpan w:val="2"/>
          </w:tcPr>
          <w:p w14:paraId="0C03F1C2" w14:textId="07771AA5" w:rsidR="003C6DC5" w:rsidRPr="00C9483D" w:rsidRDefault="003C6DC5" w:rsidP="003C6DC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sz w:val="20"/>
                <w:szCs w:val="20"/>
                <w:lang w:eastAsia="lt-LT"/>
              </w:rPr>
              <w:t>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Pasiūlymuose (jeigu SPS nenurodyta kitaip).</w:t>
            </w:r>
          </w:p>
        </w:tc>
        <w:tc>
          <w:tcPr>
            <w:tcW w:w="7194" w:type="dxa"/>
            <w:gridSpan w:val="2"/>
          </w:tcPr>
          <w:p w14:paraId="0E5E6563" w14:textId="36C31DC9" w:rsidR="003C6DC5" w:rsidRPr="00C9483D" w:rsidRDefault="003C6DC5" w:rsidP="003C6DC5">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sz w:val="20"/>
                <w:szCs w:val="20"/>
                <w:lang w:val="en-GB" w:eastAsia="lt-LT"/>
              </w:rPr>
              <w:t>Alternative Tenders are not permitted unless otherwise specified in the SPC. A joint tender submitted on the basis of a joint activity agreement with another economic operator is also considered an alternative Tender. The Supplier's participation as an economic operator whose capacity is relied on or on the basis of a Sub-supplier in several tenders (unless otherwise specified in the SPC) will not be treated as an alternative Tender.</w:t>
            </w:r>
          </w:p>
        </w:tc>
      </w:tr>
      <w:tr w:rsidR="00DA1CDC" w:rsidRPr="00C9483D" w14:paraId="3503A7DB" w14:textId="77777777" w:rsidTr="2E97CBDB">
        <w:tc>
          <w:tcPr>
            <w:tcW w:w="1271" w:type="dxa"/>
          </w:tcPr>
          <w:p w14:paraId="1D131596" w14:textId="541D8274" w:rsidR="00DA1CDC" w:rsidRPr="00C9483D" w:rsidRDefault="00DA1CDC" w:rsidP="00DA1CDC">
            <w:pPr>
              <w:rPr>
                <w:rFonts w:ascii="Arial" w:hAnsi="Arial" w:cs="Arial"/>
                <w:iCs/>
                <w:sz w:val="20"/>
                <w:szCs w:val="20"/>
              </w:rPr>
            </w:pPr>
            <w:r w:rsidRPr="00C9483D">
              <w:rPr>
                <w:rFonts w:ascii="Arial" w:hAnsi="Arial" w:cs="Arial"/>
                <w:iCs/>
                <w:sz w:val="20"/>
                <w:szCs w:val="20"/>
              </w:rPr>
              <w:t>7.7.</w:t>
            </w:r>
          </w:p>
        </w:tc>
        <w:tc>
          <w:tcPr>
            <w:tcW w:w="6095" w:type="dxa"/>
            <w:gridSpan w:val="2"/>
          </w:tcPr>
          <w:p w14:paraId="002FE35A" w14:textId="69DF5E81"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7B6CAC">
              <w:rPr>
                <w:rFonts w:ascii="Arial" w:hAnsi="Arial" w:cs="Arial"/>
                <w:iCs/>
                <w:sz w:val="20"/>
                <w:szCs w:val="20"/>
              </w:rPr>
              <w:t>3</w:t>
            </w:r>
            <w:r w:rsidRPr="00C9483D">
              <w:rPr>
                <w:rFonts w:ascii="Arial" w:hAnsi="Arial" w:cs="Arial"/>
                <w:iCs/>
                <w:sz w:val="20"/>
                <w:szCs w:val="20"/>
              </w:rPr>
              <w:t xml:space="preserve"> darbo dienos, privalės nurodyti Pasiūlymo konfidencialią informaciją užpildant  SPS priedą „Konfidenciali informacija“ ir pateikti šios informacijos konfidencialumą patvirtinančius dokumentus.  PĮ 32 straipsnio 2 dalyje nurodyta informacija negali </w:t>
            </w:r>
            <w:r w:rsidRPr="00C9483D">
              <w:rPr>
                <w:rFonts w:ascii="Arial" w:hAnsi="Arial" w:cs="Arial"/>
                <w:iCs/>
                <w:sz w:val="20"/>
                <w:szCs w:val="20"/>
              </w:rPr>
              <w:lastRenderedPageBreak/>
              <w:t>būti laikoma konfidencialia informacija. Jeigu per Perkančiojo subjekto nustatytą terminą Tiekėjas nepateikia užpildyto SPS priedo „Konfidenciali informacija“, laikoma, kad konfidencialios informacijos nėra, išskyrus informaciją, kurios atskleidimas negalimas pagal Asmens duomenų teisinės apsaugos įstatymą.</w:t>
            </w:r>
          </w:p>
        </w:tc>
        <w:tc>
          <w:tcPr>
            <w:tcW w:w="7194" w:type="dxa"/>
            <w:gridSpan w:val="2"/>
          </w:tcPr>
          <w:p w14:paraId="4831AE97" w14:textId="6C4A3752"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Contracting Entity within the term set by it, which may not be less than </w:t>
            </w:r>
            <w:r w:rsidR="007B6CAC">
              <w:rPr>
                <w:rFonts w:ascii="Arial" w:hAnsi="Arial" w:cs="Arial"/>
                <w:iCs/>
                <w:sz w:val="20"/>
                <w:szCs w:val="20"/>
                <w:lang w:val="en-GB"/>
              </w:rPr>
              <w:t>3</w:t>
            </w:r>
            <w:r w:rsidRPr="00C9483D">
              <w:rPr>
                <w:rFonts w:ascii="Arial" w:hAnsi="Arial" w:cs="Arial"/>
                <w:iCs/>
                <w:sz w:val="20"/>
                <w:szCs w:val="20"/>
                <w:lang w:val="en-GB"/>
              </w:rPr>
              <w:t xml:space="preserve"> working days, indicate the confidential information of the Tender by filling in the Annex “Confidential Information” of the SPC. documents confirming the confidentiality of the information</w:t>
            </w:r>
            <w:r w:rsidRPr="00C9483D">
              <w:rPr>
                <w:rFonts w:ascii="Arial" w:hAnsi="Arial" w:cs="Arial"/>
                <w:sz w:val="20"/>
                <w:szCs w:val="20"/>
                <w:lang w:val="en-GB"/>
              </w:rPr>
              <w:t xml:space="preserve">. The information referred to in Article 32 (2) of the LP cannot be considered confidential. If the Supplier fails to submit the completed Annex </w:t>
            </w:r>
            <w:r w:rsidRPr="00C9483D">
              <w:rPr>
                <w:rFonts w:ascii="Arial" w:hAnsi="Arial" w:cs="Arial"/>
                <w:sz w:val="20"/>
                <w:szCs w:val="20"/>
                <w:lang w:val="en-GB"/>
              </w:rPr>
              <w:lastRenderedPageBreak/>
              <w:t>“Confidential Information” to the SPC within the term set by the Contracting Entity, it shall be deemed that the Tender does nor encompass confidential information, except for the information disclosure of which is not possible under the Law on Legal Protection of Personal Data.</w:t>
            </w:r>
          </w:p>
        </w:tc>
      </w:tr>
      <w:tr w:rsidR="00DA1CDC" w:rsidRPr="00C9483D" w14:paraId="5973A224" w14:textId="77777777" w:rsidTr="2E97CBDB">
        <w:tc>
          <w:tcPr>
            <w:tcW w:w="1271" w:type="dxa"/>
          </w:tcPr>
          <w:p w14:paraId="57B63BE1" w14:textId="53735C9D" w:rsidR="00DA1CDC" w:rsidRPr="00C9483D" w:rsidRDefault="00DA1CDC" w:rsidP="00DA1CDC">
            <w:pPr>
              <w:rPr>
                <w:rFonts w:ascii="Arial" w:hAnsi="Arial" w:cs="Arial"/>
                <w:iCs/>
                <w:sz w:val="20"/>
                <w:szCs w:val="20"/>
              </w:rPr>
            </w:pPr>
            <w:r w:rsidRPr="00C9483D">
              <w:rPr>
                <w:rFonts w:ascii="Arial" w:hAnsi="Arial" w:cs="Arial"/>
                <w:iCs/>
                <w:sz w:val="20"/>
                <w:szCs w:val="20"/>
              </w:rPr>
              <w:lastRenderedPageBreak/>
              <w:t>7.8.</w:t>
            </w:r>
          </w:p>
        </w:tc>
        <w:tc>
          <w:tcPr>
            <w:tcW w:w="6095" w:type="dxa"/>
            <w:gridSpan w:val="2"/>
          </w:tcPr>
          <w:p w14:paraId="05240813" w14:textId="2A63F058"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7B6CAC">
              <w:rPr>
                <w:rFonts w:ascii="Arial" w:hAnsi="Arial" w:cs="Arial"/>
                <w:color w:val="000000"/>
                <w:sz w:val="20"/>
                <w:szCs w:val="20"/>
              </w:rPr>
              <w:t>3</w:t>
            </w:r>
            <w:r w:rsidRPr="00C9483D">
              <w:rPr>
                <w:rFonts w:ascii="Arial" w:hAnsi="Arial" w:cs="Arial"/>
                <w:color w:val="000000"/>
                <w:sz w:val="20"/>
                <w:szCs w:val="20"/>
              </w:rPr>
              <w:t xml:space="preserve"> darbo dienos, nepateikia tokių įrodymų arba pateikia netinkamus įrodymus, laikoma, kad tokia informacija yra nekonfidenciali.</w:t>
            </w:r>
          </w:p>
        </w:tc>
        <w:tc>
          <w:tcPr>
            <w:tcW w:w="7194" w:type="dxa"/>
            <w:gridSpan w:val="2"/>
          </w:tcPr>
          <w:p w14:paraId="52567281" w14:textId="71456FE1"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color w:val="000000"/>
                <w:sz w:val="20"/>
                <w:szCs w:val="20"/>
                <w:lang w:val="en-GB"/>
              </w:rPr>
              <w:t xml:space="preserve">If the Contracting </w:t>
            </w:r>
            <w:r w:rsidRPr="00C9483D">
              <w:rPr>
                <w:rFonts w:ascii="Arial" w:hAnsi="Arial" w:cs="Arial"/>
                <w:sz w:val="20"/>
                <w:szCs w:val="20"/>
                <w:lang w:val="en-GB"/>
              </w:rPr>
              <w:t>Entity</w:t>
            </w:r>
            <w:r w:rsidRPr="00C9483D">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7B6CAC">
              <w:rPr>
                <w:rFonts w:ascii="Arial" w:hAnsi="Arial" w:cs="Arial"/>
                <w:color w:val="000000"/>
                <w:sz w:val="20"/>
                <w:szCs w:val="20"/>
                <w:lang w:val="en-GB"/>
              </w:rPr>
              <w:t>3</w:t>
            </w:r>
            <w:r w:rsidRPr="00C9483D">
              <w:rPr>
                <w:rFonts w:ascii="Arial" w:hAnsi="Arial" w:cs="Arial"/>
                <w:color w:val="000000"/>
                <w:sz w:val="20"/>
                <w:szCs w:val="20"/>
                <w:lang w:val="en-GB"/>
              </w:rPr>
              <w:t xml:space="preserve"> working days, or provides incorrect evidence, such information shall be deemed non-confidential.</w:t>
            </w:r>
          </w:p>
        </w:tc>
      </w:tr>
      <w:tr w:rsidR="00DA1CDC" w:rsidRPr="00C9483D" w14:paraId="3DCE6625" w14:textId="77777777" w:rsidTr="2E97CBDB">
        <w:tc>
          <w:tcPr>
            <w:tcW w:w="1271" w:type="dxa"/>
          </w:tcPr>
          <w:p w14:paraId="442032C4" w14:textId="69612EB0" w:rsidR="00DA1CDC" w:rsidRPr="00C9483D" w:rsidRDefault="00DA1CDC" w:rsidP="00DA1CDC">
            <w:pPr>
              <w:rPr>
                <w:rFonts w:ascii="Arial" w:hAnsi="Arial" w:cs="Arial"/>
                <w:iCs/>
                <w:sz w:val="20"/>
                <w:szCs w:val="20"/>
              </w:rPr>
            </w:pPr>
            <w:r w:rsidRPr="00C9483D">
              <w:rPr>
                <w:rFonts w:ascii="Arial" w:hAnsi="Arial" w:cs="Arial"/>
                <w:iCs/>
                <w:sz w:val="20"/>
                <w:szCs w:val="20"/>
              </w:rPr>
              <w:t>7.9.</w:t>
            </w:r>
          </w:p>
        </w:tc>
        <w:tc>
          <w:tcPr>
            <w:tcW w:w="6095" w:type="dxa"/>
            <w:gridSpan w:val="2"/>
          </w:tcPr>
          <w:p w14:paraId="2248746D" w14:textId="31F241EE"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sz w:val="20"/>
                <w:szCs w:val="20"/>
              </w:rPr>
              <w:t>Visas Tiekėjo Pasiūlymas negali būti laikomas konfidencialia informacija.</w:t>
            </w:r>
          </w:p>
        </w:tc>
        <w:tc>
          <w:tcPr>
            <w:tcW w:w="7194" w:type="dxa"/>
            <w:gridSpan w:val="2"/>
          </w:tcPr>
          <w:p w14:paraId="50A750AA" w14:textId="35D816BD"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sz w:val="20"/>
                <w:szCs w:val="20"/>
                <w:lang w:val="en-GB"/>
              </w:rPr>
              <w:t>The entire Tender of the Supplier cannot be considered confidential information.</w:t>
            </w:r>
          </w:p>
        </w:tc>
      </w:tr>
      <w:tr w:rsidR="003B64B6" w:rsidRPr="00C9483D" w14:paraId="18E2C828" w14:textId="77777777" w:rsidTr="2E97CBDB">
        <w:tc>
          <w:tcPr>
            <w:tcW w:w="1271" w:type="dxa"/>
          </w:tcPr>
          <w:p w14:paraId="323171DC" w14:textId="467752C5" w:rsidR="003B64B6" w:rsidRPr="00C9483D" w:rsidRDefault="003B64B6" w:rsidP="003B64B6">
            <w:pPr>
              <w:rPr>
                <w:rFonts w:ascii="Arial" w:hAnsi="Arial" w:cs="Arial"/>
                <w:iCs/>
                <w:sz w:val="20"/>
                <w:szCs w:val="20"/>
              </w:rPr>
            </w:pPr>
            <w:r w:rsidRPr="00C9483D">
              <w:rPr>
                <w:rFonts w:ascii="Arial" w:hAnsi="Arial" w:cs="Arial"/>
                <w:iCs/>
                <w:sz w:val="20"/>
                <w:szCs w:val="20"/>
              </w:rPr>
              <w:t>7.10.</w:t>
            </w:r>
          </w:p>
        </w:tc>
        <w:tc>
          <w:tcPr>
            <w:tcW w:w="6095" w:type="dxa"/>
            <w:gridSpan w:val="2"/>
          </w:tcPr>
          <w:p w14:paraId="2DE9C549" w14:textId="19556408" w:rsidR="003B64B6" w:rsidRPr="00C9483D" w:rsidRDefault="003B64B6" w:rsidP="003B64B6">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7BEB3BA7" w14:textId="77777777" w:rsidR="003B64B6" w:rsidRPr="00C9483D" w:rsidRDefault="003B64B6" w:rsidP="003B64B6">
            <w:pPr>
              <w:tabs>
                <w:tab w:val="left" w:pos="567"/>
              </w:tabs>
              <w:spacing w:before="60" w:after="60"/>
              <w:jc w:val="both"/>
              <w:rPr>
                <w:rFonts w:ascii="Arial" w:hAnsi="Arial" w:cs="Arial"/>
                <w:iCs/>
                <w:sz w:val="20"/>
                <w:szCs w:val="20"/>
                <w:lang w:val="en-GB"/>
              </w:rPr>
            </w:pPr>
            <w:r w:rsidRPr="00C9483D">
              <w:rPr>
                <w:rFonts w:ascii="Arial" w:hAnsi="Arial" w:cs="Arial"/>
                <w:iCs/>
                <w:sz w:val="20"/>
                <w:szCs w:val="20"/>
                <w:lang w:val="en-GB"/>
              </w:rPr>
              <w:t xml:space="preserve">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 g. pdf, jpg, doc.). The Contracting </w:t>
            </w:r>
            <w:r w:rsidRPr="00C9483D">
              <w:rPr>
                <w:rFonts w:ascii="Arial" w:hAnsi="Arial" w:cs="Arial"/>
                <w:sz w:val="20"/>
                <w:szCs w:val="20"/>
                <w:lang w:val="en-GB"/>
              </w:rPr>
              <w:t>Entity</w:t>
            </w:r>
            <w:r w:rsidRPr="00C9483D">
              <w:rPr>
                <w:rFonts w:ascii="Arial" w:hAnsi="Arial" w:cs="Arial"/>
                <w:iCs/>
                <w:sz w:val="20"/>
                <w:szCs w:val="20"/>
                <w:lang w:val="en-GB"/>
              </w:rPr>
              <w:t xml:space="preserve"> reserves the right to request original documents. </w:t>
            </w:r>
          </w:p>
          <w:p w14:paraId="7C425C7B" w14:textId="77777777" w:rsidR="003B64B6" w:rsidRPr="00C9483D" w:rsidRDefault="003B64B6" w:rsidP="003B64B6">
            <w:pPr>
              <w:pStyle w:val="ListParagraph"/>
              <w:widowControl w:val="0"/>
              <w:tabs>
                <w:tab w:val="left" w:pos="567"/>
              </w:tabs>
              <w:spacing w:before="60" w:after="60"/>
              <w:ind w:left="0"/>
              <w:contextualSpacing w:val="0"/>
              <w:jc w:val="both"/>
              <w:rPr>
                <w:rFonts w:ascii="Arial" w:hAnsi="Arial" w:cs="Arial"/>
                <w:iCs/>
                <w:sz w:val="20"/>
                <w:szCs w:val="20"/>
                <w:lang w:val="en-GB"/>
              </w:rPr>
            </w:pPr>
          </w:p>
        </w:tc>
      </w:tr>
      <w:tr w:rsidR="00DA1CDC" w:rsidRPr="00C9483D" w14:paraId="6A5F8B38" w14:textId="77777777" w:rsidTr="2E97CBDB">
        <w:tc>
          <w:tcPr>
            <w:tcW w:w="1271" w:type="dxa"/>
          </w:tcPr>
          <w:p w14:paraId="65F30176" w14:textId="1CE735AA" w:rsidR="00DA1CDC" w:rsidRPr="00C9483D" w:rsidRDefault="00DA1CDC" w:rsidP="00387675">
            <w:pPr>
              <w:rPr>
                <w:rFonts w:ascii="Arial" w:hAnsi="Arial" w:cs="Arial"/>
                <w:iCs/>
                <w:sz w:val="20"/>
                <w:szCs w:val="20"/>
              </w:rPr>
            </w:pPr>
            <w:r w:rsidRPr="00C9483D">
              <w:rPr>
                <w:rFonts w:ascii="Arial" w:hAnsi="Arial" w:cs="Arial"/>
                <w:iCs/>
                <w:sz w:val="20"/>
                <w:szCs w:val="20"/>
              </w:rPr>
              <w:t>7.11.</w:t>
            </w:r>
          </w:p>
        </w:tc>
        <w:tc>
          <w:tcPr>
            <w:tcW w:w="6095" w:type="dxa"/>
            <w:gridSpan w:val="2"/>
          </w:tcPr>
          <w:p w14:paraId="368C0254" w14:textId="08B3DF53" w:rsidR="00DA1CDC" w:rsidRPr="00C9483D" w:rsidRDefault="003B64B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Perkantysis subjektas pasilieka sau teisę prašyti dokumentų originalų. 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SPS nurodytų kalbų.</w:t>
            </w:r>
          </w:p>
        </w:tc>
        <w:tc>
          <w:tcPr>
            <w:tcW w:w="7194" w:type="dxa"/>
            <w:gridSpan w:val="2"/>
          </w:tcPr>
          <w:p w14:paraId="34423106" w14:textId="4805EF53" w:rsidR="00DA1CDC" w:rsidRPr="00C9483D" w:rsidRDefault="00DF381B" w:rsidP="00387675">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color w:val="000000" w:themeColor="text1"/>
                <w:sz w:val="20"/>
                <w:szCs w:val="20"/>
                <w:lang w:val="en-GB"/>
              </w:rPr>
              <w:t xml:space="preserve">The Contracting Entity reserves the right to request original documents. </w:t>
            </w:r>
            <w:r w:rsidR="00A32206" w:rsidRPr="00C9483D">
              <w:rPr>
                <w:rFonts w:ascii="Arial" w:hAnsi="Arial" w:cs="Arial"/>
                <w:iCs/>
                <w:color w:val="000000" w:themeColor="text1"/>
                <w:sz w:val="20"/>
                <w:szCs w:val="20"/>
                <w:lang w:val="en-GB"/>
              </w:rPr>
              <w:t xml:space="preserve">The Tenders, as well as other correspondence and documents may be submitted in languages, indicated </w:t>
            </w:r>
            <w:r w:rsidR="006A0DB0" w:rsidRPr="00C9483D">
              <w:rPr>
                <w:rFonts w:ascii="Arial" w:hAnsi="Arial" w:cs="Arial"/>
                <w:iCs/>
                <w:color w:val="000000" w:themeColor="text1"/>
                <w:sz w:val="20"/>
                <w:szCs w:val="20"/>
                <w:lang w:val="en-GB"/>
              </w:rPr>
              <w:t>in</w:t>
            </w:r>
            <w:r w:rsidR="00A32206" w:rsidRPr="00C9483D">
              <w:rPr>
                <w:rFonts w:ascii="Arial" w:hAnsi="Arial" w:cs="Arial"/>
                <w:iCs/>
                <w:color w:val="000000" w:themeColor="text1"/>
                <w:sz w:val="20"/>
                <w:szCs w:val="20"/>
                <w:lang w:val="en-GB"/>
              </w:rPr>
              <w:t xml:space="preserve"> the SPC. In case the respectful documents (certificates, certifications and etc.), technical descriptions or analogous documents, proving the compliance with the requirements established under the </w:t>
            </w:r>
            <w:r w:rsidR="006A0DB0" w:rsidRPr="00C9483D">
              <w:rPr>
                <w:rFonts w:ascii="Arial" w:hAnsi="Arial" w:cs="Arial"/>
                <w:iCs/>
                <w:color w:val="000000" w:themeColor="text1"/>
                <w:sz w:val="20"/>
                <w:szCs w:val="20"/>
                <w:lang w:val="en-GB"/>
              </w:rPr>
              <w:t>C</w:t>
            </w:r>
            <w:r w:rsidR="00A32206" w:rsidRPr="00C9483D">
              <w:rPr>
                <w:rFonts w:ascii="Arial" w:hAnsi="Arial" w:cs="Arial"/>
                <w:iCs/>
                <w:color w:val="000000" w:themeColor="text1"/>
                <w:sz w:val="20"/>
                <w:szCs w:val="20"/>
                <w:lang w:val="en-GB"/>
              </w:rPr>
              <w:t xml:space="preserve">onditions, are issued in other languages than those established </w:t>
            </w:r>
            <w:r w:rsidR="006A0DB0" w:rsidRPr="00C9483D">
              <w:rPr>
                <w:rFonts w:ascii="Arial" w:hAnsi="Arial" w:cs="Arial"/>
                <w:iCs/>
                <w:color w:val="000000" w:themeColor="text1"/>
                <w:sz w:val="20"/>
                <w:szCs w:val="20"/>
                <w:lang w:val="en-GB"/>
              </w:rPr>
              <w:t>in</w:t>
            </w:r>
            <w:r w:rsidR="00A32206" w:rsidRPr="00C9483D">
              <w:rPr>
                <w:rFonts w:ascii="Arial" w:hAnsi="Arial" w:cs="Arial"/>
                <w:iCs/>
                <w:color w:val="000000" w:themeColor="text1"/>
                <w:sz w:val="20"/>
                <w:szCs w:val="20"/>
                <w:lang w:val="en-GB"/>
              </w:rPr>
              <w:t xml:space="preserve"> the SPC, a translation of these documents into at least one of the indicated languages </w:t>
            </w:r>
            <w:r w:rsidRPr="00C9483D">
              <w:rPr>
                <w:rFonts w:ascii="Arial" w:hAnsi="Arial" w:cs="Arial"/>
                <w:iCs/>
                <w:color w:val="000000" w:themeColor="text1"/>
                <w:sz w:val="20"/>
                <w:szCs w:val="20"/>
                <w:lang w:val="en-GB"/>
              </w:rPr>
              <w:t>approved</w:t>
            </w:r>
            <w:r w:rsidR="00A32206" w:rsidRPr="00C9483D">
              <w:rPr>
                <w:rFonts w:ascii="Arial" w:hAnsi="Arial" w:cs="Arial"/>
                <w:iCs/>
                <w:color w:val="000000" w:themeColor="text1"/>
                <w:sz w:val="20"/>
                <w:szCs w:val="20"/>
                <w:lang w:val="en-GB"/>
              </w:rPr>
              <w:t xml:space="preserve"> by the </w:t>
            </w:r>
            <w:r w:rsidR="006A0DB0" w:rsidRPr="00C9483D">
              <w:rPr>
                <w:rFonts w:ascii="Arial" w:hAnsi="Arial" w:cs="Arial"/>
                <w:iCs/>
                <w:color w:val="000000" w:themeColor="text1"/>
                <w:sz w:val="20"/>
                <w:szCs w:val="20"/>
                <w:lang w:val="en-GB"/>
              </w:rPr>
              <w:t>CEO</w:t>
            </w:r>
            <w:r w:rsidR="00A32206" w:rsidRPr="00C9483D">
              <w:rPr>
                <w:rFonts w:ascii="Arial" w:hAnsi="Arial" w:cs="Arial"/>
                <w:iCs/>
                <w:color w:val="000000" w:themeColor="text1"/>
                <w:sz w:val="20"/>
                <w:szCs w:val="20"/>
                <w:lang w:val="en-GB"/>
              </w:rPr>
              <w:t xml:space="preserve"> of the Supplier or signature of the translator and seal of the translation bureau must be attached to the respectful documents.</w:t>
            </w:r>
          </w:p>
        </w:tc>
      </w:tr>
      <w:tr w:rsidR="0021244A" w:rsidRPr="00C9483D" w14:paraId="2E269AFA" w14:textId="77777777" w:rsidTr="2E97CBDB">
        <w:tc>
          <w:tcPr>
            <w:tcW w:w="1271" w:type="dxa"/>
          </w:tcPr>
          <w:p w14:paraId="3EFC35C1" w14:textId="5CF1AB5B"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p>
        </w:tc>
        <w:tc>
          <w:tcPr>
            <w:tcW w:w="6095" w:type="dxa"/>
            <w:gridSpan w:val="2"/>
            <w:vAlign w:val="center"/>
          </w:tcPr>
          <w:p w14:paraId="6CA703F4" w14:textId="2024F215" w:rsidR="0021244A" w:rsidRPr="00C9483D" w:rsidRDefault="00CC7275" w:rsidP="00585304">
            <w:pPr>
              <w:jc w:val="center"/>
              <w:rPr>
                <w:rFonts w:ascii="Arial" w:hAnsi="Arial" w:cs="Arial"/>
                <w:sz w:val="20"/>
                <w:szCs w:val="20"/>
              </w:rPr>
            </w:pPr>
            <w:bookmarkStart w:id="49" w:name="_Toc341687222"/>
            <w:bookmarkStart w:id="50" w:name="_Toc387142381"/>
            <w:bookmarkStart w:id="51" w:name="_Toc474390874"/>
            <w:bookmarkStart w:id="52" w:name="_Toc90619424"/>
            <w:r w:rsidRPr="00C9483D">
              <w:rPr>
                <w:rFonts w:ascii="Arial" w:hAnsi="Arial" w:cs="Arial"/>
                <w:b/>
                <w:bCs/>
                <w:sz w:val="20"/>
                <w:szCs w:val="20"/>
              </w:rPr>
              <w:t>PASIŪLYMŲ PATEIKIMO TERMINAI</w:t>
            </w:r>
            <w:bookmarkEnd w:id="49"/>
            <w:bookmarkEnd w:id="50"/>
            <w:bookmarkEnd w:id="51"/>
            <w:bookmarkEnd w:id="52"/>
          </w:p>
        </w:tc>
        <w:tc>
          <w:tcPr>
            <w:tcW w:w="7194" w:type="dxa"/>
            <w:gridSpan w:val="2"/>
            <w:vAlign w:val="center"/>
          </w:tcPr>
          <w:p w14:paraId="5E4F957C" w14:textId="6EFF222E" w:rsidR="0021244A" w:rsidRPr="00C9483D"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53" w:name="_Toc48931923"/>
            <w:r w:rsidRPr="00C9483D">
              <w:rPr>
                <w:rFonts w:ascii="Arial" w:hAnsi="Arial" w:cs="Arial"/>
                <w:b/>
                <w:bCs/>
                <w:sz w:val="20"/>
                <w:szCs w:val="20"/>
                <w:lang w:val="en-GB"/>
              </w:rPr>
              <w:t xml:space="preserve">TENDER SUBMISSION </w:t>
            </w:r>
            <w:r w:rsidR="008D7F9D" w:rsidRPr="00C9483D">
              <w:rPr>
                <w:rFonts w:ascii="Arial" w:hAnsi="Arial" w:cs="Arial"/>
                <w:b/>
                <w:bCs/>
                <w:sz w:val="20"/>
                <w:szCs w:val="20"/>
                <w:lang w:val="en-GB"/>
              </w:rPr>
              <w:t>DEADLINES</w:t>
            </w:r>
            <w:bookmarkEnd w:id="53"/>
          </w:p>
        </w:tc>
      </w:tr>
      <w:tr w:rsidR="0021244A" w:rsidRPr="00C9483D" w14:paraId="5C909EA2" w14:textId="77777777" w:rsidTr="2E97CBDB">
        <w:tc>
          <w:tcPr>
            <w:tcW w:w="1271" w:type="dxa"/>
          </w:tcPr>
          <w:p w14:paraId="1A143600" w14:textId="0E39EFDA"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.1.</w:t>
            </w:r>
          </w:p>
        </w:tc>
        <w:tc>
          <w:tcPr>
            <w:tcW w:w="6095" w:type="dxa"/>
            <w:gridSpan w:val="2"/>
          </w:tcPr>
          <w:p w14:paraId="146854ED" w14:textId="10C7A756" w:rsidR="0021244A" w:rsidRPr="00C9483D" w:rsidRDefault="00CC7275" w:rsidP="00CC7275">
            <w:pPr>
              <w:pStyle w:val="ListParagraph"/>
              <w:tabs>
                <w:tab w:val="left" w:pos="567"/>
              </w:tabs>
              <w:spacing w:before="60" w:after="60"/>
              <w:ind w:left="0"/>
              <w:contextualSpacing w:val="0"/>
              <w:jc w:val="both"/>
              <w:rPr>
                <w:rFonts w:ascii="Arial" w:hAnsi="Arial" w:cs="Arial"/>
                <w:sz w:val="20"/>
                <w:szCs w:val="20"/>
                <w:lang w:eastAsia="lt-LT"/>
              </w:rPr>
            </w:pPr>
            <w:r w:rsidRPr="00C9483D">
              <w:rPr>
                <w:rFonts w:ascii="Arial" w:hAnsi="Arial" w:cs="Arial"/>
                <w:sz w:val="20"/>
                <w:szCs w:val="20"/>
                <w:lang w:eastAsia="lt-LT"/>
              </w:rPr>
              <w:t xml:space="preserve">Informacija apie Pasiūlymų pateikimo terminą </w:t>
            </w:r>
            <w:r w:rsidR="000F5DE7" w:rsidRPr="00C9483D">
              <w:rPr>
                <w:rFonts w:ascii="Arial" w:hAnsi="Arial" w:cs="Arial"/>
                <w:sz w:val="20"/>
                <w:szCs w:val="20"/>
                <w:lang w:eastAsia="lt-LT"/>
              </w:rPr>
              <w:t>pateikiama SPS ir (arba)</w:t>
            </w:r>
            <w:r w:rsidRPr="00C9483D">
              <w:rPr>
                <w:rFonts w:ascii="Arial" w:hAnsi="Arial" w:cs="Arial"/>
                <w:sz w:val="20"/>
                <w:szCs w:val="20"/>
                <w:lang w:eastAsia="lt-LT"/>
              </w:rPr>
              <w:t xml:space="preserve"> CVP IS. </w:t>
            </w:r>
            <w:r w:rsidRPr="00C9483D">
              <w:rPr>
                <w:rFonts w:ascii="Arial" w:hAnsi="Arial" w:cs="Arial"/>
                <w:sz w:val="20"/>
                <w:szCs w:val="20"/>
              </w:rPr>
              <w:t>Pasiūlymų pateikimo terminas nustatomas toks, kad Tiekėjai spėtų laiku ir tinkamai parengti ir pateikti Pasiūlymus.</w:t>
            </w:r>
            <w:r w:rsidRPr="00C9483D">
              <w:rPr>
                <w:rFonts w:ascii="Arial" w:hAnsi="Arial" w:cs="Arial"/>
                <w:sz w:val="20"/>
                <w:szCs w:val="20"/>
                <w:lang w:eastAsia="lt-LT"/>
              </w:rPr>
              <w:t xml:space="preserve"> P</w:t>
            </w:r>
            <w:r w:rsidR="00412DD0" w:rsidRPr="00C9483D">
              <w:rPr>
                <w:rFonts w:ascii="Arial" w:hAnsi="Arial" w:cs="Arial"/>
                <w:sz w:val="20"/>
                <w:szCs w:val="20"/>
                <w:lang w:eastAsia="lt-LT"/>
              </w:rPr>
              <w:t>asiūlymų p</w:t>
            </w:r>
            <w:r w:rsidRPr="00C9483D">
              <w:rPr>
                <w:rFonts w:ascii="Arial" w:hAnsi="Arial" w:cs="Arial"/>
                <w:sz w:val="20"/>
                <w:szCs w:val="20"/>
                <w:lang w:eastAsia="lt-LT"/>
              </w:rPr>
              <w:t xml:space="preserve">ateikimo terminas </w:t>
            </w:r>
            <w:r w:rsidR="00412DD0" w:rsidRPr="00C9483D">
              <w:rPr>
                <w:rFonts w:ascii="Arial" w:hAnsi="Arial" w:cs="Arial"/>
                <w:sz w:val="20"/>
                <w:szCs w:val="20"/>
                <w:lang w:eastAsia="lt-LT"/>
              </w:rPr>
              <w:t>nustatomas vadovaujantis</w:t>
            </w:r>
            <w:r w:rsidRPr="00C9483D">
              <w:rPr>
                <w:rFonts w:ascii="Arial" w:hAnsi="Arial" w:cs="Arial"/>
                <w:sz w:val="20"/>
                <w:szCs w:val="20"/>
                <w:lang w:eastAsia="lt-LT"/>
              </w:rPr>
              <w:t xml:space="preserve"> PĮ 7</w:t>
            </w:r>
            <w:r w:rsidR="00412DD0" w:rsidRPr="00C9483D">
              <w:rPr>
                <w:rFonts w:ascii="Arial" w:hAnsi="Arial" w:cs="Arial"/>
                <w:sz w:val="20"/>
                <w:szCs w:val="20"/>
                <w:lang w:eastAsia="lt-LT"/>
              </w:rPr>
              <w:t>0</w:t>
            </w:r>
            <w:r w:rsidRPr="00C9483D">
              <w:rPr>
                <w:rFonts w:ascii="Arial" w:hAnsi="Arial" w:cs="Arial"/>
                <w:sz w:val="20"/>
                <w:szCs w:val="20"/>
                <w:lang w:eastAsia="lt-LT"/>
              </w:rPr>
              <w:t xml:space="preserve"> str. </w:t>
            </w:r>
            <w:bookmarkStart w:id="54" w:name="_Hlk38894659"/>
            <w:r w:rsidR="00626F56">
              <w:rPr>
                <w:rFonts w:ascii="Arial" w:hAnsi="Arial" w:cs="Arial"/>
                <w:sz w:val="20"/>
                <w:szCs w:val="20"/>
                <w:lang w:eastAsia="lt-LT"/>
              </w:rPr>
              <w:lastRenderedPageBreak/>
              <w:t>Susipažinimo su Pasiūlymais</w:t>
            </w:r>
            <w:r w:rsidRPr="00C9483D">
              <w:rPr>
                <w:rFonts w:ascii="Arial" w:hAnsi="Arial" w:cs="Arial"/>
                <w:sz w:val="20"/>
                <w:szCs w:val="20"/>
                <w:lang w:eastAsia="lt-LT"/>
              </w:rPr>
              <w:t xml:space="preserve"> pradžia – ne ankščiau kaip </w:t>
            </w:r>
            <w:r w:rsidR="001F22AB">
              <w:rPr>
                <w:rFonts w:ascii="Arial" w:hAnsi="Arial" w:cs="Arial"/>
                <w:sz w:val="20"/>
                <w:szCs w:val="20"/>
                <w:lang w:eastAsia="lt-LT"/>
              </w:rPr>
              <w:t>30</w:t>
            </w:r>
            <w:r w:rsidRPr="00C9483D">
              <w:rPr>
                <w:rFonts w:ascii="Arial" w:hAnsi="Arial" w:cs="Arial"/>
                <w:sz w:val="20"/>
                <w:szCs w:val="20"/>
                <w:lang w:eastAsia="lt-LT"/>
              </w:rPr>
              <w:t xml:space="preserve"> min po </w:t>
            </w:r>
            <w:r w:rsidR="00412DD0" w:rsidRPr="00C9483D">
              <w:rPr>
                <w:rFonts w:ascii="Arial" w:hAnsi="Arial" w:cs="Arial"/>
                <w:sz w:val="20"/>
                <w:szCs w:val="20"/>
                <w:lang w:eastAsia="lt-LT"/>
              </w:rPr>
              <w:t>Skelbime apie Pirkimą</w:t>
            </w:r>
            <w:r w:rsidRPr="00C9483D">
              <w:rPr>
                <w:rFonts w:ascii="Arial" w:hAnsi="Arial" w:cs="Arial"/>
                <w:sz w:val="20"/>
                <w:szCs w:val="20"/>
                <w:lang w:eastAsia="lt-LT"/>
              </w:rPr>
              <w:t xml:space="preserve"> nurodytos </w:t>
            </w:r>
            <w:r w:rsidR="00412DD0" w:rsidRPr="00C9483D">
              <w:rPr>
                <w:rFonts w:ascii="Arial" w:hAnsi="Arial" w:cs="Arial"/>
                <w:sz w:val="20"/>
                <w:szCs w:val="20"/>
                <w:lang w:eastAsia="lt-LT"/>
              </w:rPr>
              <w:t>P</w:t>
            </w:r>
            <w:r w:rsidRPr="00C9483D">
              <w:rPr>
                <w:rFonts w:ascii="Arial" w:hAnsi="Arial" w:cs="Arial"/>
                <w:sz w:val="20"/>
                <w:szCs w:val="20"/>
                <w:lang w:eastAsia="lt-LT"/>
              </w:rPr>
              <w:t>asiūlymo pateikimo termino pabaigos.</w:t>
            </w:r>
            <w:bookmarkEnd w:id="54"/>
          </w:p>
        </w:tc>
        <w:tc>
          <w:tcPr>
            <w:tcW w:w="7194" w:type="dxa"/>
            <w:gridSpan w:val="2"/>
          </w:tcPr>
          <w:p w14:paraId="018EC10C" w14:textId="4254FD1E" w:rsidR="0021244A" w:rsidRPr="00C9483D" w:rsidRDefault="008D7F9D" w:rsidP="008D7F9D">
            <w:pPr>
              <w:pStyle w:val="ListParagraph"/>
              <w:tabs>
                <w:tab w:val="left" w:pos="567"/>
              </w:tabs>
              <w:spacing w:before="60" w:after="60"/>
              <w:ind w:left="0"/>
              <w:contextualSpacing w:val="0"/>
              <w:jc w:val="both"/>
              <w:rPr>
                <w:rFonts w:ascii="Arial" w:hAnsi="Arial" w:cs="Arial"/>
                <w:sz w:val="20"/>
                <w:szCs w:val="20"/>
                <w:lang w:val="en-GB" w:eastAsia="lt-LT"/>
              </w:rPr>
            </w:pPr>
            <w:r w:rsidRPr="00C9483D">
              <w:rPr>
                <w:rFonts w:ascii="Arial" w:hAnsi="Arial" w:cs="Arial"/>
                <w:sz w:val="20"/>
                <w:szCs w:val="20"/>
                <w:lang w:val="en-GB" w:eastAsia="lt-LT"/>
              </w:rPr>
              <w:lastRenderedPageBreak/>
              <w:t xml:space="preserve">Information on the deadline for submission of Tenders shall be provided in </w:t>
            </w:r>
            <w:r w:rsidR="000F5DE7" w:rsidRPr="00C9483D">
              <w:rPr>
                <w:rFonts w:ascii="Arial" w:hAnsi="Arial" w:cs="Arial"/>
                <w:sz w:val="20"/>
                <w:szCs w:val="20"/>
                <w:lang w:val="en-GB" w:eastAsia="lt-LT"/>
              </w:rPr>
              <w:t xml:space="preserve">SPC and (or) </w:t>
            </w:r>
            <w:r w:rsidRPr="00C9483D">
              <w:rPr>
                <w:rFonts w:ascii="Arial" w:hAnsi="Arial" w:cs="Arial"/>
                <w:sz w:val="20"/>
                <w:szCs w:val="20"/>
                <w:lang w:val="en-GB" w:eastAsia="lt-LT"/>
              </w:rPr>
              <w:t xml:space="preserve">CPP IS. The deadline for submission of </w:t>
            </w:r>
            <w:r w:rsidR="00A34ACE" w:rsidRPr="00C9483D">
              <w:rPr>
                <w:rFonts w:ascii="Arial" w:hAnsi="Arial" w:cs="Arial"/>
                <w:sz w:val="20"/>
                <w:szCs w:val="20"/>
                <w:lang w:val="en-GB" w:eastAsia="lt-LT"/>
              </w:rPr>
              <w:t>T</w:t>
            </w:r>
            <w:r w:rsidRPr="00C9483D">
              <w:rPr>
                <w:rFonts w:ascii="Arial" w:hAnsi="Arial" w:cs="Arial"/>
                <w:sz w:val="20"/>
                <w:szCs w:val="20"/>
                <w:lang w:val="en-GB" w:eastAsia="lt-LT"/>
              </w:rPr>
              <w:t>enders shall be such that the Suppliers have time to prepare and submit the Tenders in a timely and proper manner</w:t>
            </w:r>
            <w:r w:rsidRPr="00C9483D">
              <w:rPr>
                <w:rFonts w:ascii="Arial" w:hAnsi="Arial" w:cs="Arial"/>
                <w:sz w:val="20"/>
                <w:szCs w:val="20"/>
                <w:lang w:val="en-GB"/>
              </w:rPr>
              <w:t>.</w:t>
            </w:r>
            <w:r w:rsidRPr="00C9483D">
              <w:rPr>
                <w:rFonts w:ascii="Arial" w:hAnsi="Arial" w:cs="Arial"/>
                <w:sz w:val="20"/>
                <w:szCs w:val="20"/>
                <w:lang w:val="en-GB" w:eastAsia="lt-LT"/>
              </w:rPr>
              <w:t xml:space="preserve"> The deadline for submission of Tenders </w:t>
            </w:r>
            <w:r w:rsidR="00412DD0" w:rsidRPr="00C9483D">
              <w:rPr>
                <w:rFonts w:ascii="Arial" w:hAnsi="Arial" w:cs="Arial"/>
                <w:sz w:val="20"/>
                <w:szCs w:val="20"/>
                <w:lang w:val="en-GB" w:eastAsia="lt-LT"/>
              </w:rPr>
              <w:t>is set according to the</w:t>
            </w:r>
            <w:r w:rsidRPr="00C9483D">
              <w:rPr>
                <w:rFonts w:ascii="Arial" w:hAnsi="Arial" w:cs="Arial"/>
                <w:sz w:val="20"/>
                <w:szCs w:val="20"/>
                <w:lang w:val="en-GB" w:eastAsia="lt-LT"/>
              </w:rPr>
              <w:t xml:space="preserve"> Article </w:t>
            </w:r>
            <w:r w:rsidRPr="00C9483D">
              <w:rPr>
                <w:rFonts w:ascii="Arial" w:hAnsi="Arial" w:cs="Arial"/>
                <w:sz w:val="20"/>
                <w:szCs w:val="20"/>
                <w:lang w:val="en-GB" w:eastAsia="lt-LT"/>
              </w:rPr>
              <w:lastRenderedPageBreak/>
              <w:t>7</w:t>
            </w:r>
            <w:r w:rsidR="00412DD0" w:rsidRPr="00C9483D">
              <w:rPr>
                <w:rFonts w:ascii="Arial" w:hAnsi="Arial" w:cs="Arial"/>
                <w:sz w:val="20"/>
                <w:szCs w:val="20"/>
                <w:lang w:val="en-GB" w:eastAsia="lt-LT"/>
              </w:rPr>
              <w:t>0</w:t>
            </w:r>
            <w:r w:rsidRPr="00C9483D">
              <w:rPr>
                <w:rFonts w:ascii="Arial" w:hAnsi="Arial" w:cs="Arial"/>
                <w:sz w:val="20"/>
                <w:szCs w:val="20"/>
                <w:lang w:val="en-GB" w:eastAsia="lt-LT"/>
              </w:rPr>
              <w:t xml:space="preserve"> of LP. The start of the of opening the Tender</w:t>
            </w:r>
            <w:r w:rsidR="00626F56">
              <w:rPr>
                <w:rFonts w:ascii="Arial" w:hAnsi="Arial" w:cs="Arial"/>
                <w:sz w:val="20"/>
                <w:szCs w:val="20"/>
                <w:lang w:val="en-GB" w:eastAsia="lt-LT"/>
              </w:rPr>
              <w:t>s</w:t>
            </w:r>
            <w:r w:rsidRPr="00C9483D">
              <w:rPr>
                <w:rFonts w:ascii="Arial" w:hAnsi="Arial" w:cs="Arial"/>
                <w:sz w:val="20"/>
                <w:szCs w:val="20"/>
                <w:lang w:val="en-GB" w:eastAsia="lt-LT"/>
              </w:rPr>
              <w:t xml:space="preserve"> – not earlier than </w:t>
            </w:r>
            <w:r w:rsidR="001F22AB">
              <w:rPr>
                <w:rFonts w:ascii="Arial" w:hAnsi="Arial" w:cs="Arial"/>
                <w:sz w:val="20"/>
                <w:szCs w:val="20"/>
                <w:lang w:val="en-GB" w:eastAsia="lt-LT"/>
              </w:rPr>
              <w:t>30</w:t>
            </w:r>
            <w:r w:rsidRPr="00C9483D">
              <w:rPr>
                <w:rFonts w:ascii="Arial" w:hAnsi="Arial" w:cs="Arial"/>
                <w:sz w:val="20"/>
                <w:szCs w:val="20"/>
                <w:lang w:val="en-GB" w:eastAsia="lt-LT"/>
              </w:rPr>
              <w:t xml:space="preserve"> minutes after the deadline for submission of the Tender specified in the </w:t>
            </w:r>
            <w:r w:rsidR="00412DD0" w:rsidRPr="00C9483D">
              <w:rPr>
                <w:rFonts w:ascii="Arial" w:hAnsi="Arial" w:cs="Arial"/>
                <w:sz w:val="20"/>
                <w:szCs w:val="20"/>
                <w:lang w:val="en-GB" w:eastAsia="lt-LT"/>
              </w:rPr>
              <w:t>Contract notice</w:t>
            </w:r>
            <w:r w:rsidRPr="00C9483D">
              <w:rPr>
                <w:rFonts w:ascii="Arial" w:hAnsi="Arial" w:cs="Arial"/>
                <w:sz w:val="20"/>
                <w:szCs w:val="20"/>
                <w:lang w:val="en-GB" w:eastAsia="lt-LT"/>
              </w:rPr>
              <w:t>.</w:t>
            </w:r>
          </w:p>
        </w:tc>
      </w:tr>
      <w:tr w:rsidR="0021244A" w:rsidRPr="00C9483D" w14:paraId="7E67ED88" w14:textId="77777777" w:rsidTr="2E97CBDB">
        <w:tc>
          <w:tcPr>
            <w:tcW w:w="1271" w:type="dxa"/>
          </w:tcPr>
          <w:p w14:paraId="33228C50" w14:textId="341616D6" w:rsidR="0021244A" w:rsidRPr="00C9483D" w:rsidRDefault="00B547E7">
            <w:pPr>
              <w:rPr>
                <w:rFonts w:ascii="Arial" w:hAnsi="Arial" w:cs="Arial"/>
                <w:sz w:val="20"/>
                <w:szCs w:val="20"/>
              </w:rPr>
            </w:pPr>
            <w:r w:rsidRPr="00C9483D">
              <w:rPr>
                <w:rFonts w:ascii="Arial" w:hAnsi="Arial" w:cs="Arial"/>
                <w:sz w:val="20"/>
                <w:szCs w:val="20"/>
              </w:rPr>
              <w:lastRenderedPageBreak/>
              <w:t>8</w:t>
            </w:r>
            <w:r w:rsidR="00CC7275" w:rsidRPr="00C9483D">
              <w:rPr>
                <w:rFonts w:ascii="Arial" w:hAnsi="Arial" w:cs="Arial"/>
                <w:sz w:val="20"/>
                <w:szCs w:val="20"/>
              </w:rPr>
              <w:t>.2.</w:t>
            </w:r>
          </w:p>
        </w:tc>
        <w:tc>
          <w:tcPr>
            <w:tcW w:w="6095" w:type="dxa"/>
            <w:gridSpan w:val="2"/>
          </w:tcPr>
          <w:p w14:paraId="4F6DA7BD" w14:textId="542F9203" w:rsidR="0021244A" w:rsidRPr="00C9483D" w:rsidRDefault="00CC7275" w:rsidP="00CC7275">
            <w:pPr>
              <w:tabs>
                <w:tab w:val="left" w:pos="567"/>
              </w:tabs>
              <w:spacing w:before="60" w:after="60"/>
              <w:jc w:val="both"/>
              <w:rPr>
                <w:rFonts w:ascii="Arial" w:hAnsi="Arial" w:cs="Arial"/>
                <w:sz w:val="20"/>
                <w:szCs w:val="20"/>
                <w:lang w:eastAsia="lt-LT"/>
              </w:rPr>
            </w:pPr>
            <w:r w:rsidRPr="00C9483D">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40AC0541" w:rsidR="0021244A" w:rsidRPr="00C9483D" w:rsidRDefault="008D7F9D" w:rsidP="008D7F9D">
            <w:pPr>
              <w:tabs>
                <w:tab w:val="left" w:pos="567"/>
              </w:tabs>
              <w:spacing w:before="60" w:after="60"/>
              <w:jc w:val="both"/>
              <w:rPr>
                <w:rFonts w:ascii="Arial" w:hAnsi="Arial" w:cs="Arial"/>
                <w:sz w:val="20"/>
                <w:szCs w:val="20"/>
                <w:lang w:val="en-GB" w:eastAsia="lt-LT"/>
              </w:rPr>
            </w:pPr>
            <w:r w:rsidRPr="00C9483D">
              <w:rPr>
                <w:rFonts w:ascii="Arial" w:hAnsi="Arial" w:cs="Arial"/>
                <w:sz w:val="20"/>
                <w:szCs w:val="20"/>
                <w:lang w:val="en-GB"/>
              </w:rPr>
              <w:t xml:space="preserve">Before the deadline for submission of Tenders, the Supplier may change or cancel </w:t>
            </w:r>
            <w:r w:rsidR="001A60B2" w:rsidRPr="00C9483D">
              <w:rPr>
                <w:rFonts w:ascii="Arial" w:hAnsi="Arial" w:cs="Arial"/>
                <w:sz w:val="20"/>
                <w:szCs w:val="20"/>
                <w:lang w:val="en-GB"/>
              </w:rPr>
              <w:t>their</w:t>
            </w:r>
            <w:r w:rsidRPr="00C9483D">
              <w:rPr>
                <w:rFonts w:ascii="Arial" w:hAnsi="Arial" w:cs="Arial"/>
                <w:sz w:val="20"/>
                <w:szCs w:val="20"/>
                <w:lang w:val="en-GB"/>
              </w:rPr>
              <w:t xml:space="preserve"> Tender without losing the right to ensure the validity of </w:t>
            </w:r>
            <w:r w:rsidR="001A60B2" w:rsidRPr="00C9483D">
              <w:rPr>
                <w:rFonts w:ascii="Arial" w:hAnsi="Arial" w:cs="Arial"/>
                <w:sz w:val="20"/>
                <w:szCs w:val="20"/>
                <w:lang w:val="en-GB"/>
              </w:rPr>
              <w:t>their</w:t>
            </w:r>
            <w:r w:rsidRPr="00C9483D">
              <w:rPr>
                <w:rFonts w:ascii="Arial" w:hAnsi="Arial" w:cs="Arial"/>
                <w:sz w:val="20"/>
                <w:szCs w:val="20"/>
                <w:lang w:val="en-GB"/>
              </w:rPr>
              <w:t xml:space="preserve"> Tender, if required. Such amendment or notification that the Tender is withdrawn shall be deemed valid if it has been received by the Contracting Entity before the deadline for submission of Tenders.</w:t>
            </w:r>
          </w:p>
        </w:tc>
      </w:tr>
      <w:tr w:rsidR="00E60964" w:rsidRPr="00C9483D" w14:paraId="4CA18CDA" w14:textId="77777777" w:rsidTr="2E97CBDB">
        <w:tc>
          <w:tcPr>
            <w:tcW w:w="1271" w:type="dxa"/>
          </w:tcPr>
          <w:p w14:paraId="10CFAD99" w14:textId="5748E075" w:rsidR="00E60964" w:rsidRPr="00C9483D" w:rsidRDefault="00E60964">
            <w:pPr>
              <w:rPr>
                <w:rFonts w:ascii="Arial" w:hAnsi="Arial" w:cs="Arial"/>
                <w:sz w:val="20"/>
                <w:szCs w:val="20"/>
              </w:rPr>
            </w:pPr>
            <w:r w:rsidRPr="00C9483D">
              <w:rPr>
                <w:rFonts w:ascii="Arial" w:hAnsi="Arial" w:cs="Arial"/>
                <w:sz w:val="20"/>
                <w:szCs w:val="20"/>
              </w:rPr>
              <w:t xml:space="preserve">8.3. </w:t>
            </w:r>
          </w:p>
        </w:tc>
        <w:tc>
          <w:tcPr>
            <w:tcW w:w="6095" w:type="dxa"/>
            <w:gridSpan w:val="2"/>
          </w:tcPr>
          <w:p w14:paraId="0A43908A" w14:textId="15B905C2" w:rsidR="00E60964" w:rsidRPr="00C9483D" w:rsidRDefault="00E60964" w:rsidP="00CC7275">
            <w:pPr>
              <w:tabs>
                <w:tab w:val="left" w:pos="567"/>
              </w:tabs>
              <w:spacing w:before="60" w:after="60"/>
              <w:jc w:val="both"/>
              <w:rPr>
                <w:rFonts w:ascii="Arial" w:hAnsi="Arial" w:cs="Arial"/>
                <w:sz w:val="20"/>
                <w:szCs w:val="20"/>
              </w:rPr>
            </w:pPr>
            <w:r w:rsidRPr="00C9483D">
              <w:rPr>
                <w:rFonts w:ascii="Arial" w:hAnsi="Arial" w:cs="Arial"/>
                <w:sz w:val="20"/>
                <w:szCs w:val="20"/>
              </w:rPr>
              <w:t xml:space="preserve">Pasiūlymus gali teikti tik Tiekėjai, registruoti CVP IS, pasiekiamoje adresu: </w:t>
            </w:r>
            <w:r w:rsidR="001F22AB" w:rsidRPr="001F22AB">
              <w:rPr>
                <w:rFonts w:ascii="Arial" w:hAnsi="Arial" w:cs="Arial"/>
                <w:sz w:val="20"/>
                <w:szCs w:val="20"/>
              </w:rPr>
              <w:t>https://viesiejipirkimai.lt</w:t>
            </w:r>
            <w:r w:rsidRPr="00C9483D">
              <w:rPr>
                <w:rFonts w:ascii="Arial" w:hAnsi="Arial" w:cs="Arial"/>
                <w:sz w:val="20"/>
                <w:szCs w:val="20"/>
              </w:rPr>
              <w:t xml:space="preserve"> (registracija CVP IS - nemokama)</w:t>
            </w:r>
            <w:r w:rsidR="00C87055" w:rsidRPr="00C9483D">
              <w:rPr>
                <w:rFonts w:ascii="Arial" w:hAnsi="Arial" w:cs="Arial"/>
                <w:sz w:val="20"/>
                <w:szCs w:val="20"/>
              </w:rPr>
              <w:t>.</w:t>
            </w:r>
          </w:p>
        </w:tc>
        <w:tc>
          <w:tcPr>
            <w:tcW w:w="7194" w:type="dxa"/>
            <w:gridSpan w:val="2"/>
          </w:tcPr>
          <w:p w14:paraId="5D0CBC52" w14:textId="24F2E7F2" w:rsidR="00E60964" w:rsidRPr="00C9483D" w:rsidRDefault="00242B82" w:rsidP="008D7F9D">
            <w:pPr>
              <w:tabs>
                <w:tab w:val="left" w:pos="567"/>
              </w:tabs>
              <w:spacing w:before="60" w:after="60"/>
              <w:jc w:val="both"/>
              <w:rPr>
                <w:rFonts w:ascii="Arial" w:hAnsi="Arial" w:cs="Arial"/>
                <w:sz w:val="20"/>
                <w:szCs w:val="20"/>
                <w:lang w:val="en-GB"/>
              </w:rPr>
            </w:pPr>
            <w:r w:rsidRPr="00C9483D">
              <w:rPr>
                <w:rFonts w:ascii="Arial" w:hAnsi="Arial" w:cs="Arial"/>
                <w:bCs/>
                <w:iCs/>
                <w:sz w:val="20"/>
                <w:szCs w:val="20"/>
                <w:lang w:val="en-GB"/>
              </w:rPr>
              <w:t xml:space="preserve">Tenders can be submitted only by Suppliers who are registered in the CPP IS at the address: </w:t>
            </w:r>
            <w:r w:rsidR="001F22AB" w:rsidRPr="001F22AB">
              <w:rPr>
                <w:rFonts w:ascii="Arial" w:hAnsi="Arial" w:cs="Arial"/>
                <w:bCs/>
                <w:iCs/>
                <w:sz w:val="20"/>
                <w:szCs w:val="20"/>
                <w:lang w:val="en-GB"/>
              </w:rPr>
              <w:t>https://viesiejipirkimai.lt</w:t>
            </w:r>
            <w:r w:rsidRPr="00C9483D">
              <w:rPr>
                <w:rFonts w:ascii="Arial" w:hAnsi="Arial" w:cs="Arial"/>
                <w:bCs/>
                <w:iCs/>
                <w:sz w:val="20"/>
                <w:szCs w:val="20"/>
                <w:lang w:val="en-GB"/>
              </w:rPr>
              <w:t xml:space="preserve"> (registration in the CPP IS is free of charge).</w:t>
            </w:r>
          </w:p>
        </w:tc>
      </w:tr>
      <w:tr w:rsidR="0021244A" w:rsidRPr="00C9483D" w14:paraId="601DA38D" w14:textId="77777777" w:rsidTr="2E97CBDB">
        <w:tc>
          <w:tcPr>
            <w:tcW w:w="1271" w:type="dxa"/>
          </w:tcPr>
          <w:p w14:paraId="741083E6" w14:textId="609D050E"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C87055" w:rsidRPr="00C9483D">
              <w:rPr>
                <w:rFonts w:ascii="Arial" w:hAnsi="Arial" w:cs="Arial"/>
                <w:sz w:val="20"/>
                <w:szCs w:val="20"/>
              </w:rPr>
              <w:t>4</w:t>
            </w:r>
            <w:r w:rsidR="00CC7275" w:rsidRPr="00C9483D">
              <w:rPr>
                <w:rFonts w:ascii="Arial" w:hAnsi="Arial" w:cs="Arial"/>
                <w:sz w:val="20"/>
                <w:szCs w:val="20"/>
              </w:rPr>
              <w:t>.</w:t>
            </w:r>
          </w:p>
        </w:tc>
        <w:tc>
          <w:tcPr>
            <w:tcW w:w="6095" w:type="dxa"/>
            <w:gridSpan w:val="2"/>
          </w:tcPr>
          <w:p w14:paraId="38A0F462" w14:textId="400164CA" w:rsidR="0021244A" w:rsidRPr="00C9483D" w:rsidRDefault="00CC7275" w:rsidP="00CC7275">
            <w:pPr>
              <w:tabs>
                <w:tab w:val="left" w:pos="567"/>
              </w:tabs>
              <w:spacing w:before="60" w:after="60"/>
              <w:jc w:val="both"/>
              <w:rPr>
                <w:rFonts w:ascii="Arial" w:hAnsi="Arial" w:cs="Arial"/>
                <w:iCs/>
                <w:sz w:val="20"/>
                <w:szCs w:val="20"/>
              </w:rPr>
            </w:pPr>
            <w:r w:rsidRPr="00C9483D">
              <w:rPr>
                <w:rFonts w:ascii="Arial" w:hAnsi="Arial" w:cs="Arial"/>
                <w:sz w:val="20"/>
                <w:szCs w:val="20"/>
              </w:rPr>
              <w:t xml:space="preserve">Perkantysis subjektas turi teisę pratęsti savo iniciatyva Pasiūlymų pateikimo terminą. </w:t>
            </w:r>
            <w:r w:rsidRPr="00C9483D">
              <w:rPr>
                <w:rFonts w:ascii="Arial" w:hAnsi="Arial" w:cs="Arial"/>
                <w:iCs/>
                <w:sz w:val="20"/>
                <w:szCs w:val="20"/>
              </w:rPr>
              <w:t xml:space="preserve">Visiems </w:t>
            </w:r>
            <w:r w:rsidRPr="00C9483D">
              <w:rPr>
                <w:rFonts w:ascii="Arial" w:hAnsi="Arial" w:cs="Arial"/>
                <w:sz w:val="20"/>
                <w:szCs w:val="20"/>
              </w:rPr>
              <w:t>Tiekėjams</w:t>
            </w:r>
            <w:r w:rsidRPr="00C9483D">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C9483D" w:rsidRDefault="008D7F9D" w:rsidP="008D7F9D">
            <w:pPr>
              <w:tabs>
                <w:tab w:val="left" w:pos="567"/>
              </w:tabs>
              <w:spacing w:before="60" w:after="60"/>
              <w:jc w:val="both"/>
              <w:rPr>
                <w:rFonts w:ascii="Arial" w:hAnsi="Arial" w:cs="Arial"/>
                <w:iCs/>
                <w:sz w:val="20"/>
                <w:szCs w:val="20"/>
                <w:lang w:val="en-GB"/>
              </w:rPr>
            </w:pPr>
            <w:r w:rsidRPr="00C9483D">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C9483D">
              <w:rPr>
                <w:rFonts w:ascii="Arial" w:hAnsi="Arial" w:cs="Arial"/>
                <w:iCs/>
                <w:sz w:val="20"/>
                <w:szCs w:val="20"/>
                <w:lang w:val="en-GB"/>
              </w:rPr>
              <w:t xml:space="preserve"> </w:t>
            </w:r>
          </w:p>
        </w:tc>
      </w:tr>
      <w:tr w:rsidR="0021244A" w:rsidRPr="00C9483D" w14:paraId="5E3325CD" w14:textId="77777777" w:rsidTr="2E97CBDB">
        <w:tc>
          <w:tcPr>
            <w:tcW w:w="1271" w:type="dxa"/>
          </w:tcPr>
          <w:p w14:paraId="6C1837E7" w14:textId="53303EFC"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C87055" w:rsidRPr="00C9483D">
              <w:rPr>
                <w:rFonts w:ascii="Arial" w:hAnsi="Arial" w:cs="Arial"/>
                <w:sz w:val="20"/>
                <w:szCs w:val="20"/>
              </w:rPr>
              <w:t>5</w:t>
            </w:r>
            <w:r w:rsidR="00CC7275" w:rsidRPr="00C9483D">
              <w:rPr>
                <w:rFonts w:ascii="Arial" w:hAnsi="Arial" w:cs="Arial"/>
                <w:sz w:val="20"/>
                <w:szCs w:val="20"/>
              </w:rPr>
              <w:t>.</w:t>
            </w:r>
          </w:p>
        </w:tc>
        <w:tc>
          <w:tcPr>
            <w:tcW w:w="6095" w:type="dxa"/>
            <w:gridSpan w:val="2"/>
          </w:tcPr>
          <w:p w14:paraId="78259765" w14:textId="63C34438" w:rsidR="0021244A" w:rsidRPr="00C9483D" w:rsidRDefault="00C87055" w:rsidP="00CC7275">
            <w:pPr>
              <w:tabs>
                <w:tab w:val="left" w:pos="567"/>
              </w:tabs>
              <w:spacing w:before="60" w:after="60"/>
              <w:jc w:val="both"/>
              <w:rPr>
                <w:rFonts w:ascii="Arial" w:hAnsi="Arial" w:cs="Arial"/>
                <w:iCs/>
                <w:sz w:val="20"/>
                <w:szCs w:val="20"/>
              </w:rPr>
            </w:pPr>
            <w:r w:rsidRPr="00C9483D">
              <w:rPr>
                <w:rFonts w:ascii="Arial" w:hAnsi="Arial" w:cs="Arial"/>
                <w:iCs/>
                <w:sz w:val="20"/>
                <w:szCs w:val="20"/>
              </w:rPr>
              <w:t>Nauja Pasiūlymų pateikimo data bus skelbiama CVP IS. Jei vykdomas tarptautinis pirkimas, nauja Pasiūlymų pateikimo data bus skelbiama Europos Sąjungos oficialaus leidinio priede (OL/S) TED‘o duomenų  bazėje</w:t>
            </w:r>
            <w:r w:rsidR="00CC7275" w:rsidRPr="00C9483D">
              <w:rPr>
                <w:rFonts w:ascii="Arial" w:hAnsi="Arial" w:cs="Arial"/>
                <w:iCs/>
                <w:sz w:val="20"/>
                <w:szCs w:val="20"/>
              </w:rPr>
              <w:t>.</w:t>
            </w:r>
          </w:p>
        </w:tc>
        <w:tc>
          <w:tcPr>
            <w:tcW w:w="7194" w:type="dxa"/>
            <w:gridSpan w:val="2"/>
          </w:tcPr>
          <w:p w14:paraId="552DEEE8" w14:textId="55920B1B" w:rsidR="0021244A" w:rsidRPr="00C9483D" w:rsidRDefault="008D7F9D" w:rsidP="008D7F9D">
            <w:pPr>
              <w:tabs>
                <w:tab w:val="left" w:pos="567"/>
              </w:tabs>
              <w:spacing w:before="60" w:after="60"/>
              <w:jc w:val="both"/>
              <w:rPr>
                <w:rFonts w:ascii="Arial" w:hAnsi="Arial" w:cs="Arial"/>
                <w:iCs/>
                <w:sz w:val="20"/>
                <w:szCs w:val="20"/>
                <w:lang w:val="en-GB"/>
              </w:rPr>
            </w:pPr>
            <w:r w:rsidRPr="00C9483D">
              <w:rPr>
                <w:rFonts w:ascii="Arial" w:hAnsi="Arial" w:cs="Arial"/>
                <w:iCs/>
                <w:sz w:val="20"/>
                <w:szCs w:val="20"/>
                <w:lang w:val="en-GB"/>
              </w:rPr>
              <w:t>The new deadline for submission of Tenders will be published in the CPP IS.</w:t>
            </w:r>
            <w:r w:rsidR="00C87055" w:rsidRPr="00C9483D">
              <w:rPr>
                <w:rFonts w:ascii="Arial" w:hAnsi="Arial" w:cs="Arial"/>
                <w:iCs/>
                <w:sz w:val="20"/>
                <w:szCs w:val="20"/>
                <w:lang w:val="en-GB"/>
              </w:rPr>
              <w:t xml:space="preserve"> </w:t>
            </w:r>
            <w:r w:rsidR="00C87055" w:rsidRPr="00C9483D">
              <w:rPr>
                <w:rFonts w:ascii="Arial" w:hAnsi="Arial" w:cs="Arial"/>
                <w:bCs/>
                <w:iCs/>
                <w:color w:val="000000"/>
                <w:sz w:val="20"/>
                <w:szCs w:val="20"/>
                <w:lang w:val="en-GB"/>
              </w:rPr>
              <w:t xml:space="preserve">In the case of international procurement, the new </w:t>
            </w:r>
            <w:r w:rsidR="00C87055" w:rsidRPr="00C9483D">
              <w:rPr>
                <w:rFonts w:ascii="Arial" w:hAnsi="Arial" w:cs="Arial"/>
                <w:sz w:val="20"/>
                <w:szCs w:val="20"/>
                <w:lang w:val="en-GB"/>
              </w:rPr>
              <w:t>date for Tender</w:t>
            </w:r>
            <w:r w:rsidR="00C87055" w:rsidRPr="00C9483D">
              <w:rPr>
                <w:rFonts w:ascii="Arial" w:hAnsi="Arial" w:cs="Arial"/>
                <w:iCs/>
                <w:sz w:val="20"/>
                <w:szCs w:val="20"/>
                <w:lang w:val="en-GB"/>
              </w:rPr>
              <w:t xml:space="preserve"> </w:t>
            </w:r>
            <w:r w:rsidR="00C87055" w:rsidRPr="00C9483D">
              <w:rPr>
                <w:rFonts w:ascii="Arial" w:hAnsi="Arial" w:cs="Arial"/>
                <w:sz w:val="20"/>
                <w:szCs w:val="20"/>
                <w:lang w:val="en-GB"/>
              </w:rPr>
              <w:t>submission</w:t>
            </w:r>
            <w:r w:rsidR="00C87055" w:rsidRPr="00C9483D">
              <w:rPr>
                <w:rFonts w:ascii="Arial" w:hAnsi="Arial" w:cs="Arial"/>
                <w:bCs/>
                <w:iCs/>
                <w:color w:val="000000"/>
                <w:sz w:val="20"/>
                <w:szCs w:val="20"/>
                <w:lang w:val="en-GB"/>
              </w:rPr>
              <w:t xml:space="preserve"> will be published in the Supplement to the Official Journal of the European Union (OJ/S) in the TED database.</w:t>
            </w:r>
          </w:p>
        </w:tc>
      </w:tr>
      <w:tr w:rsidR="0021244A" w:rsidRPr="00C9483D" w14:paraId="2CC99FF6" w14:textId="77777777" w:rsidTr="2E97CBDB">
        <w:tc>
          <w:tcPr>
            <w:tcW w:w="1271" w:type="dxa"/>
          </w:tcPr>
          <w:p w14:paraId="6B3E1C69" w14:textId="66DDA4A6"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2E5FB4" w:rsidRPr="00C9483D">
              <w:rPr>
                <w:rFonts w:ascii="Arial" w:hAnsi="Arial" w:cs="Arial"/>
                <w:sz w:val="20"/>
                <w:szCs w:val="20"/>
              </w:rPr>
              <w:t>6</w:t>
            </w:r>
            <w:r w:rsidR="00CC7275" w:rsidRPr="00C9483D">
              <w:rPr>
                <w:rFonts w:ascii="Arial" w:hAnsi="Arial" w:cs="Arial"/>
                <w:sz w:val="20"/>
                <w:szCs w:val="20"/>
              </w:rPr>
              <w:t>.</w:t>
            </w:r>
          </w:p>
        </w:tc>
        <w:tc>
          <w:tcPr>
            <w:tcW w:w="6095" w:type="dxa"/>
            <w:gridSpan w:val="2"/>
          </w:tcPr>
          <w:p w14:paraId="48D4DA69" w14:textId="7AD5B8A7" w:rsidR="0021244A" w:rsidRPr="00C9483D" w:rsidRDefault="002E5FB4" w:rsidP="00CC7275">
            <w:pPr>
              <w:tabs>
                <w:tab w:val="left" w:pos="567"/>
              </w:tabs>
              <w:spacing w:before="60" w:after="60"/>
              <w:jc w:val="both"/>
              <w:rPr>
                <w:rFonts w:ascii="Arial" w:hAnsi="Arial" w:cs="Arial"/>
                <w:b/>
                <w:iCs/>
                <w:caps/>
                <w:kern w:val="32"/>
                <w:sz w:val="20"/>
                <w:szCs w:val="20"/>
              </w:rPr>
            </w:pPr>
            <w:r w:rsidRPr="00C9483D">
              <w:rPr>
                <w:rFonts w:ascii="Arial" w:hAnsi="Arial" w:cs="Arial"/>
                <w:iCs/>
                <w:sz w:val="20"/>
                <w:szCs w:val="20"/>
              </w:rPr>
              <w:t xml:space="preserve">Pasiūlymai turi būti pateikti iki Skelbime apie Pirkimą nurodyto Pasiūlymų pateikimo termino pabaigos. </w:t>
            </w:r>
            <w:r w:rsidR="00CC7275" w:rsidRPr="00C9483D">
              <w:rPr>
                <w:rFonts w:ascii="Arial" w:hAnsi="Arial" w:cs="Arial"/>
                <w:iCs/>
                <w:sz w:val="20"/>
                <w:szCs w:val="20"/>
              </w:rPr>
              <w:t xml:space="preserve">Perkantysis subjektas, gavęs Pasiūlymą po nurodytos Pasiūlymų pateikimo datos, apie tai informuoja </w:t>
            </w:r>
            <w:r w:rsidR="00CC7275" w:rsidRPr="00C9483D">
              <w:rPr>
                <w:rFonts w:ascii="Arial" w:hAnsi="Arial" w:cs="Arial"/>
                <w:sz w:val="20"/>
                <w:szCs w:val="20"/>
              </w:rPr>
              <w:t>Tiekėją</w:t>
            </w:r>
            <w:r w:rsidR="00CC7275" w:rsidRPr="00C9483D">
              <w:rPr>
                <w:rFonts w:ascii="Arial" w:hAnsi="Arial" w:cs="Arial"/>
                <w:iCs/>
                <w:sz w:val="20"/>
                <w:szCs w:val="20"/>
              </w:rPr>
              <w:t xml:space="preserve">, o tokio Pasiūlymo nenagrinėja ir nevertina. </w:t>
            </w:r>
            <w:r w:rsidR="00CC7275" w:rsidRPr="00C9483D">
              <w:rPr>
                <w:rFonts w:ascii="Arial" w:hAnsi="Arial" w:cs="Arial"/>
                <w:sz w:val="20"/>
                <w:szCs w:val="20"/>
              </w:rPr>
              <w:t xml:space="preserve">Perkantysis subjektas neprisiima atsakomybės, jei Pasiūlymai nebuvo gauti ar gauti pavėluotai dėl </w:t>
            </w:r>
            <w:r w:rsidR="00CC7275" w:rsidRPr="00C9483D">
              <w:rPr>
                <w:rFonts w:ascii="Arial" w:hAnsi="Arial" w:cs="Arial"/>
                <w:iCs/>
                <w:sz w:val="20"/>
                <w:szCs w:val="20"/>
              </w:rPr>
              <w:t xml:space="preserve">telekomunikacijų priemonių </w:t>
            </w:r>
            <w:r w:rsidR="00CC7275" w:rsidRPr="00C9483D">
              <w:rPr>
                <w:rFonts w:ascii="Arial" w:hAnsi="Arial" w:cs="Arial"/>
                <w:sz w:val="20"/>
                <w:szCs w:val="20"/>
              </w:rPr>
              <w:t>darbo sutrikimų ar kitų nenumatytų atvejų.</w:t>
            </w:r>
          </w:p>
        </w:tc>
        <w:tc>
          <w:tcPr>
            <w:tcW w:w="7194" w:type="dxa"/>
            <w:gridSpan w:val="2"/>
          </w:tcPr>
          <w:p w14:paraId="28CBC823" w14:textId="53833557" w:rsidR="0021244A" w:rsidRPr="00C9483D" w:rsidRDefault="002E5FB4" w:rsidP="008D7F9D">
            <w:pPr>
              <w:tabs>
                <w:tab w:val="left" w:pos="567"/>
              </w:tabs>
              <w:spacing w:before="60" w:after="60"/>
              <w:jc w:val="both"/>
              <w:rPr>
                <w:rFonts w:ascii="Arial" w:hAnsi="Arial" w:cs="Arial"/>
                <w:b/>
                <w:iCs/>
                <w:caps/>
                <w:kern w:val="32"/>
                <w:sz w:val="20"/>
                <w:szCs w:val="20"/>
                <w:lang w:val="en-GB"/>
              </w:rPr>
            </w:pPr>
            <w:r w:rsidRPr="00C9483D">
              <w:rPr>
                <w:rFonts w:ascii="Arial" w:hAnsi="Arial" w:cs="Arial"/>
                <w:iCs/>
                <w:sz w:val="20"/>
                <w:szCs w:val="20"/>
                <w:lang w:val="en-GB"/>
              </w:rPr>
              <w:t xml:space="preserve">Tenders must be submitted by the deadline for submission of Tenders specified in the Contract notice. </w:t>
            </w:r>
            <w:r w:rsidR="008D7F9D" w:rsidRPr="00C9483D">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008D7F9D" w:rsidRPr="00C9483D">
              <w:rPr>
                <w:rFonts w:ascii="Arial" w:hAnsi="Arial" w:cs="Arial"/>
                <w:sz w:val="20"/>
                <w:szCs w:val="20"/>
                <w:lang w:val="en-GB"/>
              </w:rPr>
              <w:t xml:space="preserve">The Contracting Entity shall not be liable if the Tenders were not received or </w:t>
            </w:r>
            <w:r w:rsidR="005C2223" w:rsidRPr="00C9483D">
              <w:rPr>
                <w:rFonts w:ascii="Arial" w:hAnsi="Arial" w:cs="Arial"/>
                <w:sz w:val="20"/>
                <w:szCs w:val="20"/>
                <w:lang w:val="en-GB"/>
              </w:rPr>
              <w:t xml:space="preserve">were </w:t>
            </w:r>
            <w:r w:rsidR="008D7F9D" w:rsidRPr="00C9483D">
              <w:rPr>
                <w:rFonts w:ascii="Arial" w:hAnsi="Arial" w:cs="Arial"/>
                <w:sz w:val="20"/>
                <w:szCs w:val="20"/>
                <w:lang w:val="en-GB"/>
              </w:rPr>
              <w:t>received late due to telecommunication malfunctions or other unforeseen circumstances.</w:t>
            </w:r>
          </w:p>
        </w:tc>
      </w:tr>
      <w:tr w:rsidR="0021244A" w:rsidRPr="00C9483D" w14:paraId="42F5AF1E" w14:textId="77777777" w:rsidTr="2E97CBDB">
        <w:tc>
          <w:tcPr>
            <w:tcW w:w="1271" w:type="dxa"/>
          </w:tcPr>
          <w:p w14:paraId="4E0A7184" w14:textId="576AC5D9"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2E5FB4" w:rsidRPr="00C9483D">
              <w:rPr>
                <w:rFonts w:ascii="Arial" w:hAnsi="Arial" w:cs="Arial"/>
                <w:sz w:val="20"/>
                <w:szCs w:val="20"/>
              </w:rPr>
              <w:t>7</w:t>
            </w:r>
            <w:r w:rsidR="00CC7275" w:rsidRPr="00C9483D">
              <w:rPr>
                <w:rFonts w:ascii="Arial" w:hAnsi="Arial" w:cs="Arial"/>
                <w:sz w:val="20"/>
                <w:szCs w:val="20"/>
              </w:rPr>
              <w:t>.</w:t>
            </w:r>
          </w:p>
        </w:tc>
        <w:tc>
          <w:tcPr>
            <w:tcW w:w="6095" w:type="dxa"/>
            <w:gridSpan w:val="2"/>
          </w:tcPr>
          <w:p w14:paraId="01B1A3EF" w14:textId="701A9108" w:rsidR="0021244A" w:rsidRPr="00C9483D" w:rsidRDefault="00CC7275" w:rsidP="00CC7275">
            <w:pPr>
              <w:tabs>
                <w:tab w:val="left" w:pos="567"/>
              </w:tabs>
              <w:spacing w:before="60" w:after="60"/>
              <w:jc w:val="both"/>
              <w:rPr>
                <w:rFonts w:ascii="Arial" w:hAnsi="Arial" w:cs="Arial"/>
                <w:b/>
                <w:iCs/>
                <w:caps/>
                <w:kern w:val="32"/>
                <w:sz w:val="20"/>
                <w:szCs w:val="20"/>
              </w:rPr>
            </w:pPr>
            <w:r w:rsidRPr="00C9483D">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C9483D" w:rsidRDefault="008D7F9D" w:rsidP="008D7F9D">
            <w:pPr>
              <w:tabs>
                <w:tab w:val="left" w:pos="567"/>
              </w:tabs>
              <w:spacing w:before="60" w:after="60"/>
              <w:jc w:val="both"/>
              <w:rPr>
                <w:rFonts w:ascii="Arial" w:hAnsi="Arial" w:cs="Arial"/>
                <w:b/>
                <w:iCs/>
                <w:caps/>
                <w:kern w:val="32"/>
                <w:sz w:val="20"/>
                <w:szCs w:val="20"/>
                <w:lang w:val="en-GB"/>
              </w:rPr>
            </w:pPr>
            <w:r w:rsidRPr="00C9483D">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CC7275" w:rsidRPr="00C9483D" w14:paraId="1DD99D06" w14:textId="77777777" w:rsidTr="2E97CBDB">
        <w:tc>
          <w:tcPr>
            <w:tcW w:w="1271" w:type="dxa"/>
          </w:tcPr>
          <w:p w14:paraId="5B29B163" w14:textId="07A79C36" w:rsidR="00CC7275" w:rsidRPr="00C9483D" w:rsidRDefault="00771CDF">
            <w:pPr>
              <w:rPr>
                <w:rFonts w:ascii="Arial" w:hAnsi="Arial" w:cs="Arial"/>
                <w:sz w:val="20"/>
                <w:szCs w:val="20"/>
              </w:rPr>
            </w:pPr>
            <w:r w:rsidRPr="00C9483D">
              <w:rPr>
                <w:rFonts w:ascii="Arial" w:hAnsi="Arial" w:cs="Arial"/>
                <w:sz w:val="20"/>
                <w:szCs w:val="20"/>
              </w:rPr>
              <w:t>9</w:t>
            </w:r>
            <w:r w:rsidR="003A6AD8" w:rsidRPr="00C9483D">
              <w:rPr>
                <w:rFonts w:ascii="Arial" w:hAnsi="Arial" w:cs="Arial"/>
                <w:sz w:val="20"/>
                <w:szCs w:val="20"/>
              </w:rPr>
              <w:t>.</w:t>
            </w:r>
          </w:p>
        </w:tc>
        <w:tc>
          <w:tcPr>
            <w:tcW w:w="6095" w:type="dxa"/>
            <w:gridSpan w:val="2"/>
            <w:vAlign w:val="center"/>
          </w:tcPr>
          <w:p w14:paraId="69871C0C" w14:textId="44206868" w:rsidR="00CC7275" w:rsidRPr="00C9483D" w:rsidRDefault="00FE738F" w:rsidP="00585304">
            <w:pPr>
              <w:jc w:val="center"/>
              <w:rPr>
                <w:rFonts w:ascii="Arial" w:hAnsi="Arial" w:cs="Arial"/>
                <w:sz w:val="20"/>
                <w:szCs w:val="20"/>
              </w:rPr>
            </w:pPr>
            <w:bookmarkStart w:id="55" w:name="_Toc90619427"/>
            <w:r w:rsidRPr="00C9483D">
              <w:rPr>
                <w:rFonts w:ascii="Arial" w:hAnsi="Arial" w:cs="Arial"/>
                <w:b/>
                <w:bCs/>
                <w:sz w:val="20"/>
                <w:szCs w:val="20"/>
              </w:rPr>
              <w:t>PASIŪLYMŲ NAGRINĖJIMAS IR VERTINIMAS</w:t>
            </w:r>
            <w:bookmarkEnd w:id="55"/>
          </w:p>
        </w:tc>
        <w:tc>
          <w:tcPr>
            <w:tcW w:w="7194" w:type="dxa"/>
            <w:gridSpan w:val="2"/>
            <w:vAlign w:val="center"/>
          </w:tcPr>
          <w:p w14:paraId="7F4BE693" w14:textId="2A523EBD" w:rsidR="00CC7275" w:rsidRPr="00C9483D"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56" w:name="_Toc48931925"/>
            <w:r w:rsidRPr="00C9483D">
              <w:rPr>
                <w:rFonts w:ascii="Arial" w:hAnsi="Arial" w:cs="Arial"/>
                <w:b/>
                <w:bCs/>
                <w:sz w:val="20"/>
                <w:szCs w:val="20"/>
                <w:lang w:val="en-GB"/>
              </w:rPr>
              <w:t>EXAMINATION AND EVALUATION OF TENDERS</w:t>
            </w:r>
            <w:bookmarkEnd w:id="56"/>
          </w:p>
        </w:tc>
      </w:tr>
      <w:tr w:rsidR="00CC7275" w:rsidRPr="00C9483D" w14:paraId="29D4B92E" w14:textId="77777777" w:rsidTr="2E97CBDB">
        <w:tc>
          <w:tcPr>
            <w:tcW w:w="1271" w:type="dxa"/>
          </w:tcPr>
          <w:p w14:paraId="4069C054" w14:textId="6A9B4CF7"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.1.</w:t>
            </w:r>
          </w:p>
        </w:tc>
        <w:tc>
          <w:tcPr>
            <w:tcW w:w="6095" w:type="dxa"/>
            <w:gridSpan w:val="2"/>
          </w:tcPr>
          <w:p w14:paraId="3404257E" w14:textId="157E2657" w:rsidR="00CC7275" w:rsidRPr="00C9483D" w:rsidRDefault="00771CDF" w:rsidP="00C90FB4">
            <w:pPr>
              <w:pStyle w:val="ListParagraph"/>
              <w:tabs>
                <w:tab w:val="left" w:pos="567"/>
              </w:tabs>
              <w:spacing w:before="60" w:after="60"/>
              <w:ind w:left="0"/>
              <w:contextualSpacing w:val="0"/>
              <w:jc w:val="both"/>
              <w:rPr>
                <w:rFonts w:ascii="Arial" w:hAnsi="Arial" w:cs="Arial"/>
                <w:sz w:val="20"/>
                <w:szCs w:val="20"/>
              </w:rPr>
            </w:pPr>
            <w:bookmarkStart w:id="57" w:name="_Hlk38895451"/>
            <w:r w:rsidRPr="00C9483D">
              <w:rPr>
                <w:rFonts w:ascii="Arial" w:hAnsi="Arial" w:cs="Arial"/>
                <w:sz w:val="20"/>
                <w:szCs w:val="20"/>
              </w:rPr>
              <w:t>P</w:t>
            </w:r>
            <w:r w:rsidR="00FE738F" w:rsidRPr="00C9483D">
              <w:rPr>
                <w:rFonts w:ascii="Arial" w:hAnsi="Arial" w:cs="Arial"/>
                <w:sz w:val="20"/>
                <w:szCs w:val="20"/>
              </w:rPr>
              <w:t xml:space="preserve">asiūlymus nagrinės, palygins ir įvertins Komisija. </w:t>
            </w:r>
            <w:r w:rsidRPr="00C9483D">
              <w:rPr>
                <w:rFonts w:ascii="Arial" w:hAnsi="Arial" w:cs="Arial"/>
                <w:sz w:val="20"/>
                <w:szCs w:val="20"/>
              </w:rPr>
              <w:t>P</w:t>
            </w:r>
            <w:r w:rsidR="00FE738F" w:rsidRPr="00C9483D">
              <w:rPr>
                <w:rFonts w:ascii="Arial" w:hAnsi="Arial" w:cs="Arial"/>
                <w:sz w:val="20"/>
                <w:szCs w:val="20"/>
              </w:rPr>
              <w:t>asiūlymai bus nagrinėjami bei vertinami konfidencialiai, Tiekėjams ar jų įgaliotiesiems atstovams nedalyvaujant.</w:t>
            </w:r>
            <w:bookmarkEnd w:id="57"/>
          </w:p>
        </w:tc>
        <w:tc>
          <w:tcPr>
            <w:tcW w:w="7194" w:type="dxa"/>
            <w:gridSpan w:val="2"/>
          </w:tcPr>
          <w:p w14:paraId="1E1F177C" w14:textId="0DC58F6D" w:rsidR="00CC7275" w:rsidRPr="00C9483D" w:rsidRDefault="008529C7"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Tenders</w:t>
            </w:r>
            <w:r w:rsidR="00B85951" w:rsidRPr="00C9483D">
              <w:rPr>
                <w:rFonts w:ascii="Arial" w:hAnsi="Arial" w:cs="Arial"/>
                <w:sz w:val="20"/>
                <w:szCs w:val="20"/>
                <w:lang w:val="en-GB"/>
              </w:rPr>
              <w:t xml:space="preserve"> will be examined, compared and evaluated by the Commission. </w:t>
            </w:r>
            <w:r w:rsidRPr="00C9483D">
              <w:rPr>
                <w:rFonts w:ascii="Arial" w:hAnsi="Arial" w:cs="Arial"/>
                <w:sz w:val="20"/>
                <w:szCs w:val="20"/>
                <w:lang w:val="en-GB"/>
              </w:rPr>
              <w:t>T</w:t>
            </w:r>
            <w:r w:rsidR="00B85951" w:rsidRPr="00C9483D">
              <w:rPr>
                <w:rFonts w:ascii="Arial" w:hAnsi="Arial" w:cs="Arial"/>
                <w:sz w:val="20"/>
                <w:szCs w:val="20"/>
                <w:lang w:val="en-GB"/>
              </w:rPr>
              <w:t>enders will be examined and evaluated confidentially, without the participation of the Suppliers</w:t>
            </w:r>
            <w:r w:rsidRPr="00C9483D">
              <w:rPr>
                <w:rFonts w:ascii="Arial" w:hAnsi="Arial" w:cs="Arial"/>
                <w:sz w:val="20"/>
                <w:szCs w:val="20"/>
                <w:lang w:val="en-GB"/>
              </w:rPr>
              <w:t>’</w:t>
            </w:r>
            <w:r w:rsidR="00B85951" w:rsidRPr="00C9483D">
              <w:rPr>
                <w:rFonts w:ascii="Arial" w:hAnsi="Arial" w:cs="Arial"/>
                <w:sz w:val="20"/>
                <w:szCs w:val="20"/>
                <w:lang w:val="en-GB"/>
              </w:rPr>
              <w:t xml:space="preserve"> or their authorized representatives</w:t>
            </w:r>
            <w:r w:rsidRPr="00C9483D">
              <w:rPr>
                <w:rFonts w:ascii="Arial" w:hAnsi="Arial" w:cs="Arial"/>
                <w:sz w:val="20"/>
                <w:szCs w:val="20"/>
                <w:lang w:val="en-GB"/>
              </w:rPr>
              <w:t>’</w:t>
            </w:r>
            <w:r w:rsidR="00B85951" w:rsidRPr="00C9483D">
              <w:rPr>
                <w:rFonts w:ascii="Arial" w:hAnsi="Arial" w:cs="Arial"/>
                <w:sz w:val="20"/>
                <w:szCs w:val="20"/>
                <w:lang w:val="en-GB"/>
              </w:rPr>
              <w:t>.</w:t>
            </w:r>
          </w:p>
        </w:tc>
      </w:tr>
      <w:tr w:rsidR="00CC7275" w:rsidRPr="00C9483D" w14:paraId="140BDABD" w14:textId="77777777" w:rsidTr="2E97CBDB">
        <w:tc>
          <w:tcPr>
            <w:tcW w:w="1271" w:type="dxa"/>
          </w:tcPr>
          <w:p w14:paraId="60D0D7FA" w14:textId="6159F572" w:rsidR="00CC7275" w:rsidRPr="00C9483D" w:rsidRDefault="00771CDF">
            <w:pPr>
              <w:rPr>
                <w:rFonts w:ascii="Arial" w:hAnsi="Arial" w:cs="Arial"/>
                <w:sz w:val="20"/>
                <w:szCs w:val="20"/>
              </w:rPr>
            </w:pPr>
            <w:r w:rsidRPr="00C9483D">
              <w:rPr>
                <w:rFonts w:ascii="Arial" w:hAnsi="Arial" w:cs="Arial"/>
                <w:sz w:val="20"/>
                <w:szCs w:val="20"/>
              </w:rPr>
              <w:lastRenderedPageBreak/>
              <w:t>9</w:t>
            </w:r>
            <w:r w:rsidR="00FE738F" w:rsidRPr="00C9483D">
              <w:rPr>
                <w:rFonts w:ascii="Arial" w:hAnsi="Arial" w:cs="Arial"/>
                <w:sz w:val="20"/>
                <w:szCs w:val="20"/>
              </w:rPr>
              <w:t>.2.</w:t>
            </w:r>
          </w:p>
        </w:tc>
        <w:tc>
          <w:tcPr>
            <w:tcW w:w="6095" w:type="dxa"/>
            <w:gridSpan w:val="2"/>
          </w:tcPr>
          <w:p w14:paraId="46FA697C" w14:textId="21F81BAD" w:rsidR="00CC7275" w:rsidRPr="00C9483D" w:rsidRDefault="00FE738F" w:rsidP="00C90FB4">
            <w:pPr>
              <w:jc w:val="both"/>
              <w:rPr>
                <w:rFonts w:ascii="Arial" w:hAnsi="Arial" w:cs="Arial"/>
                <w:sz w:val="20"/>
                <w:szCs w:val="20"/>
              </w:rPr>
            </w:pPr>
            <w:r w:rsidRPr="00C9483D">
              <w:rPr>
                <w:rFonts w:ascii="Arial" w:hAnsi="Arial" w:cs="Arial"/>
                <w:sz w:val="20"/>
                <w:szCs w:val="20"/>
              </w:rPr>
              <w:t xml:space="preserve">Pradinio susipažinimo su elektroninėmis priemonėmis gautais </w:t>
            </w:r>
            <w:r w:rsidR="00771CDF" w:rsidRPr="00C9483D">
              <w:rPr>
                <w:rFonts w:ascii="Arial" w:hAnsi="Arial" w:cs="Arial"/>
                <w:sz w:val="20"/>
                <w:szCs w:val="20"/>
              </w:rPr>
              <w:t>P</w:t>
            </w:r>
            <w:r w:rsidRPr="00C9483D">
              <w:rPr>
                <w:rFonts w:ascii="Arial" w:hAnsi="Arial" w:cs="Arial"/>
                <w:sz w:val="20"/>
                <w:szCs w:val="20"/>
              </w:rPr>
              <w:t>asiūlymais procedūroje Tiekėjai nedalyvauja.</w:t>
            </w:r>
          </w:p>
        </w:tc>
        <w:tc>
          <w:tcPr>
            <w:tcW w:w="7194" w:type="dxa"/>
            <w:gridSpan w:val="2"/>
          </w:tcPr>
          <w:p w14:paraId="0FADA7D2" w14:textId="464A8833" w:rsidR="00CC7275" w:rsidRPr="00C9483D" w:rsidRDefault="00B85951" w:rsidP="00CB26C8">
            <w:pPr>
              <w:pStyle w:val="ListParagraph"/>
              <w:tabs>
                <w:tab w:val="left" w:pos="567"/>
              </w:tabs>
              <w:spacing w:before="60" w:after="60"/>
              <w:ind w:left="0"/>
              <w:contextualSpacing w:val="0"/>
              <w:jc w:val="both"/>
              <w:rPr>
                <w:rFonts w:ascii="Arial" w:hAnsi="Arial" w:cs="Arial"/>
                <w:sz w:val="20"/>
                <w:szCs w:val="20"/>
                <w:lang w:val="en-GB"/>
              </w:rPr>
            </w:pPr>
            <w:bookmarkStart w:id="58" w:name="_Hlk38895522"/>
            <w:r w:rsidRPr="00C9483D">
              <w:rPr>
                <w:rFonts w:ascii="Arial" w:hAnsi="Arial" w:cs="Arial"/>
                <w:sz w:val="20"/>
                <w:szCs w:val="20"/>
                <w:lang w:val="en-GB"/>
              </w:rPr>
              <w:t>Suppliers shall not participate in the procedure of initial acquaintance with the Tenders received by electronic means.</w:t>
            </w:r>
            <w:bookmarkEnd w:id="58"/>
          </w:p>
        </w:tc>
      </w:tr>
      <w:tr w:rsidR="00CC7275" w:rsidRPr="00C9483D" w14:paraId="3B341745" w14:textId="77777777" w:rsidTr="2E97CBDB">
        <w:tc>
          <w:tcPr>
            <w:tcW w:w="1271" w:type="dxa"/>
          </w:tcPr>
          <w:p w14:paraId="25D34806" w14:textId="79EFC679"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.3.</w:t>
            </w:r>
          </w:p>
        </w:tc>
        <w:tc>
          <w:tcPr>
            <w:tcW w:w="6095" w:type="dxa"/>
            <w:gridSpan w:val="2"/>
          </w:tcPr>
          <w:p w14:paraId="357ECCF8" w14:textId="0C4F8A83" w:rsidR="00CC7275" w:rsidRPr="00C9483D" w:rsidRDefault="00FE738F" w:rsidP="001443D2">
            <w:pPr>
              <w:pStyle w:val="ListParagraph"/>
              <w:tabs>
                <w:tab w:val="left" w:pos="567"/>
              </w:tabs>
              <w:spacing w:before="60" w:after="60"/>
              <w:ind w:left="0"/>
              <w:contextualSpacing w:val="0"/>
              <w:jc w:val="both"/>
              <w:rPr>
                <w:rFonts w:ascii="Arial" w:hAnsi="Arial" w:cs="Arial"/>
                <w:sz w:val="20"/>
                <w:szCs w:val="20"/>
              </w:rPr>
            </w:pPr>
            <w:bookmarkStart w:id="59" w:name="_Ref487464639"/>
            <w:bookmarkStart w:id="60" w:name="_Hlk33699823"/>
            <w:r w:rsidRPr="00C9483D">
              <w:rPr>
                <w:rFonts w:ascii="Arial" w:hAnsi="Arial" w:cs="Arial"/>
                <w:sz w:val="20"/>
                <w:szCs w:val="20"/>
              </w:rPr>
              <w:t xml:space="preserve">Perkantysis subjektas Tiekėjams ne vėliau kaip per </w:t>
            </w:r>
            <w:r w:rsidR="007B6CAC">
              <w:rPr>
                <w:rFonts w:ascii="Arial" w:hAnsi="Arial" w:cs="Arial"/>
                <w:sz w:val="20"/>
                <w:szCs w:val="20"/>
              </w:rPr>
              <w:t>3</w:t>
            </w:r>
            <w:r w:rsidRPr="00C9483D">
              <w:rPr>
                <w:rFonts w:ascii="Arial" w:hAnsi="Arial" w:cs="Arial"/>
                <w:sz w:val="20"/>
                <w:szCs w:val="20"/>
              </w:rPr>
              <w:t xml:space="preserve"> darbo dienas raštu praneša apie priimtą sprendimą nustatyti Laimėjusį Pasiūlymą, dėl kurio bus sudaroma Sutartis, pateikia </w:t>
            </w:r>
            <w:r w:rsidRPr="00C9483D">
              <w:rPr>
                <w:rStyle w:val="margin-left-101"/>
                <w:rFonts w:ascii="Arial" w:hAnsi="Arial" w:cs="Arial"/>
                <w:color w:val="000000"/>
                <w:sz w:val="20"/>
                <w:szCs w:val="20"/>
              </w:rPr>
              <w:t>PĮ 68</w:t>
            </w:r>
            <w:r w:rsidRPr="00C9483D">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59"/>
            <w:bookmarkEnd w:id="60"/>
          </w:p>
        </w:tc>
        <w:tc>
          <w:tcPr>
            <w:tcW w:w="7194" w:type="dxa"/>
            <w:gridSpan w:val="2"/>
          </w:tcPr>
          <w:p w14:paraId="5C8A282C" w14:textId="1C291432" w:rsidR="00CC7275" w:rsidRPr="00C9483D" w:rsidRDefault="00B85951" w:rsidP="00B85951">
            <w:pPr>
              <w:pStyle w:val="ListParagraph"/>
              <w:tabs>
                <w:tab w:val="left" w:pos="567"/>
              </w:tabs>
              <w:spacing w:before="60" w:after="60"/>
              <w:ind w:left="0"/>
              <w:contextualSpacing w:val="0"/>
              <w:jc w:val="both"/>
              <w:rPr>
                <w:rFonts w:ascii="Arial" w:hAnsi="Arial" w:cs="Arial"/>
                <w:sz w:val="20"/>
                <w:szCs w:val="20"/>
                <w:lang w:val="en-GB"/>
              </w:rPr>
            </w:pPr>
            <w:bookmarkStart w:id="61" w:name="_Ref336284324"/>
            <w:r w:rsidRPr="00C9483D">
              <w:rPr>
                <w:rFonts w:ascii="Arial" w:hAnsi="Arial" w:cs="Arial"/>
                <w:sz w:val="20"/>
                <w:szCs w:val="20"/>
                <w:lang w:val="en-GB"/>
              </w:rPr>
              <w:t xml:space="preserve">The Contracting Entity shall notify the Suppliers in writing within </w:t>
            </w:r>
            <w:r w:rsidR="007B6CAC">
              <w:rPr>
                <w:rFonts w:ascii="Arial" w:hAnsi="Arial" w:cs="Arial"/>
                <w:sz w:val="20"/>
                <w:szCs w:val="20"/>
                <w:lang w:val="en-GB"/>
              </w:rPr>
              <w:t>3</w:t>
            </w:r>
            <w:r w:rsidRPr="00C9483D">
              <w:rPr>
                <w:rFonts w:ascii="Arial" w:hAnsi="Arial" w:cs="Arial"/>
                <w:sz w:val="20"/>
                <w:szCs w:val="20"/>
                <w:lang w:val="en-GB"/>
              </w:rPr>
              <w:t xml:space="preserve"> 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C9483D">
              <w:rPr>
                <w:rFonts w:ascii="Arial" w:hAnsi="Arial" w:cs="Arial"/>
                <w:sz w:val="20"/>
                <w:szCs w:val="20"/>
                <w:lang w:val="en-GB"/>
              </w:rPr>
              <w:t>q</w:t>
            </w:r>
            <w:r w:rsidRPr="00C9483D">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61"/>
          </w:p>
        </w:tc>
      </w:tr>
      <w:tr w:rsidR="00CC7275" w:rsidRPr="00C9483D" w14:paraId="7811C90C" w14:textId="77777777" w:rsidTr="2E97CBDB">
        <w:tc>
          <w:tcPr>
            <w:tcW w:w="1271" w:type="dxa"/>
          </w:tcPr>
          <w:p w14:paraId="586D927F" w14:textId="49879CE8"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.4.</w:t>
            </w:r>
          </w:p>
        </w:tc>
        <w:tc>
          <w:tcPr>
            <w:tcW w:w="6095" w:type="dxa"/>
            <w:gridSpan w:val="2"/>
          </w:tcPr>
          <w:p w14:paraId="7E9A0992" w14:textId="5B9C18F2" w:rsidR="00CC7275" w:rsidRPr="00C9483D" w:rsidRDefault="00FE738F" w:rsidP="00C90FB4">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Perkantysis subjektas gali neteikti informacijos, nurodytos BPS</w:t>
            </w:r>
            <w:r w:rsidR="00C217F3" w:rsidRPr="00C9483D">
              <w:rPr>
                <w:rFonts w:ascii="Arial" w:hAnsi="Arial" w:cs="Arial"/>
                <w:sz w:val="20"/>
                <w:szCs w:val="20"/>
              </w:rPr>
              <w:t xml:space="preserve"> </w:t>
            </w:r>
            <w:r w:rsidR="000F7793" w:rsidRPr="00C9483D">
              <w:rPr>
                <w:rFonts w:ascii="Arial" w:hAnsi="Arial" w:cs="Arial"/>
                <w:sz w:val="20"/>
                <w:szCs w:val="20"/>
              </w:rPr>
              <w:t>9</w:t>
            </w:r>
            <w:r w:rsidR="00C217F3" w:rsidRPr="00C9483D">
              <w:rPr>
                <w:rFonts w:ascii="Arial" w:hAnsi="Arial" w:cs="Arial"/>
                <w:sz w:val="20"/>
                <w:szCs w:val="20"/>
              </w:rPr>
              <w:t>.3</w:t>
            </w:r>
            <w:r w:rsidRPr="00C9483D">
              <w:rPr>
                <w:rFonts w:ascii="Arial" w:hAnsi="Arial" w:cs="Arial"/>
                <w:sz w:val="20"/>
                <w:szCs w:val="20"/>
              </w:rPr>
              <w:t xml:space="preserve"> punkte,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1D74DC15" w:rsidR="00CC7275" w:rsidRPr="00C9483D" w:rsidRDefault="00B85951" w:rsidP="00B85951">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Contracting Entity may not provide the information specified in Sub-clause </w:t>
            </w:r>
            <w:r w:rsidRPr="00C9483D">
              <w:rPr>
                <w:rFonts w:ascii="Arial" w:hAnsi="Arial" w:cs="Arial"/>
                <w:sz w:val="20"/>
                <w:szCs w:val="20"/>
                <w:lang w:val="en-GB"/>
              </w:rPr>
              <w:fldChar w:fldCharType="begin"/>
            </w:r>
            <w:r w:rsidRPr="00C9483D">
              <w:rPr>
                <w:rFonts w:ascii="Arial" w:hAnsi="Arial" w:cs="Arial"/>
                <w:sz w:val="20"/>
                <w:szCs w:val="20"/>
                <w:lang w:val="en-GB"/>
              </w:rPr>
              <w:instrText xml:space="preserve"> REF _Ref487464639 \r \h  \* MERGEFORMAT </w:instrText>
            </w:r>
            <w:r w:rsidRPr="00C9483D">
              <w:rPr>
                <w:rFonts w:ascii="Arial" w:hAnsi="Arial" w:cs="Arial"/>
                <w:sz w:val="20"/>
                <w:szCs w:val="20"/>
                <w:lang w:val="en-GB"/>
              </w:rPr>
            </w:r>
            <w:r w:rsidRPr="00C9483D">
              <w:rPr>
                <w:rFonts w:ascii="Arial" w:hAnsi="Arial" w:cs="Arial"/>
                <w:sz w:val="20"/>
                <w:szCs w:val="20"/>
                <w:lang w:val="en-GB"/>
              </w:rPr>
              <w:fldChar w:fldCharType="separate"/>
            </w:r>
            <w:r w:rsidR="000F7793" w:rsidRPr="00C9483D">
              <w:rPr>
                <w:rFonts w:ascii="Arial" w:hAnsi="Arial" w:cs="Arial"/>
                <w:sz w:val="20"/>
                <w:szCs w:val="20"/>
                <w:lang w:val="en-GB"/>
              </w:rPr>
              <w:t>9</w:t>
            </w:r>
            <w:r w:rsidRPr="00C9483D">
              <w:rPr>
                <w:rFonts w:ascii="Arial" w:hAnsi="Arial" w:cs="Arial"/>
                <w:sz w:val="20"/>
                <w:szCs w:val="20"/>
                <w:lang w:val="en-GB"/>
              </w:rPr>
              <w:t>.3</w:t>
            </w:r>
            <w:r w:rsidRPr="00C9483D">
              <w:rPr>
                <w:rFonts w:ascii="Arial" w:hAnsi="Arial" w:cs="Arial"/>
                <w:sz w:val="20"/>
                <w:szCs w:val="20"/>
                <w:lang w:val="en-GB"/>
              </w:rPr>
              <w:fldChar w:fldCharType="end"/>
            </w:r>
            <w:r w:rsidRPr="00C9483D">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C9483D">
              <w:rPr>
                <w:rFonts w:ascii="Arial" w:hAnsi="Arial" w:cs="Arial"/>
                <w:sz w:val="20"/>
                <w:szCs w:val="20"/>
                <w:lang w:val="en-GB"/>
              </w:rPr>
              <w:t>’</w:t>
            </w:r>
            <w:r w:rsidRPr="00C9483D">
              <w:rPr>
                <w:rFonts w:ascii="Arial" w:hAnsi="Arial" w:cs="Arial"/>
                <w:sz w:val="20"/>
                <w:szCs w:val="20"/>
                <w:lang w:val="en-GB"/>
              </w:rPr>
              <w:t>.</w:t>
            </w:r>
          </w:p>
        </w:tc>
      </w:tr>
      <w:tr w:rsidR="00CC7275" w:rsidRPr="00C9483D" w14:paraId="11EF0AAE" w14:textId="77777777" w:rsidTr="2E97CBDB">
        <w:tc>
          <w:tcPr>
            <w:tcW w:w="1271" w:type="dxa"/>
          </w:tcPr>
          <w:p w14:paraId="66E5EA04" w14:textId="16ED82E6"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.5.</w:t>
            </w:r>
          </w:p>
        </w:tc>
        <w:tc>
          <w:tcPr>
            <w:tcW w:w="6095" w:type="dxa"/>
            <w:gridSpan w:val="2"/>
          </w:tcPr>
          <w:p w14:paraId="1D4F893A" w14:textId="1A66F8AE" w:rsidR="00CC7275" w:rsidRPr="00C9483D" w:rsidRDefault="00CD3B4B" w:rsidP="001443D2">
            <w:pPr>
              <w:pStyle w:val="ListParagraph"/>
              <w:tabs>
                <w:tab w:val="left" w:pos="567"/>
              </w:tabs>
              <w:spacing w:before="60" w:after="60"/>
              <w:ind w:left="0"/>
              <w:contextualSpacing w:val="0"/>
              <w:jc w:val="both"/>
              <w:rPr>
                <w:rFonts w:ascii="Arial" w:hAnsi="Arial" w:cs="Arial"/>
                <w:sz w:val="20"/>
                <w:szCs w:val="20"/>
              </w:rPr>
            </w:pPr>
            <w:r w:rsidRPr="00CD3B4B">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501E9395" w:rsidR="00CC7275" w:rsidRPr="00C9483D" w:rsidRDefault="00B03C57" w:rsidP="00B85951">
            <w:pPr>
              <w:pStyle w:val="ListParagraph"/>
              <w:tabs>
                <w:tab w:val="left" w:pos="567"/>
              </w:tabs>
              <w:spacing w:before="60" w:after="60"/>
              <w:ind w:left="0"/>
              <w:contextualSpacing w:val="0"/>
              <w:jc w:val="both"/>
              <w:rPr>
                <w:rFonts w:ascii="Arial" w:hAnsi="Arial" w:cs="Arial"/>
                <w:sz w:val="20"/>
                <w:szCs w:val="20"/>
                <w:lang w:val="en-GB"/>
              </w:rPr>
            </w:pPr>
            <w:r w:rsidRPr="00B03C57">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C9483D" w14:paraId="2F6915A8" w14:textId="77777777" w:rsidTr="2E97CBDB">
        <w:tc>
          <w:tcPr>
            <w:tcW w:w="1271" w:type="dxa"/>
          </w:tcPr>
          <w:p w14:paraId="1A797401" w14:textId="562D4DFB" w:rsidR="00CC7275" w:rsidRPr="00C9483D" w:rsidRDefault="00771CDF">
            <w:pPr>
              <w:rPr>
                <w:rFonts w:ascii="Arial" w:hAnsi="Arial" w:cs="Arial"/>
                <w:sz w:val="20"/>
                <w:szCs w:val="20"/>
              </w:rPr>
            </w:pPr>
            <w:r w:rsidRPr="00C9483D">
              <w:rPr>
                <w:rFonts w:ascii="Arial" w:hAnsi="Arial" w:cs="Arial"/>
                <w:sz w:val="20"/>
                <w:szCs w:val="20"/>
              </w:rPr>
              <w:t>9</w:t>
            </w:r>
            <w:r w:rsidR="00C90FB4" w:rsidRPr="00C9483D">
              <w:rPr>
                <w:rFonts w:ascii="Arial" w:hAnsi="Arial" w:cs="Arial"/>
                <w:sz w:val="20"/>
                <w:szCs w:val="20"/>
              </w:rPr>
              <w:t>.6.</w:t>
            </w:r>
          </w:p>
        </w:tc>
        <w:tc>
          <w:tcPr>
            <w:tcW w:w="6095" w:type="dxa"/>
            <w:gridSpan w:val="2"/>
          </w:tcPr>
          <w:p w14:paraId="40640615" w14:textId="59C0070F" w:rsidR="00CC7275" w:rsidRPr="00C9483D" w:rsidRDefault="007B6CAC" w:rsidP="00C90FB4">
            <w:pPr>
              <w:jc w:val="both"/>
              <w:rPr>
                <w:rFonts w:ascii="Arial" w:hAnsi="Arial" w:cs="Arial"/>
                <w:sz w:val="20"/>
                <w:szCs w:val="20"/>
              </w:rPr>
            </w:pPr>
            <w:r>
              <w:rPr>
                <w:rFonts w:ascii="Arial" w:hAnsi="Arial" w:cs="Arial"/>
                <w:sz w:val="20"/>
                <w:szCs w:val="20"/>
              </w:rPr>
              <w:t>Komisija</w:t>
            </w:r>
            <w:r w:rsidR="00C90FB4" w:rsidRPr="00C9483D">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C9483D">
              <w:rPr>
                <w:rFonts w:ascii="Arial" w:hAnsi="Arial" w:cs="Arial"/>
                <w:sz w:val="20"/>
                <w:szCs w:val="20"/>
              </w:rPr>
              <w:t>. Informacija apie Pirkimo procedūroje dalyvaujančius stebėtojus nurodoma SPS.</w:t>
            </w:r>
          </w:p>
        </w:tc>
        <w:tc>
          <w:tcPr>
            <w:tcW w:w="7194" w:type="dxa"/>
            <w:gridSpan w:val="2"/>
          </w:tcPr>
          <w:p w14:paraId="584A248D" w14:textId="2CAA04FF" w:rsidR="00CC7275" w:rsidRPr="00C9483D" w:rsidRDefault="00B85951" w:rsidP="00B85951">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w:t>
            </w:r>
            <w:r w:rsidR="007B6CAC">
              <w:rPr>
                <w:rFonts w:ascii="Arial" w:hAnsi="Arial" w:cs="Arial"/>
                <w:sz w:val="20"/>
                <w:szCs w:val="20"/>
                <w:lang w:val="en-GB"/>
              </w:rPr>
              <w:t>Commission</w:t>
            </w:r>
            <w:r w:rsidRPr="00C9483D">
              <w:rPr>
                <w:rFonts w:ascii="Arial" w:hAnsi="Arial" w:cs="Arial"/>
                <w:sz w:val="20"/>
                <w:szCs w:val="20"/>
                <w:lang w:val="en-GB"/>
              </w:rPr>
              <w:t xml:space="preserve"> may invite representatives of state and municipal institutions or bodies</w:t>
            </w:r>
            <w:r w:rsidR="007B6CAC">
              <w:rPr>
                <w:rFonts w:ascii="Arial" w:hAnsi="Arial" w:cs="Arial"/>
                <w:sz w:val="20"/>
                <w:szCs w:val="20"/>
                <w:lang w:val="en-GB"/>
              </w:rPr>
              <w:t xml:space="preserve"> </w:t>
            </w:r>
            <w:r w:rsidR="007B6CAC" w:rsidRPr="00AF1676">
              <w:rPr>
                <w:rFonts w:ascii="Arial" w:hAnsi="Arial" w:cs="Arial"/>
                <w:sz w:val="20"/>
                <w:szCs w:val="20"/>
                <w:lang w:val="en-GB"/>
              </w:rPr>
              <w:t>(except civil servants of political (personal) trust and state politicians)</w:t>
            </w:r>
            <w:r w:rsidR="007B6CAC">
              <w:rPr>
                <w:rFonts w:ascii="Arial" w:hAnsi="Arial" w:cs="Arial"/>
                <w:sz w:val="20"/>
                <w:szCs w:val="20"/>
                <w:lang w:val="en-GB"/>
              </w:rPr>
              <w:t xml:space="preserve">, who provided authorisation of the represented entity </w:t>
            </w:r>
            <w:r w:rsidR="007B6CAC" w:rsidRPr="00B673FF">
              <w:rPr>
                <w:rFonts w:ascii="Arial" w:hAnsi="Arial" w:cs="Arial"/>
                <w:sz w:val="20"/>
                <w:szCs w:val="20"/>
                <w:lang w:val="en-GB"/>
              </w:rPr>
              <w:t xml:space="preserve"> </w:t>
            </w:r>
            <w:r w:rsidRPr="00C9483D">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C9483D" w14:paraId="76416BB6" w14:textId="77777777" w:rsidTr="2E97CBDB">
        <w:tc>
          <w:tcPr>
            <w:tcW w:w="1271" w:type="dxa"/>
          </w:tcPr>
          <w:p w14:paraId="30836157" w14:textId="4DE737AF" w:rsidR="00FE738F" w:rsidRPr="00C9483D" w:rsidRDefault="00771CDF">
            <w:pPr>
              <w:rPr>
                <w:rFonts w:ascii="Arial" w:hAnsi="Arial" w:cs="Arial"/>
                <w:sz w:val="20"/>
                <w:szCs w:val="20"/>
              </w:rPr>
            </w:pPr>
            <w:r w:rsidRPr="00C9483D">
              <w:rPr>
                <w:rFonts w:ascii="Arial" w:hAnsi="Arial" w:cs="Arial"/>
                <w:sz w:val="20"/>
                <w:szCs w:val="20"/>
              </w:rPr>
              <w:t>9</w:t>
            </w:r>
            <w:r w:rsidR="003A1B74" w:rsidRPr="00C9483D">
              <w:rPr>
                <w:rFonts w:ascii="Arial" w:hAnsi="Arial" w:cs="Arial"/>
                <w:sz w:val="20"/>
                <w:szCs w:val="20"/>
              </w:rPr>
              <w:t>.7.</w:t>
            </w:r>
          </w:p>
        </w:tc>
        <w:tc>
          <w:tcPr>
            <w:tcW w:w="6095" w:type="dxa"/>
            <w:gridSpan w:val="2"/>
          </w:tcPr>
          <w:p w14:paraId="3B3A2504" w14:textId="4D5BF952" w:rsidR="00FE738F" w:rsidRPr="00C9483D" w:rsidRDefault="003A1B74" w:rsidP="003A1B74">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 xml:space="preserve">Tiekėjo pateiktas </w:t>
            </w:r>
            <w:r w:rsidR="00776B39" w:rsidRPr="00C9483D">
              <w:rPr>
                <w:rFonts w:ascii="Arial" w:hAnsi="Arial" w:cs="Arial"/>
                <w:sz w:val="20"/>
                <w:szCs w:val="20"/>
              </w:rPr>
              <w:t>P</w:t>
            </w:r>
            <w:r w:rsidRPr="00C9483D">
              <w:rPr>
                <w:rFonts w:ascii="Arial" w:hAnsi="Arial" w:cs="Arial"/>
                <w:sz w:val="20"/>
                <w:szCs w:val="20"/>
              </w:rPr>
              <w:t>asiūlymas atmetamas ir Tiekėjas pašalinamas iš Pirkimo procedūros, jeigu yra bent viena šių sąlygų:</w:t>
            </w:r>
          </w:p>
        </w:tc>
        <w:tc>
          <w:tcPr>
            <w:tcW w:w="7194" w:type="dxa"/>
            <w:gridSpan w:val="2"/>
          </w:tcPr>
          <w:p w14:paraId="40AADF33" w14:textId="61614930" w:rsidR="00FE738F" w:rsidRPr="00C9483D" w:rsidRDefault="00B85951"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Tender submitted by the Supplier shall be rejected and the Supplier shall be excluded from the Procurement procedure if at least one of the following conditions </w:t>
            </w:r>
            <w:r w:rsidR="00B21C86" w:rsidRPr="00C9483D">
              <w:rPr>
                <w:rFonts w:ascii="Arial" w:hAnsi="Arial" w:cs="Arial"/>
                <w:sz w:val="20"/>
                <w:szCs w:val="20"/>
                <w:lang w:val="en-GB"/>
              </w:rPr>
              <w:t>are</w:t>
            </w:r>
            <w:r w:rsidRPr="00C9483D">
              <w:rPr>
                <w:rFonts w:ascii="Arial" w:hAnsi="Arial" w:cs="Arial"/>
                <w:sz w:val="20"/>
                <w:szCs w:val="20"/>
                <w:lang w:val="en-GB"/>
              </w:rPr>
              <w:t xml:space="preserve"> met:</w:t>
            </w:r>
          </w:p>
        </w:tc>
      </w:tr>
      <w:tr w:rsidR="00FE738F" w:rsidRPr="00C9483D" w14:paraId="31E96CC5" w14:textId="77777777" w:rsidTr="2E97CBDB">
        <w:tc>
          <w:tcPr>
            <w:tcW w:w="1271" w:type="dxa"/>
          </w:tcPr>
          <w:p w14:paraId="19E1ACE6" w14:textId="3940A388" w:rsidR="00FE738F" w:rsidRPr="00C9483D" w:rsidRDefault="00771CDF">
            <w:pPr>
              <w:rPr>
                <w:rFonts w:ascii="Arial" w:hAnsi="Arial" w:cs="Arial"/>
                <w:sz w:val="20"/>
                <w:szCs w:val="20"/>
              </w:rPr>
            </w:pPr>
            <w:r w:rsidRPr="00C9483D">
              <w:rPr>
                <w:rFonts w:ascii="Arial" w:hAnsi="Arial" w:cs="Arial"/>
                <w:sz w:val="20"/>
                <w:szCs w:val="20"/>
              </w:rPr>
              <w:lastRenderedPageBreak/>
              <w:t>9</w:t>
            </w:r>
            <w:r w:rsidR="003A1B74" w:rsidRPr="00C9483D">
              <w:rPr>
                <w:rFonts w:ascii="Arial" w:hAnsi="Arial" w:cs="Arial"/>
                <w:sz w:val="20"/>
                <w:szCs w:val="20"/>
              </w:rPr>
              <w:t>.7.1.</w:t>
            </w:r>
          </w:p>
        </w:tc>
        <w:tc>
          <w:tcPr>
            <w:tcW w:w="6095" w:type="dxa"/>
            <w:gridSpan w:val="2"/>
          </w:tcPr>
          <w:p w14:paraId="01B2A95B" w14:textId="4E23A21F" w:rsidR="00FE738F" w:rsidRPr="00C9483D" w:rsidRDefault="003A1B74" w:rsidP="00585304">
            <w:pPr>
              <w:pStyle w:val="ListParagraph"/>
              <w:tabs>
                <w:tab w:val="left" w:pos="720"/>
              </w:tabs>
              <w:ind w:left="0"/>
              <w:contextualSpacing w:val="0"/>
              <w:jc w:val="both"/>
              <w:rPr>
                <w:rFonts w:ascii="Arial" w:hAnsi="Arial" w:cs="Arial"/>
                <w:sz w:val="20"/>
                <w:szCs w:val="20"/>
              </w:rPr>
            </w:pPr>
            <w:r w:rsidRPr="00C9483D">
              <w:rPr>
                <w:rFonts w:ascii="Arial" w:hAnsi="Arial" w:cs="Arial"/>
                <w:sz w:val="20"/>
                <w:szCs w:val="20"/>
              </w:rPr>
              <w:t xml:space="preserve">Netenkinama bent viena </w:t>
            </w:r>
            <w:r w:rsidRPr="00C9483D">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C9483D" w:rsidRDefault="00656A5A" w:rsidP="00656A5A">
            <w:pPr>
              <w:pStyle w:val="ListParagraph"/>
              <w:tabs>
                <w:tab w:val="left" w:pos="720"/>
              </w:tabs>
              <w:ind w:left="0"/>
              <w:contextualSpacing w:val="0"/>
              <w:jc w:val="both"/>
              <w:rPr>
                <w:rFonts w:ascii="Arial" w:hAnsi="Arial" w:cs="Arial"/>
                <w:sz w:val="20"/>
                <w:szCs w:val="20"/>
                <w:lang w:val="en-GB"/>
              </w:rPr>
            </w:pPr>
            <w:r w:rsidRPr="00C9483D">
              <w:rPr>
                <w:rFonts w:ascii="Arial" w:hAnsi="Arial" w:cs="Arial"/>
                <w:sz w:val="20"/>
                <w:szCs w:val="20"/>
                <w:lang w:val="en-GB"/>
              </w:rPr>
              <w:t>At least one of the conditions set out in Article 58 (1) of LP is not met</w:t>
            </w:r>
            <w:r w:rsidRPr="00C9483D">
              <w:rPr>
                <w:rStyle w:val="margin-left-101"/>
                <w:rFonts w:ascii="Arial" w:hAnsi="Arial" w:cs="Arial"/>
                <w:color w:val="000000"/>
                <w:sz w:val="20"/>
                <w:szCs w:val="20"/>
                <w:lang w:val="en-GB"/>
              </w:rPr>
              <w:t>;</w:t>
            </w:r>
          </w:p>
        </w:tc>
      </w:tr>
      <w:tr w:rsidR="00FE738F" w:rsidRPr="00C9483D" w14:paraId="244F06B1" w14:textId="77777777" w:rsidTr="2E97CBDB">
        <w:tc>
          <w:tcPr>
            <w:tcW w:w="1271" w:type="dxa"/>
          </w:tcPr>
          <w:p w14:paraId="46CE0A32" w14:textId="132CA78E" w:rsidR="00FE738F" w:rsidRPr="00C9483D" w:rsidRDefault="00771CDF">
            <w:pPr>
              <w:rPr>
                <w:rFonts w:ascii="Arial" w:hAnsi="Arial" w:cs="Arial"/>
                <w:sz w:val="20"/>
                <w:szCs w:val="20"/>
              </w:rPr>
            </w:pPr>
            <w:r w:rsidRPr="00C9483D">
              <w:rPr>
                <w:rFonts w:ascii="Arial" w:hAnsi="Arial" w:cs="Arial"/>
                <w:sz w:val="20"/>
                <w:szCs w:val="20"/>
              </w:rPr>
              <w:t>9</w:t>
            </w:r>
            <w:r w:rsidR="003A1B74" w:rsidRPr="00C9483D">
              <w:rPr>
                <w:rFonts w:ascii="Arial" w:hAnsi="Arial" w:cs="Arial"/>
                <w:sz w:val="20"/>
                <w:szCs w:val="20"/>
              </w:rPr>
              <w:t>.7.2.</w:t>
            </w:r>
          </w:p>
        </w:tc>
        <w:tc>
          <w:tcPr>
            <w:tcW w:w="6095" w:type="dxa"/>
            <w:gridSpan w:val="2"/>
          </w:tcPr>
          <w:p w14:paraId="6969FB59" w14:textId="480F5AF9" w:rsidR="00FE738F" w:rsidRPr="00C9483D" w:rsidRDefault="003A1B74" w:rsidP="00585304">
            <w:pPr>
              <w:pStyle w:val="ListParagraph"/>
              <w:tabs>
                <w:tab w:val="left" w:pos="567"/>
                <w:tab w:val="left" w:pos="720"/>
              </w:tabs>
              <w:spacing w:before="60" w:after="60"/>
              <w:ind w:left="0"/>
              <w:contextualSpacing w:val="0"/>
              <w:jc w:val="both"/>
              <w:rPr>
                <w:rFonts w:ascii="Arial" w:hAnsi="Arial" w:cs="Arial"/>
                <w:sz w:val="20"/>
                <w:szCs w:val="20"/>
              </w:rPr>
            </w:pPr>
            <w:r w:rsidRPr="00C9483D">
              <w:rPr>
                <w:rFonts w:ascii="Arial" w:hAnsi="Arial" w:cs="Arial"/>
                <w:sz w:val="20"/>
                <w:szCs w:val="20"/>
              </w:rPr>
              <w:t xml:space="preserve">Tiekėjas atitinka bent vieną pašalinimo pagrindą, </w:t>
            </w:r>
            <w:r w:rsidRPr="00C9483D">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C9483D" w:rsidRDefault="00656A5A" w:rsidP="00656A5A">
            <w:pPr>
              <w:pStyle w:val="ListParagraph"/>
              <w:tabs>
                <w:tab w:val="left" w:pos="567"/>
                <w:tab w:val="left" w:pos="720"/>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meets at least one of the grounds for exclusion set out in the Procurement documents</w:t>
            </w:r>
            <w:r w:rsidRPr="00C9483D">
              <w:rPr>
                <w:rStyle w:val="margin-left-101"/>
                <w:rFonts w:ascii="Arial" w:hAnsi="Arial" w:cs="Arial"/>
                <w:color w:val="000000"/>
                <w:sz w:val="20"/>
                <w:szCs w:val="20"/>
                <w:lang w:val="en-GB"/>
              </w:rPr>
              <w:t>;</w:t>
            </w:r>
          </w:p>
        </w:tc>
      </w:tr>
      <w:tr w:rsidR="00FE738F" w:rsidRPr="00C9483D" w14:paraId="6847C51F" w14:textId="77777777" w:rsidTr="2E97CBDB">
        <w:tc>
          <w:tcPr>
            <w:tcW w:w="1271" w:type="dxa"/>
          </w:tcPr>
          <w:p w14:paraId="06C08946" w14:textId="262E065E" w:rsidR="00FE738F" w:rsidRPr="00C9483D" w:rsidRDefault="00771CDF">
            <w:pPr>
              <w:rPr>
                <w:rFonts w:ascii="Arial" w:hAnsi="Arial" w:cs="Arial"/>
                <w:sz w:val="20"/>
                <w:szCs w:val="20"/>
              </w:rPr>
            </w:pPr>
            <w:r w:rsidRPr="00C9483D">
              <w:rPr>
                <w:rFonts w:ascii="Arial" w:hAnsi="Arial" w:cs="Arial"/>
                <w:sz w:val="20"/>
                <w:szCs w:val="20"/>
              </w:rPr>
              <w:t>9</w:t>
            </w:r>
            <w:r w:rsidR="003A1B74" w:rsidRPr="00C9483D">
              <w:rPr>
                <w:rFonts w:ascii="Arial" w:hAnsi="Arial" w:cs="Arial"/>
                <w:sz w:val="20"/>
                <w:szCs w:val="20"/>
              </w:rPr>
              <w:t>.7.3.</w:t>
            </w:r>
          </w:p>
        </w:tc>
        <w:tc>
          <w:tcPr>
            <w:tcW w:w="6095" w:type="dxa"/>
            <w:gridSpan w:val="2"/>
          </w:tcPr>
          <w:p w14:paraId="235EF529" w14:textId="36F81E2E" w:rsidR="00FE738F" w:rsidRPr="00C9483D" w:rsidRDefault="003A1B74" w:rsidP="00585304">
            <w:pPr>
              <w:pStyle w:val="ListParagraph"/>
              <w:tabs>
                <w:tab w:val="left" w:pos="567"/>
                <w:tab w:val="left" w:pos="720"/>
              </w:tabs>
              <w:spacing w:before="60" w:after="60"/>
              <w:ind w:left="0"/>
              <w:contextualSpacing w:val="0"/>
              <w:jc w:val="both"/>
              <w:rPr>
                <w:rFonts w:ascii="Arial" w:hAnsi="Arial" w:cs="Arial"/>
                <w:sz w:val="20"/>
                <w:szCs w:val="20"/>
              </w:rPr>
            </w:pPr>
            <w:r w:rsidRPr="00C9483D">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C9483D" w:rsidRDefault="00656A5A" w:rsidP="00656A5A">
            <w:pPr>
              <w:pStyle w:val="ListParagraph"/>
              <w:tabs>
                <w:tab w:val="left" w:pos="567"/>
                <w:tab w:val="left" w:pos="720"/>
              </w:tabs>
              <w:spacing w:before="60" w:after="60"/>
              <w:ind w:left="0"/>
              <w:contextualSpacing w:val="0"/>
              <w:jc w:val="both"/>
              <w:rPr>
                <w:rFonts w:ascii="Arial" w:hAnsi="Arial" w:cs="Arial"/>
                <w:sz w:val="20"/>
                <w:szCs w:val="20"/>
                <w:lang w:val="en-GB"/>
              </w:rPr>
            </w:pPr>
            <w:r w:rsidRPr="00C9483D">
              <w:rPr>
                <w:rStyle w:val="margin-left-101"/>
                <w:rFonts w:ascii="Arial" w:hAnsi="Arial" w:cs="Arial"/>
                <w:color w:val="000000"/>
                <w:sz w:val="20"/>
                <w:szCs w:val="20"/>
                <w:lang w:val="en-GB"/>
              </w:rPr>
              <w:t xml:space="preserve">The Supplier does not meet at least one of the Qualification </w:t>
            </w:r>
            <w:r w:rsidR="001E4BF0" w:rsidRPr="00C9483D">
              <w:rPr>
                <w:rStyle w:val="margin-left-101"/>
                <w:rFonts w:ascii="Arial" w:hAnsi="Arial" w:cs="Arial"/>
                <w:color w:val="000000"/>
                <w:sz w:val="20"/>
                <w:szCs w:val="20"/>
                <w:lang w:val="en-GB"/>
              </w:rPr>
              <w:t>R</w:t>
            </w:r>
            <w:r w:rsidRPr="00C9483D">
              <w:rPr>
                <w:rStyle w:val="margin-left-101"/>
                <w:rFonts w:ascii="Arial" w:hAnsi="Arial" w:cs="Arial"/>
                <w:color w:val="000000"/>
                <w:sz w:val="20"/>
                <w:szCs w:val="20"/>
                <w:lang w:val="en-GB"/>
              </w:rPr>
              <w:t>equirements specified in the Procurement documents;</w:t>
            </w:r>
          </w:p>
        </w:tc>
      </w:tr>
      <w:tr w:rsidR="007748F7" w:rsidRPr="00C9483D" w14:paraId="1A9E0A5C" w14:textId="77777777" w:rsidTr="2E97CBDB">
        <w:tc>
          <w:tcPr>
            <w:tcW w:w="1271" w:type="dxa"/>
          </w:tcPr>
          <w:p w14:paraId="2462271B" w14:textId="3B669714" w:rsidR="007748F7" w:rsidRPr="00C9483D" w:rsidRDefault="007748F7" w:rsidP="007748F7">
            <w:pPr>
              <w:rPr>
                <w:rFonts w:ascii="Arial" w:hAnsi="Arial" w:cs="Arial"/>
                <w:sz w:val="20"/>
                <w:szCs w:val="20"/>
              </w:rPr>
            </w:pPr>
            <w:r w:rsidRPr="00C9483D">
              <w:rPr>
                <w:rFonts w:ascii="Arial" w:hAnsi="Arial" w:cs="Arial"/>
                <w:sz w:val="20"/>
                <w:szCs w:val="20"/>
              </w:rPr>
              <w:t>9.7.4.</w:t>
            </w:r>
          </w:p>
        </w:tc>
        <w:tc>
          <w:tcPr>
            <w:tcW w:w="6095" w:type="dxa"/>
            <w:gridSpan w:val="2"/>
          </w:tcPr>
          <w:p w14:paraId="6482FF6A" w14:textId="3EC7126E" w:rsidR="007748F7" w:rsidRPr="00C9483D" w:rsidRDefault="007748F7" w:rsidP="007748F7">
            <w:pPr>
              <w:jc w:val="both"/>
              <w:rPr>
                <w:rFonts w:ascii="Arial" w:hAnsi="Arial" w:cs="Arial"/>
                <w:sz w:val="20"/>
                <w:szCs w:val="20"/>
              </w:rPr>
            </w:pPr>
            <w:bookmarkStart w:id="62"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62"/>
          </w:p>
        </w:tc>
        <w:tc>
          <w:tcPr>
            <w:tcW w:w="7194" w:type="dxa"/>
            <w:gridSpan w:val="2"/>
          </w:tcPr>
          <w:p w14:paraId="108D5FBA" w14:textId="08F2228B" w:rsidR="007748F7" w:rsidRPr="00C9483D" w:rsidRDefault="007748F7" w:rsidP="007748F7">
            <w:pPr>
              <w:pStyle w:val="ListParagraph"/>
              <w:tabs>
                <w:tab w:val="left" w:pos="567"/>
                <w:tab w:val="left" w:pos="720"/>
              </w:tabs>
              <w:spacing w:before="60"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C9483D" w14:paraId="53BFE4EE" w14:textId="77777777" w:rsidTr="2E97CBDB">
        <w:tc>
          <w:tcPr>
            <w:tcW w:w="1271" w:type="dxa"/>
          </w:tcPr>
          <w:p w14:paraId="3C003035" w14:textId="44561BD4" w:rsidR="00FE738F" w:rsidRPr="00C9483D" w:rsidRDefault="00771CDF">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.7.5.</w:t>
            </w:r>
          </w:p>
        </w:tc>
        <w:tc>
          <w:tcPr>
            <w:tcW w:w="6095" w:type="dxa"/>
            <w:gridSpan w:val="2"/>
          </w:tcPr>
          <w:p w14:paraId="6E46315A" w14:textId="4C8EF38B" w:rsidR="00FE738F" w:rsidRPr="00C9483D" w:rsidRDefault="00EC1207" w:rsidP="00EC1207">
            <w:pPr>
              <w:pStyle w:val="ListParagraph"/>
              <w:tabs>
                <w:tab w:val="left" w:pos="567"/>
                <w:tab w:val="left" w:pos="720"/>
              </w:tabs>
              <w:spacing w:before="60" w:after="60"/>
              <w:ind w:left="0"/>
              <w:contextualSpacing w:val="0"/>
              <w:jc w:val="both"/>
              <w:rPr>
                <w:rFonts w:ascii="Arial" w:hAnsi="Arial" w:cs="Arial"/>
                <w:sz w:val="20"/>
                <w:szCs w:val="20"/>
              </w:rPr>
            </w:pPr>
            <w:r w:rsidRPr="00C9483D">
              <w:rPr>
                <w:rStyle w:val="margin-left-101"/>
                <w:rFonts w:ascii="Arial" w:hAnsi="Arial" w:cs="Arial"/>
                <w:color w:val="000000"/>
                <w:sz w:val="20"/>
                <w:szCs w:val="20"/>
              </w:rPr>
              <w:t xml:space="preserve">Tiekėjas neatitinka bent vieno reikalavimo, kuris nustatytas </w:t>
            </w:r>
            <w:r w:rsidRPr="00C9483D">
              <w:rPr>
                <w:rFonts w:ascii="Arial" w:hAnsi="Arial" w:cs="Arial"/>
                <w:sz w:val="20"/>
                <w:szCs w:val="20"/>
              </w:rPr>
              <w:t xml:space="preserve">EBVPD; </w:t>
            </w:r>
          </w:p>
        </w:tc>
        <w:tc>
          <w:tcPr>
            <w:tcW w:w="7194" w:type="dxa"/>
            <w:gridSpan w:val="2"/>
          </w:tcPr>
          <w:p w14:paraId="15E02A35" w14:textId="52950806" w:rsidR="00FE738F" w:rsidRPr="00C9483D" w:rsidRDefault="00656A5A" w:rsidP="00656A5A">
            <w:pPr>
              <w:pStyle w:val="ListParagraph"/>
              <w:tabs>
                <w:tab w:val="left" w:pos="567"/>
                <w:tab w:val="left" w:pos="720"/>
              </w:tabs>
              <w:spacing w:before="60" w:after="60"/>
              <w:ind w:left="0"/>
              <w:contextualSpacing w:val="0"/>
              <w:jc w:val="both"/>
              <w:rPr>
                <w:rFonts w:ascii="Arial" w:hAnsi="Arial" w:cs="Arial"/>
                <w:sz w:val="20"/>
                <w:szCs w:val="20"/>
                <w:lang w:val="en-GB"/>
              </w:rPr>
            </w:pPr>
            <w:r w:rsidRPr="00C9483D">
              <w:rPr>
                <w:rStyle w:val="margin-left-101"/>
                <w:rFonts w:ascii="Arial" w:hAnsi="Arial" w:cs="Arial"/>
                <w:color w:val="000000"/>
                <w:sz w:val="20"/>
                <w:szCs w:val="20"/>
                <w:lang w:val="en-GB"/>
              </w:rPr>
              <w:t>The Supplier does not meet at least one of the requirements set out in the ESPD</w:t>
            </w:r>
            <w:r w:rsidRPr="00C9483D">
              <w:rPr>
                <w:rFonts w:ascii="Arial" w:hAnsi="Arial" w:cs="Arial"/>
                <w:sz w:val="20"/>
                <w:szCs w:val="20"/>
                <w:lang w:val="en-GB"/>
              </w:rPr>
              <w:t xml:space="preserve">; </w:t>
            </w:r>
          </w:p>
        </w:tc>
      </w:tr>
      <w:tr w:rsidR="007C2396" w:rsidRPr="00C9483D" w14:paraId="035AB1D5" w14:textId="77777777" w:rsidTr="2E97CBDB">
        <w:tc>
          <w:tcPr>
            <w:tcW w:w="1271" w:type="dxa"/>
          </w:tcPr>
          <w:p w14:paraId="082AD474" w14:textId="541E3910" w:rsidR="007C2396" w:rsidRPr="00C9483D" w:rsidRDefault="007C2396">
            <w:pPr>
              <w:rPr>
                <w:rFonts w:ascii="Arial" w:hAnsi="Arial" w:cs="Arial"/>
                <w:sz w:val="20"/>
                <w:szCs w:val="20"/>
              </w:rPr>
            </w:pPr>
            <w:r>
              <w:rPr>
                <w:rFonts w:ascii="Arial" w:hAnsi="Arial" w:cs="Arial"/>
                <w:sz w:val="20"/>
                <w:szCs w:val="20"/>
              </w:rPr>
              <w:t xml:space="preserve">9.7.6. </w:t>
            </w:r>
          </w:p>
        </w:tc>
        <w:tc>
          <w:tcPr>
            <w:tcW w:w="6095" w:type="dxa"/>
            <w:gridSpan w:val="2"/>
          </w:tcPr>
          <w:p w14:paraId="6E25186A" w14:textId="433DD281" w:rsidR="007C2396" w:rsidRPr="00C9483D" w:rsidRDefault="007C2396" w:rsidP="00EC1207">
            <w:pPr>
              <w:pStyle w:val="ListParagraph"/>
              <w:tabs>
                <w:tab w:val="left" w:pos="720"/>
              </w:tabs>
              <w:ind w:left="0"/>
              <w:contextualSpacing w:val="0"/>
              <w:jc w:val="both"/>
              <w:rPr>
                <w:rFonts w:ascii="Arial" w:hAnsi="Arial" w:cs="Arial"/>
                <w:sz w:val="20"/>
                <w:szCs w:val="20"/>
              </w:rPr>
            </w:pPr>
            <w:r w:rsidRPr="007C2396">
              <w:rPr>
                <w:rFonts w:ascii="Arial" w:hAnsi="Arial" w:cs="Arial"/>
                <w:sz w:val="20"/>
                <w:szCs w:val="20"/>
              </w:rPr>
              <w:t>Per nustatytą terminą Tiekėjas nepatikslino duomenų pagal BPS 9.18 papunktį arba pateikė ne visus dokumentus pagal SPS nustatytus reikalavimus;</w:t>
            </w:r>
          </w:p>
        </w:tc>
        <w:tc>
          <w:tcPr>
            <w:tcW w:w="7194" w:type="dxa"/>
            <w:gridSpan w:val="2"/>
          </w:tcPr>
          <w:p w14:paraId="20269624" w14:textId="155B0EF8" w:rsidR="007C2396" w:rsidRPr="00C9483D" w:rsidRDefault="007C2396" w:rsidP="0034030C">
            <w:pPr>
              <w:pStyle w:val="ListParagraph"/>
              <w:tabs>
                <w:tab w:val="left" w:pos="720"/>
              </w:tabs>
              <w:ind w:left="0"/>
              <w:contextualSpacing w:val="0"/>
              <w:jc w:val="both"/>
              <w:rPr>
                <w:rFonts w:ascii="Arial" w:hAnsi="Arial" w:cs="Arial"/>
                <w:sz w:val="20"/>
                <w:szCs w:val="20"/>
                <w:lang w:val="en-GB"/>
              </w:rPr>
            </w:pPr>
            <w:r w:rsidRPr="007C2396">
              <w:rPr>
                <w:rFonts w:ascii="Arial" w:hAnsi="Arial" w:cs="Arial"/>
                <w:sz w:val="20"/>
                <w:szCs w:val="20"/>
                <w:lang w:val="en-GB"/>
              </w:rPr>
              <w:t>The Supplier did not correct the data in accordance with Clause 9.1</w:t>
            </w:r>
            <w:r>
              <w:rPr>
                <w:rFonts w:ascii="Arial" w:hAnsi="Arial" w:cs="Arial"/>
                <w:sz w:val="20"/>
                <w:szCs w:val="20"/>
                <w:lang w:val="en-GB"/>
              </w:rPr>
              <w:t>8</w:t>
            </w:r>
            <w:r w:rsidRPr="007C2396">
              <w:rPr>
                <w:rFonts w:ascii="Arial" w:hAnsi="Arial" w:cs="Arial"/>
                <w:sz w:val="20"/>
                <w:szCs w:val="20"/>
                <w:lang w:val="en-GB"/>
              </w:rPr>
              <w:t xml:space="preserve"> of the GPC within the set deadline or did not submit all documents in accordance with the requirements set in the SPC;</w:t>
            </w:r>
          </w:p>
        </w:tc>
      </w:tr>
      <w:tr w:rsidR="00FE738F" w:rsidRPr="00C9483D" w14:paraId="37E99998" w14:textId="77777777" w:rsidTr="2E97CBDB">
        <w:tc>
          <w:tcPr>
            <w:tcW w:w="1271" w:type="dxa"/>
          </w:tcPr>
          <w:p w14:paraId="53A0B982" w14:textId="5451E928"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7</w:t>
            </w:r>
            <w:r w:rsidR="00EC1207" w:rsidRPr="00C9483D">
              <w:rPr>
                <w:rFonts w:ascii="Arial" w:hAnsi="Arial" w:cs="Arial"/>
                <w:sz w:val="20"/>
                <w:szCs w:val="20"/>
              </w:rPr>
              <w:t>.</w:t>
            </w:r>
          </w:p>
        </w:tc>
        <w:tc>
          <w:tcPr>
            <w:tcW w:w="6095" w:type="dxa"/>
            <w:gridSpan w:val="2"/>
          </w:tcPr>
          <w:p w14:paraId="57F99E5F" w14:textId="2321EA66" w:rsidR="00FE738F" w:rsidRPr="00C9483D" w:rsidRDefault="00EC1207" w:rsidP="00EC1207">
            <w:pPr>
              <w:pStyle w:val="ListParagraph"/>
              <w:tabs>
                <w:tab w:val="left" w:pos="720"/>
              </w:tabs>
              <w:ind w:left="0"/>
              <w:contextualSpacing w:val="0"/>
              <w:jc w:val="both"/>
              <w:rPr>
                <w:rFonts w:ascii="Arial" w:hAnsi="Arial" w:cs="Arial"/>
                <w:sz w:val="20"/>
                <w:szCs w:val="20"/>
              </w:rPr>
            </w:pPr>
            <w:r w:rsidRPr="00C9483D">
              <w:rPr>
                <w:rFonts w:ascii="Arial" w:hAnsi="Arial" w:cs="Arial"/>
                <w:sz w:val="20"/>
                <w:szCs w:val="20"/>
              </w:rPr>
              <w:t xml:space="preserve">Tiekėjas, padėjęs Perkančiajam subjektui </w:t>
            </w:r>
            <w:r w:rsidRPr="00C9483D">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C9483D" w:rsidRDefault="00656A5A" w:rsidP="0034030C">
            <w:pPr>
              <w:pStyle w:val="ListParagraph"/>
              <w:tabs>
                <w:tab w:val="left" w:pos="720"/>
              </w:tabs>
              <w:ind w:left="0"/>
              <w:contextualSpacing w:val="0"/>
              <w:jc w:val="both"/>
              <w:rPr>
                <w:rFonts w:ascii="Arial" w:hAnsi="Arial" w:cs="Arial"/>
                <w:sz w:val="20"/>
                <w:szCs w:val="20"/>
                <w:lang w:val="en-GB"/>
              </w:rPr>
            </w:pPr>
            <w:r w:rsidRPr="00C9483D">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C9483D">
              <w:rPr>
                <w:rFonts w:ascii="Arial" w:hAnsi="Arial" w:cs="Arial"/>
                <w:color w:val="000000"/>
                <w:sz w:val="20"/>
                <w:szCs w:val="20"/>
                <w:lang w:val="en-GB"/>
              </w:rPr>
              <w:t>;</w:t>
            </w:r>
          </w:p>
        </w:tc>
      </w:tr>
      <w:tr w:rsidR="00FE738F" w:rsidRPr="00C9483D" w14:paraId="152BBDC4" w14:textId="77777777" w:rsidTr="2E97CBDB">
        <w:tc>
          <w:tcPr>
            <w:tcW w:w="1271" w:type="dxa"/>
          </w:tcPr>
          <w:p w14:paraId="17B61CE2" w14:textId="42B72768"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8</w:t>
            </w:r>
            <w:r w:rsidR="00EC1207" w:rsidRPr="00C9483D">
              <w:rPr>
                <w:rFonts w:ascii="Arial" w:hAnsi="Arial" w:cs="Arial"/>
                <w:sz w:val="20"/>
                <w:szCs w:val="20"/>
              </w:rPr>
              <w:t>.</w:t>
            </w:r>
          </w:p>
        </w:tc>
        <w:tc>
          <w:tcPr>
            <w:tcW w:w="6095" w:type="dxa"/>
            <w:gridSpan w:val="2"/>
          </w:tcPr>
          <w:p w14:paraId="407EDA93" w14:textId="033D621B" w:rsidR="00FE738F" w:rsidRPr="00C9483D" w:rsidRDefault="00EC1207" w:rsidP="00EC1207">
            <w:pPr>
              <w:pStyle w:val="ListParagraph"/>
              <w:tabs>
                <w:tab w:val="left" w:pos="720"/>
              </w:tabs>
              <w:ind w:left="0"/>
              <w:contextualSpacing w:val="0"/>
              <w:jc w:val="both"/>
              <w:rPr>
                <w:rFonts w:ascii="Arial" w:hAnsi="Arial" w:cs="Arial"/>
                <w:sz w:val="20"/>
                <w:szCs w:val="20"/>
              </w:rPr>
            </w:pPr>
            <w:bookmarkStart w:id="63" w:name="_Hlk33699995"/>
            <w:r w:rsidRPr="00C9483D">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C9483D">
              <w:rPr>
                <w:rFonts w:ascii="Arial" w:hAnsi="Arial" w:cs="Arial"/>
                <w:sz w:val="20"/>
                <w:szCs w:val="20"/>
              </w:rPr>
              <w:t xml:space="preserve"> ar turintis pilietybę</w:t>
            </w:r>
            <w:r w:rsidRPr="00C9483D">
              <w:rPr>
                <w:rFonts w:ascii="Arial" w:hAnsi="Arial" w:cs="Arial"/>
                <w:sz w:val="20"/>
                <w:szCs w:val="20"/>
              </w:rPr>
              <w:t>) Europos Sąjungos valstybėje narėje, Šiaurės Atlanto sutarties organizacijos valstybėje narėje ar trečiojoje šalyje, pasirašiusioje P</w:t>
            </w:r>
            <w:r w:rsidR="00080953" w:rsidRPr="00C9483D">
              <w:rPr>
                <w:rFonts w:ascii="Arial" w:hAnsi="Arial" w:cs="Arial"/>
                <w:sz w:val="20"/>
                <w:szCs w:val="20"/>
              </w:rPr>
              <w:t xml:space="preserve">Į </w:t>
            </w:r>
            <w:r w:rsidRPr="00C9483D">
              <w:rPr>
                <w:rFonts w:ascii="Arial" w:hAnsi="Arial" w:cs="Arial"/>
                <w:sz w:val="20"/>
                <w:szCs w:val="20"/>
              </w:rPr>
              <w:t>29 straipsnio 4 dalyje nurodytus tarptautinius susitarimus</w:t>
            </w:r>
            <w:r w:rsidR="00983A43" w:rsidRPr="00C9483D">
              <w:rPr>
                <w:rFonts w:ascii="Arial" w:hAnsi="Arial" w:cs="Arial"/>
                <w:sz w:val="20"/>
                <w:szCs w:val="20"/>
              </w:rPr>
              <w:t xml:space="preserve"> (šis atmetimo pagrindas taikomas tik kai toks reikalavimas keliamas SPS)</w:t>
            </w:r>
            <w:r w:rsidRPr="00C9483D">
              <w:rPr>
                <w:rFonts w:ascii="Arial" w:hAnsi="Arial" w:cs="Arial"/>
                <w:sz w:val="20"/>
                <w:szCs w:val="20"/>
              </w:rPr>
              <w:t>;</w:t>
            </w:r>
            <w:bookmarkEnd w:id="63"/>
          </w:p>
        </w:tc>
        <w:tc>
          <w:tcPr>
            <w:tcW w:w="7194" w:type="dxa"/>
            <w:gridSpan w:val="2"/>
          </w:tcPr>
          <w:p w14:paraId="5D941663" w14:textId="2EBF35A3" w:rsidR="00FE738F" w:rsidRPr="00C9483D" w:rsidRDefault="008F44A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C9483D" w14:paraId="707E4779" w14:textId="77777777" w:rsidTr="2E97CBDB">
        <w:tc>
          <w:tcPr>
            <w:tcW w:w="1271" w:type="dxa"/>
          </w:tcPr>
          <w:p w14:paraId="4A1BCDF6" w14:textId="5EDF1F31"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9</w:t>
            </w:r>
            <w:r w:rsidR="00EC1207" w:rsidRPr="00C9483D">
              <w:rPr>
                <w:rFonts w:ascii="Arial" w:hAnsi="Arial" w:cs="Arial"/>
                <w:sz w:val="20"/>
                <w:szCs w:val="20"/>
              </w:rPr>
              <w:t>.</w:t>
            </w:r>
          </w:p>
        </w:tc>
        <w:tc>
          <w:tcPr>
            <w:tcW w:w="6095" w:type="dxa"/>
            <w:gridSpan w:val="2"/>
          </w:tcPr>
          <w:p w14:paraId="27B93454" w14:textId="3070C3FB" w:rsidR="00FE738F" w:rsidRPr="00C9483D" w:rsidRDefault="0040387E" w:rsidP="00585304">
            <w:pPr>
              <w:pStyle w:val="ListParagraph"/>
              <w:tabs>
                <w:tab w:val="left" w:pos="567"/>
                <w:tab w:val="left" w:pos="720"/>
              </w:tabs>
              <w:spacing w:before="60" w:after="60"/>
              <w:ind w:left="0"/>
              <w:contextualSpacing w:val="0"/>
              <w:jc w:val="both"/>
              <w:rPr>
                <w:rFonts w:ascii="Arial" w:hAnsi="Arial" w:cs="Arial"/>
                <w:color w:val="000000"/>
                <w:sz w:val="20"/>
                <w:szCs w:val="20"/>
              </w:rPr>
            </w:pPr>
            <w:r w:rsidRPr="00C9483D">
              <w:rPr>
                <w:rStyle w:val="margin-left-101"/>
                <w:rFonts w:ascii="Arial" w:hAnsi="Arial" w:cs="Arial"/>
                <w:color w:val="000000"/>
                <w:sz w:val="20"/>
                <w:szCs w:val="20"/>
              </w:rPr>
              <w:t>P</w:t>
            </w:r>
            <w:r w:rsidR="00EC1207" w:rsidRPr="00C9483D">
              <w:rPr>
                <w:rStyle w:val="margin-left-101"/>
                <w:rFonts w:ascii="Arial" w:hAnsi="Arial" w:cs="Arial"/>
                <w:color w:val="000000"/>
                <w:sz w:val="20"/>
                <w:szCs w:val="20"/>
              </w:rPr>
              <w:t>asiūlyme nurodyta neįprastai maža kaina ar sąnaudos ir Tiekėjas nepateikia tinkamų pasiūlytos neįprastai mažos kainos ar sąnaudų pagrįstumo įrodymų;</w:t>
            </w:r>
          </w:p>
        </w:tc>
        <w:tc>
          <w:tcPr>
            <w:tcW w:w="7194" w:type="dxa"/>
            <w:gridSpan w:val="2"/>
          </w:tcPr>
          <w:p w14:paraId="07194BD1" w14:textId="711B469A" w:rsidR="00FE738F" w:rsidRPr="00C9483D" w:rsidRDefault="00217FC9" w:rsidP="00217FC9">
            <w:pPr>
              <w:pStyle w:val="ListParagraph"/>
              <w:tabs>
                <w:tab w:val="left" w:pos="567"/>
                <w:tab w:val="left" w:pos="720"/>
              </w:tabs>
              <w:spacing w:before="60" w:after="60"/>
              <w:ind w:left="0"/>
              <w:contextualSpacing w:val="0"/>
              <w:jc w:val="both"/>
              <w:rPr>
                <w:rFonts w:ascii="Arial" w:hAnsi="Arial" w:cs="Arial"/>
                <w:color w:val="000000"/>
                <w:sz w:val="20"/>
                <w:szCs w:val="20"/>
                <w:lang w:val="en-GB"/>
              </w:rPr>
            </w:pPr>
            <w:r w:rsidRPr="00C9483D">
              <w:rPr>
                <w:rStyle w:val="margin-left-101"/>
                <w:rFonts w:ascii="Arial" w:hAnsi="Arial" w:cs="Arial"/>
                <w:color w:val="000000"/>
                <w:sz w:val="20"/>
                <w:szCs w:val="20"/>
                <w:lang w:val="en-GB"/>
              </w:rPr>
              <w:t>Tender indicates an abnormally low price or cost and the Supplier does not provide adequate evidence of the reasonableness of the proposed abnormally low price or cost;</w:t>
            </w:r>
          </w:p>
        </w:tc>
      </w:tr>
      <w:tr w:rsidR="00FE738F" w:rsidRPr="00C9483D" w14:paraId="2B587FCF" w14:textId="77777777" w:rsidTr="2E97CBDB">
        <w:tc>
          <w:tcPr>
            <w:tcW w:w="1271" w:type="dxa"/>
          </w:tcPr>
          <w:p w14:paraId="3788CFCA" w14:textId="1755095F"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10</w:t>
            </w:r>
            <w:r w:rsidR="00EC1207" w:rsidRPr="00C9483D">
              <w:rPr>
                <w:rFonts w:ascii="Arial" w:hAnsi="Arial" w:cs="Arial"/>
                <w:sz w:val="20"/>
                <w:szCs w:val="20"/>
              </w:rPr>
              <w:t>.</w:t>
            </w:r>
          </w:p>
        </w:tc>
        <w:tc>
          <w:tcPr>
            <w:tcW w:w="6095" w:type="dxa"/>
            <w:gridSpan w:val="2"/>
          </w:tcPr>
          <w:p w14:paraId="16984257" w14:textId="49D6BEB2" w:rsidR="00FE738F" w:rsidRPr="00C9483D" w:rsidRDefault="009C5402" w:rsidP="00585304">
            <w:pPr>
              <w:jc w:val="both"/>
              <w:rPr>
                <w:rFonts w:ascii="Arial" w:hAnsi="Arial" w:cs="Arial"/>
                <w:sz w:val="20"/>
                <w:szCs w:val="20"/>
              </w:rPr>
            </w:pPr>
            <w:r w:rsidRPr="00C9483D">
              <w:rPr>
                <w:rStyle w:val="margin-left-101"/>
                <w:rFonts w:ascii="Arial" w:hAnsi="Arial" w:cs="Arial"/>
                <w:color w:val="000000"/>
                <w:sz w:val="20"/>
                <w:szCs w:val="20"/>
              </w:rPr>
              <w:t>P</w:t>
            </w:r>
            <w:r w:rsidR="00EC1207" w:rsidRPr="00C9483D">
              <w:rPr>
                <w:rStyle w:val="margin-left-101"/>
                <w:rFonts w:ascii="Arial" w:hAnsi="Arial" w:cs="Arial"/>
                <w:color w:val="000000"/>
                <w:sz w:val="20"/>
                <w:szCs w:val="20"/>
              </w:rPr>
              <w:t>asiūlymas neatitinka PĮ 29 straipsnio 2 dalies 2 punkte nurodytų aplinkos apsaugos, socialinės ir darbo teisės įpareigojimų;</w:t>
            </w:r>
          </w:p>
        </w:tc>
        <w:tc>
          <w:tcPr>
            <w:tcW w:w="7194" w:type="dxa"/>
            <w:gridSpan w:val="2"/>
          </w:tcPr>
          <w:p w14:paraId="6A35C1CB" w14:textId="4E5E8ADB" w:rsidR="00FE738F" w:rsidRPr="00C9483D" w:rsidRDefault="00347368" w:rsidP="00217FC9">
            <w:pPr>
              <w:pStyle w:val="ListParagraph"/>
              <w:tabs>
                <w:tab w:val="left" w:pos="567"/>
                <w:tab w:val="left" w:pos="720"/>
              </w:tabs>
              <w:spacing w:before="60" w:after="60"/>
              <w:ind w:left="0"/>
              <w:contextualSpacing w:val="0"/>
              <w:jc w:val="both"/>
              <w:rPr>
                <w:rFonts w:ascii="Arial" w:hAnsi="Arial" w:cs="Arial"/>
                <w:color w:val="000000"/>
                <w:sz w:val="20"/>
                <w:szCs w:val="20"/>
                <w:lang w:val="en-GB"/>
              </w:rPr>
            </w:pPr>
            <w:r w:rsidRPr="00C9483D">
              <w:rPr>
                <w:rStyle w:val="margin-left-101"/>
                <w:rFonts w:ascii="Arial" w:hAnsi="Arial" w:cs="Arial"/>
                <w:color w:val="000000"/>
                <w:sz w:val="20"/>
                <w:szCs w:val="20"/>
                <w:lang w:val="en-GB"/>
              </w:rPr>
              <w:t>Tender</w:t>
            </w:r>
            <w:r w:rsidR="00217FC9" w:rsidRPr="00C9483D">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C9483D" w14:paraId="59F21EF0" w14:textId="77777777" w:rsidTr="2E97CBDB">
        <w:tc>
          <w:tcPr>
            <w:tcW w:w="1271" w:type="dxa"/>
          </w:tcPr>
          <w:p w14:paraId="7D2BF3B9" w14:textId="43184881" w:rsidR="00FE738F"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1</w:t>
            </w:r>
            <w:r w:rsidR="00B658E7" w:rsidRPr="00C9483D">
              <w:rPr>
                <w:rFonts w:ascii="Arial" w:hAnsi="Arial" w:cs="Arial"/>
                <w:sz w:val="20"/>
                <w:szCs w:val="20"/>
              </w:rPr>
              <w:t>.</w:t>
            </w:r>
          </w:p>
        </w:tc>
        <w:tc>
          <w:tcPr>
            <w:tcW w:w="6095" w:type="dxa"/>
            <w:gridSpan w:val="2"/>
          </w:tcPr>
          <w:p w14:paraId="1A320402" w14:textId="6755075C" w:rsidR="00FE738F" w:rsidRPr="00C9483D" w:rsidRDefault="00B658E7" w:rsidP="00585304">
            <w:pPr>
              <w:pStyle w:val="ListParagraph"/>
              <w:tabs>
                <w:tab w:val="left" w:pos="720"/>
              </w:tabs>
              <w:spacing w:before="60" w:after="60"/>
              <w:ind w:left="0"/>
              <w:contextualSpacing w:val="0"/>
              <w:jc w:val="both"/>
              <w:rPr>
                <w:rFonts w:ascii="Arial" w:hAnsi="Arial" w:cs="Arial"/>
                <w:sz w:val="20"/>
                <w:szCs w:val="20"/>
              </w:rPr>
            </w:pPr>
            <w:r w:rsidRPr="00C9483D">
              <w:rPr>
                <w:rFonts w:ascii="Arial" w:hAnsi="Arial" w:cs="Arial"/>
                <w:color w:val="000000"/>
                <w:sz w:val="20"/>
                <w:szCs w:val="20"/>
              </w:rPr>
              <w:t xml:space="preserve">Kai Perkantysis subjektas nustato, kad neįprastai maža kaina ar sąnaudos pasiūlytos dėl to, kad Tiekėjas yra gavęs valstybės pagalbą, tačiau Tiekėjas negali per pakankamą Perkančiojo </w:t>
            </w:r>
            <w:r w:rsidRPr="00C9483D">
              <w:rPr>
                <w:rFonts w:ascii="Arial" w:hAnsi="Arial" w:cs="Arial"/>
                <w:color w:val="000000"/>
                <w:sz w:val="20"/>
                <w:szCs w:val="20"/>
              </w:rPr>
              <w:lastRenderedPageBreak/>
              <w:t>subjekto nustatytą laikotarpį įrodyti, kad valstybės pagalba buvo suteikta teisėtai;</w:t>
            </w:r>
          </w:p>
        </w:tc>
        <w:tc>
          <w:tcPr>
            <w:tcW w:w="7194" w:type="dxa"/>
            <w:gridSpan w:val="2"/>
          </w:tcPr>
          <w:p w14:paraId="0BD087B0" w14:textId="0AFE0191" w:rsidR="00FE738F" w:rsidRPr="00C9483D" w:rsidRDefault="00217FC9" w:rsidP="00217FC9">
            <w:pPr>
              <w:pStyle w:val="ListParagraph"/>
              <w:tabs>
                <w:tab w:val="left" w:pos="720"/>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lastRenderedPageBreak/>
              <w:t xml:space="preserve">When the Contracting Entity finds that an abnormally low price or cost has been offered </w:t>
            </w:r>
            <w:r w:rsidR="009C5402" w:rsidRPr="00C9483D">
              <w:rPr>
                <w:rFonts w:ascii="Arial" w:hAnsi="Arial" w:cs="Arial"/>
                <w:color w:val="000000"/>
                <w:sz w:val="20"/>
                <w:szCs w:val="20"/>
                <w:lang w:val="en-GB"/>
              </w:rPr>
              <w:t>because</w:t>
            </w:r>
            <w:r w:rsidRPr="00C9483D">
              <w:rPr>
                <w:rFonts w:ascii="Arial" w:hAnsi="Arial" w:cs="Arial"/>
                <w:color w:val="000000"/>
                <w:sz w:val="20"/>
                <w:szCs w:val="20"/>
                <w:lang w:val="en-GB"/>
              </w:rPr>
              <w:t xml:space="preserve"> the Supplier has received state aid, but the Supplier cannot </w:t>
            </w:r>
            <w:r w:rsidRPr="00C9483D">
              <w:rPr>
                <w:rFonts w:ascii="Arial" w:hAnsi="Arial" w:cs="Arial"/>
                <w:color w:val="000000"/>
                <w:sz w:val="20"/>
                <w:szCs w:val="20"/>
                <w:lang w:val="en-GB"/>
              </w:rPr>
              <w:lastRenderedPageBreak/>
              <w:t xml:space="preserve">prove within a sufficient period specified by the Contracting </w:t>
            </w:r>
            <w:r w:rsidRPr="00C9483D">
              <w:rPr>
                <w:rFonts w:ascii="Arial" w:hAnsi="Arial" w:cs="Arial"/>
                <w:sz w:val="20"/>
                <w:szCs w:val="20"/>
                <w:lang w:val="en-GB"/>
              </w:rPr>
              <w:t>Entity</w:t>
            </w:r>
            <w:r w:rsidRPr="00C9483D">
              <w:rPr>
                <w:rFonts w:ascii="Arial" w:hAnsi="Arial" w:cs="Arial"/>
                <w:color w:val="000000"/>
                <w:sz w:val="20"/>
                <w:szCs w:val="20"/>
                <w:lang w:val="en-GB"/>
              </w:rPr>
              <w:t xml:space="preserve"> that the state aid has been granted lawfully;</w:t>
            </w:r>
          </w:p>
        </w:tc>
      </w:tr>
      <w:tr w:rsidR="00EC1207" w:rsidRPr="00C9483D" w14:paraId="76BEFE00" w14:textId="77777777" w:rsidTr="2E97CBDB">
        <w:tc>
          <w:tcPr>
            <w:tcW w:w="1271" w:type="dxa"/>
          </w:tcPr>
          <w:p w14:paraId="486CAA28" w14:textId="12324E8E" w:rsidR="00EC1207" w:rsidRPr="00C9483D" w:rsidRDefault="0040387E">
            <w:pPr>
              <w:rPr>
                <w:rFonts w:ascii="Arial" w:hAnsi="Arial" w:cs="Arial"/>
                <w:sz w:val="20"/>
                <w:szCs w:val="20"/>
              </w:rPr>
            </w:pPr>
            <w:r w:rsidRPr="00C9483D">
              <w:rPr>
                <w:rFonts w:ascii="Arial" w:hAnsi="Arial" w:cs="Arial"/>
                <w:sz w:val="20"/>
                <w:szCs w:val="20"/>
              </w:rPr>
              <w:lastRenderedPageBreak/>
              <w:t>9</w:t>
            </w:r>
            <w:r w:rsidR="00B658E7" w:rsidRPr="00C9483D">
              <w:rPr>
                <w:rFonts w:ascii="Arial" w:hAnsi="Arial" w:cs="Arial"/>
                <w:sz w:val="20"/>
                <w:szCs w:val="20"/>
              </w:rPr>
              <w:t>.7.1</w:t>
            </w:r>
            <w:r w:rsidR="007C2396">
              <w:rPr>
                <w:rFonts w:ascii="Arial" w:hAnsi="Arial" w:cs="Arial"/>
                <w:sz w:val="20"/>
                <w:szCs w:val="20"/>
              </w:rPr>
              <w:t>2</w:t>
            </w:r>
            <w:r w:rsidR="00B658E7" w:rsidRPr="00C9483D">
              <w:rPr>
                <w:rFonts w:ascii="Arial" w:hAnsi="Arial" w:cs="Arial"/>
                <w:sz w:val="20"/>
                <w:szCs w:val="20"/>
              </w:rPr>
              <w:t>.</w:t>
            </w:r>
          </w:p>
        </w:tc>
        <w:tc>
          <w:tcPr>
            <w:tcW w:w="6095" w:type="dxa"/>
            <w:gridSpan w:val="2"/>
          </w:tcPr>
          <w:p w14:paraId="0BC8AC82" w14:textId="531D6D04" w:rsidR="00EC1207" w:rsidRPr="00C9483D" w:rsidRDefault="00B658E7" w:rsidP="00B658E7">
            <w:pPr>
              <w:pStyle w:val="ListParagraph"/>
              <w:tabs>
                <w:tab w:val="left" w:pos="851"/>
              </w:tabs>
              <w:spacing w:before="60" w:after="60"/>
              <w:ind w:left="0"/>
              <w:contextualSpacing w:val="0"/>
              <w:jc w:val="both"/>
              <w:rPr>
                <w:rFonts w:ascii="Arial" w:hAnsi="Arial" w:cs="Arial"/>
                <w:sz w:val="20"/>
                <w:szCs w:val="20"/>
              </w:rPr>
            </w:pPr>
            <w:r w:rsidRPr="00C9483D">
              <w:rPr>
                <w:rFonts w:ascii="Arial" w:hAnsi="Arial" w:cs="Arial"/>
                <w:sz w:val="20"/>
                <w:szCs w:val="20"/>
              </w:rPr>
              <w:t xml:space="preserve">Tiekėjo pateiktoje </w:t>
            </w:r>
            <w:r w:rsidRPr="00C9483D">
              <w:rPr>
                <w:rFonts w:ascii="Arial" w:eastAsiaTheme="minorHAnsi" w:hAnsi="Arial" w:cs="Arial"/>
                <w:sz w:val="20"/>
                <w:szCs w:val="20"/>
              </w:rPr>
              <w:t xml:space="preserve">užpildytoje </w:t>
            </w:r>
            <w:r w:rsidR="009658AB" w:rsidRPr="00C9483D">
              <w:rPr>
                <w:rFonts w:ascii="Arial" w:eastAsiaTheme="minorHAnsi" w:hAnsi="Arial" w:cs="Arial"/>
                <w:sz w:val="20"/>
                <w:szCs w:val="20"/>
              </w:rPr>
              <w:t>P</w:t>
            </w:r>
            <w:r w:rsidRPr="00C9483D">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2AEC1549" w:rsidR="00EC1207" w:rsidRPr="00C9483D" w:rsidRDefault="00217FC9"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completed Tender form submitted by the Supplier contains price or cost calculation errors and the Supplier has not corrected them within the deadline set by the Contracting Entity;</w:t>
            </w:r>
          </w:p>
        </w:tc>
      </w:tr>
      <w:tr w:rsidR="00B658E7" w:rsidRPr="00C9483D" w14:paraId="26DBFD4B" w14:textId="77777777" w:rsidTr="2E97CBDB">
        <w:tc>
          <w:tcPr>
            <w:tcW w:w="1271" w:type="dxa"/>
          </w:tcPr>
          <w:p w14:paraId="7D78995F" w14:textId="1917D5AF"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E21663">
              <w:rPr>
                <w:rFonts w:ascii="Arial" w:hAnsi="Arial" w:cs="Arial"/>
                <w:sz w:val="20"/>
                <w:szCs w:val="20"/>
              </w:rPr>
              <w:t>3</w:t>
            </w:r>
            <w:r w:rsidR="00B658E7" w:rsidRPr="00C9483D">
              <w:rPr>
                <w:rFonts w:ascii="Arial" w:hAnsi="Arial" w:cs="Arial"/>
                <w:sz w:val="20"/>
                <w:szCs w:val="20"/>
              </w:rPr>
              <w:t>.</w:t>
            </w:r>
          </w:p>
        </w:tc>
        <w:tc>
          <w:tcPr>
            <w:tcW w:w="6095" w:type="dxa"/>
            <w:gridSpan w:val="2"/>
          </w:tcPr>
          <w:p w14:paraId="16A0BDF0" w14:textId="30904A51" w:rsidR="00B658E7" w:rsidRPr="00C9483D" w:rsidRDefault="00B658E7" w:rsidP="00B658E7">
            <w:pPr>
              <w:pStyle w:val="ListParagraph"/>
              <w:tabs>
                <w:tab w:val="left" w:pos="851"/>
              </w:tabs>
              <w:ind w:left="0"/>
              <w:jc w:val="both"/>
              <w:rPr>
                <w:rFonts w:ascii="Arial" w:hAnsi="Arial" w:cs="Arial"/>
                <w:sz w:val="20"/>
                <w:szCs w:val="20"/>
              </w:rPr>
            </w:pPr>
            <w:r w:rsidRPr="00C9483D">
              <w:rPr>
                <w:rFonts w:ascii="Arial" w:hAnsi="Arial" w:cs="Arial"/>
                <w:sz w:val="20"/>
                <w:szCs w:val="20"/>
              </w:rPr>
              <w:t xml:space="preserve">Iki </w:t>
            </w:r>
            <w:r w:rsidR="00CB3942">
              <w:rPr>
                <w:rFonts w:ascii="Arial" w:hAnsi="Arial" w:cs="Arial"/>
                <w:sz w:val="20"/>
                <w:szCs w:val="20"/>
              </w:rPr>
              <w:t xml:space="preserve">susipažinimo su </w:t>
            </w:r>
            <w:r w:rsidR="009658AB" w:rsidRPr="00C9483D">
              <w:rPr>
                <w:rFonts w:ascii="Arial" w:hAnsi="Arial" w:cs="Arial"/>
                <w:sz w:val="20"/>
                <w:szCs w:val="20"/>
              </w:rPr>
              <w:t>P</w:t>
            </w:r>
            <w:r w:rsidRPr="00C9483D">
              <w:rPr>
                <w:rFonts w:ascii="Arial" w:hAnsi="Arial" w:cs="Arial"/>
                <w:sz w:val="20"/>
                <w:szCs w:val="20"/>
              </w:rPr>
              <w:t xml:space="preserve">asiūlymais pradžios Tiekėjas nepateikia (dėl jo paties kaltės) slaptažodžio arba pateikia neteisingą slaptažodį, kuriuo naudodamasis Perkantysis subjektas negalėjo iššifruoti visų </w:t>
            </w:r>
            <w:r w:rsidR="009658AB" w:rsidRPr="00C9483D">
              <w:rPr>
                <w:rFonts w:ascii="Arial" w:hAnsi="Arial" w:cs="Arial"/>
                <w:sz w:val="20"/>
                <w:szCs w:val="20"/>
              </w:rPr>
              <w:t>P</w:t>
            </w:r>
            <w:r w:rsidRPr="00C9483D">
              <w:rPr>
                <w:rFonts w:ascii="Arial" w:hAnsi="Arial" w:cs="Arial"/>
                <w:sz w:val="20"/>
                <w:szCs w:val="20"/>
              </w:rPr>
              <w:t>asiūlymo dokumentų;</w:t>
            </w:r>
          </w:p>
        </w:tc>
        <w:tc>
          <w:tcPr>
            <w:tcW w:w="7194" w:type="dxa"/>
            <w:gridSpan w:val="2"/>
          </w:tcPr>
          <w:p w14:paraId="60399199" w14:textId="00A2D21D" w:rsidR="00B658E7" w:rsidRPr="00C9483D" w:rsidRDefault="00DB3B00" w:rsidP="2E97CBDB">
            <w:pPr>
              <w:pStyle w:val="ListParagraph"/>
              <w:tabs>
                <w:tab w:val="left" w:pos="851"/>
              </w:tabs>
              <w:ind w:left="0"/>
              <w:jc w:val="both"/>
              <w:rPr>
                <w:rFonts w:ascii="Arial" w:hAnsi="Arial" w:cs="Arial"/>
                <w:sz w:val="20"/>
                <w:szCs w:val="20"/>
                <w:lang w:val="en-GB"/>
              </w:rPr>
            </w:pPr>
            <w:r w:rsidRPr="2E97CBDB">
              <w:rPr>
                <w:rFonts w:ascii="Arial" w:hAnsi="Arial" w:cs="Arial"/>
                <w:sz w:val="20"/>
                <w:szCs w:val="20"/>
                <w:lang w:val="en-GB"/>
              </w:rPr>
              <w:t>Prior to the start of the opening the Tenders, the Supplier does not provide (due to his own fault) a password or provides an incorrect password, which has been unsuccessfully used the Contracting Entity to decrypt all the documents of the Tender;</w:t>
            </w:r>
          </w:p>
          <w:p w14:paraId="2D7047FE" w14:textId="2C316E48" w:rsidR="00B658E7" w:rsidRPr="00C9483D" w:rsidRDefault="00B658E7" w:rsidP="2E97CBDB">
            <w:pPr>
              <w:pStyle w:val="ListParagraph"/>
              <w:tabs>
                <w:tab w:val="left" w:pos="851"/>
              </w:tabs>
              <w:ind w:left="0"/>
              <w:jc w:val="both"/>
              <w:rPr>
                <w:rFonts w:ascii="Arial" w:hAnsi="Arial" w:cs="Arial"/>
                <w:sz w:val="20"/>
                <w:szCs w:val="20"/>
                <w:lang w:val="en-GB"/>
              </w:rPr>
            </w:pPr>
          </w:p>
          <w:p w14:paraId="327ED334" w14:textId="063A8DD5" w:rsidR="00B658E7" w:rsidRPr="00C9483D" w:rsidRDefault="00B658E7" w:rsidP="2E97CBDB">
            <w:pPr>
              <w:pStyle w:val="ListParagraph"/>
              <w:tabs>
                <w:tab w:val="left" w:pos="851"/>
              </w:tabs>
              <w:ind w:left="0"/>
              <w:jc w:val="both"/>
              <w:rPr>
                <w:rFonts w:ascii="Arial" w:hAnsi="Arial" w:cs="Arial"/>
                <w:sz w:val="20"/>
                <w:szCs w:val="20"/>
                <w:lang w:val="en-GB"/>
              </w:rPr>
            </w:pPr>
          </w:p>
          <w:p w14:paraId="0F578070" w14:textId="6168BAD1" w:rsidR="00B658E7" w:rsidRPr="00C9483D" w:rsidRDefault="00B658E7" w:rsidP="2E97CBDB">
            <w:pPr>
              <w:pStyle w:val="ListParagraph"/>
              <w:tabs>
                <w:tab w:val="left" w:pos="851"/>
              </w:tabs>
              <w:ind w:left="0"/>
              <w:jc w:val="both"/>
              <w:rPr>
                <w:rFonts w:ascii="Arial" w:hAnsi="Arial" w:cs="Arial"/>
                <w:sz w:val="20"/>
                <w:szCs w:val="20"/>
                <w:lang w:val="en-GB"/>
              </w:rPr>
            </w:pPr>
          </w:p>
          <w:p w14:paraId="2FA34D5F" w14:textId="2483C526" w:rsidR="00B658E7" w:rsidRPr="00C9483D" w:rsidRDefault="00B658E7" w:rsidP="00DB3B00">
            <w:pPr>
              <w:pStyle w:val="ListParagraph"/>
              <w:tabs>
                <w:tab w:val="left" w:pos="851"/>
              </w:tabs>
              <w:ind w:left="0"/>
              <w:jc w:val="both"/>
              <w:rPr>
                <w:rFonts w:ascii="Arial" w:hAnsi="Arial" w:cs="Arial"/>
                <w:sz w:val="20"/>
                <w:szCs w:val="20"/>
                <w:lang w:val="en-GB"/>
              </w:rPr>
            </w:pPr>
          </w:p>
        </w:tc>
      </w:tr>
      <w:tr w:rsidR="00B658E7" w:rsidRPr="00C9483D" w14:paraId="60F20515" w14:textId="77777777" w:rsidTr="2E97CBDB">
        <w:tc>
          <w:tcPr>
            <w:tcW w:w="1271" w:type="dxa"/>
          </w:tcPr>
          <w:p w14:paraId="7BD081CF" w14:textId="755845E7"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E21663">
              <w:rPr>
                <w:rFonts w:ascii="Arial" w:hAnsi="Arial" w:cs="Arial"/>
                <w:sz w:val="20"/>
                <w:szCs w:val="20"/>
              </w:rPr>
              <w:t>4</w:t>
            </w:r>
            <w:r w:rsidR="00B658E7" w:rsidRPr="00C9483D">
              <w:rPr>
                <w:rFonts w:ascii="Arial" w:hAnsi="Arial" w:cs="Arial"/>
                <w:sz w:val="20"/>
                <w:szCs w:val="20"/>
              </w:rPr>
              <w:t>.</w:t>
            </w:r>
          </w:p>
        </w:tc>
        <w:tc>
          <w:tcPr>
            <w:tcW w:w="6095" w:type="dxa"/>
            <w:gridSpan w:val="2"/>
          </w:tcPr>
          <w:p w14:paraId="0910E374" w14:textId="496073CC" w:rsidR="00B658E7" w:rsidRPr="00C9483D" w:rsidRDefault="00824F5B" w:rsidP="00B658E7">
            <w:pPr>
              <w:pStyle w:val="ListParagraph"/>
              <w:tabs>
                <w:tab w:val="left" w:pos="851"/>
              </w:tabs>
              <w:ind w:left="0"/>
              <w:jc w:val="both"/>
              <w:rPr>
                <w:rFonts w:ascii="Arial" w:hAnsi="Arial" w:cs="Arial"/>
                <w:iCs/>
                <w:sz w:val="20"/>
                <w:szCs w:val="20"/>
              </w:rPr>
            </w:pPr>
            <w:r w:rsidRPr="00C9483D">
              <w:rPr>
                <w:rFonts w:ascii="Arial" w:hAnsi="Arial" w:cs="Arial"/>
                <w:sz w:val="20"/>
                <w:szCs w:val="20"/>
              </w:rPr>
              <w:t>P</w:t>
            </w:r>
            <w:r w:rsidR="00B658E7" w:rsidRPr="00C9483D">
              <w:rPr>
                <w:rFonts w:ascii="Arial" w:hAnsi="Arial" w:cs="Arial"/>
                <w:sz w:val="20"/>
                <w:szCs w:val="20"/>
              </w:rPr>
              <w:t>asiūlymas buvo pateiktas ne Perkančiojo subjekto nurodytomis elektroninėmis priemonėmis;</w:t>
            </w:r>
          </w:p>
        </w:tc>
        <w:tc>
          <w:tcPr>
            <w:tcW w:w="7194" w:type="dxa"/>
            <w:gridSpan w:val="2"/>
          </w:tcPr>
          <w:p w14:paraId="67F2995A" w14:textId="14473BA5" w:rsidR="00B658E7" w:rsidRPr="00C9483D" w:rsidRDefault="00DB3B00"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Tender was submitted by electronic means other than those specified by the Contracting Entity;</w:t>
            </w:r>
          </w:p>
        </w:tc>
      </w:tr>
      <w:tr w:rsidR="00B658E7" w:rsidRPr="00C9483D" w14:paraId="76C1E7E0" w14:textId="77777777" w:rsidTr="2E97CBDB">
        <w:tc>
          <w:tcPr>
            <w:tcW w:w="1271" w:type="dxa"/>
          </w:tcPr>
          <w:p w14:paraId="6B8C3E47" w14:textId="527907CF"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E21663">
              <w:rPr>
                <w:rFonts w:ascii="Arial" w:hAnsi="Arial" w:cs="Arial"/>
                <w:sz w:val="20"/>
                <w:szCs w:val="20"/>
              </w:rPr>
              <w:t>5</w:t>
            </w:r>
            <w:r w:rsidR="00B658E7" w:rsidRPr="00C9483D">
              <w:rPr>
                <w:rFonts w:ascii="Arial" w:hAnsi="Arial" w:cs="Arial"/>
                <w:sz w:val="20"/>
                <w:szCs w:val="20"/>
              </w:rPr>
              <w:t>.</w:t>
            </w:r>
          </w:p>
        </w:tc>
        <w:tc>
          <w:tcPr>
            <w:tcW w:w="6095" w:type="dxa"/>
            <w:gridSpan w:val="2"/>
          </w:tcPr>
          <w:p w14:paraId="7E3E280B" w14:textId="3C3C69DE" w:rsidR="00B658E7" w:rsidRPr="00C9483D" w:rsidRDefault="00B658E7" w:rsidP="00B658E7">
            <w:pPr>
              <w:pStyle w:val="ListParagraph"/>
              <w:tabs>
                <w:tab w:val="left" w:pos="851"/>
              </w:tabs>
              <w:ind w:left="0"/>
              <w:jc w:val="both"/>
              <w:rPr>
                <w:rFonts w:ascii="Arial" w:hAnsi="Arial" w:cs="Arial"/>
                <w:sz w:val="20"/>
                <w:szCs w:val="20"/>
              </w:rPr>
            </w:pPr>
            <w:r w:rsidRPr="00C9483D">
              <w:rPr>
                <w:rFonts w:ascii="Arial" w:hAnsi="Arial" w:cs="Arial"/>
                <w:sz w:val="20"/>
                <w:szCs w:val="20"/>
              </w:rPr>
              <w:t xml:space="preserve">Pasiūlymą pateikęs Tiekėjas, Perkančiojo subjekto ir/ar kompetentingų institucijų prašymu nepateikė BPS </w:t>
            </w:r>
            <w:r w:rsidR="00824F5B" w:rsidRPr="00C9483D">
              <w:rPr>
                <w:rFonts w:ascii="Arial" w:hAnsi="Arial" w:cs="Arial"/>
                <w:sz w:val="20"/>
                <w:szCs w:val="20"/>
              </w:rPr>
              <w:t>16</w:t>
            </w:r>
            <w:r w:rsidRPr="00C9483D">
              <w:rPr>
                <w:rFonts w:ascii="Arial" w:hAnsi="Arial" w:cs="Arial"/>
                <w:sz w:val="20"/>
                <w:szCs w:val="20"/>
              </w:rPr>
              <w:t xml:space="preserve"> skyriuje reikalaujamos informacijos ir dokumentų, susijusių su Pirkimo metu atliekama </w:t>
            </w:r>
            <w:r w:rsidRPr="00C9483D">
              <w:rPr>
                <w:rFonts w:ascii="Arial" w:hAnsi="Arial" w:cs="Arial"/>
                <w:bCs/>
                <w:color w:val="000000"/>
                <w:sz w:val="20"/>
                <w:szCs w:val="20"/>
              </w:rPr>
              <w:t xml:space="preserve">patikra </w:t>
            </w:r>
            <w:r w:rsidR="00983A43" w:rsidRPr="00C9483D">
              <w:rPr>
                <w:rFonts w:ascii="Arial" w:hAnsi="Arial" w:cs="Arial"/>
                <w:bCs/>
                <w:sz w:val="20"/>
                <w:szCs w:val="20"/>
              </w:rPr>
              <w:t>dėl atitikties nacionalinio saugumo interesams</w:t>
            </w:r>
            <w:r w:rsidRPr="00C9483D">
              <w:rPr>
                <w:rFonts w:ascii="Arial" w:hAnsi="Arial" w:cs="Arial"/>
                <w:bCs/>
                <w:color w:val="000000"/>
                <w:sz w:val="20"/>
                <w:szCs w:val="20"/>
              </w:rPr>
              <w:t xml:space="preserve"> </w:t>
            </w:r>
            <w:r w:rsidRPr="00C9483D">
              <w:rPr>
                <w:rFonts w:ascii="Arial" w:hAnsi="Arial" w:cs="Arial"/>
                <w:sz w:val="20"/>
                <w:szCs w:val="20"/>
              </w:rPr>
              <w:t>(jei buvo keliamas reikalavimas dėl atitikties nacionalinio saugumo interesams);</w:t>
            </w:r>
          </w:p>
        </w:tc>
        <w:tc>
          <w:tcPr>
            <w:tcW w:w="7194" w:type="dxa"/>
            <w:gridSpan w:val="2"/>
          </w:tcPr>
          <w:p w14:paraId="319330BF" w14:textId="61D2840B" w:rsidR="00B658E7" w:rsidRPr="00C9483D" w:rsidRDefault="00D858C3" w:rsidP="00741FEF">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824F5B" w:rsidRPr="00C9483D">
              <w:rPr>
                <w:rFonts w:ascii="Arial" w:hAnsi="Arial" w:cs="Arial"/>
                <w:sz w:val="20"/>
                <w:szCs w:val="20"/>
                <w:lang w:val="en-GB"/>
              </w:rPr>
              <w:t>16</w:t>
            </w:r>
            <w:r w:rsidRPr="00C9483D">
              <w:rPr>
                <w:rFonts w:ascii="Arial" w:hAnsi="Arial" w:cs="Arial"/>
                <w:sz w:val="20"/>
                <w:szCs w:val="20"/>
                <w:lang w:val="en-GB"/>
              </w:rPr>
              <w:t xml:space="preserve"> of GPC, related to the inspection performed during the Procurement in accordance with the procedure established in compliance with national security interests (if compliance with national security interests has been required);</w:t>
            </w:r>
          </w:p>
        </w:tc>
      </w:tr>
      <w:tr w:rsidR="00B658E7" w:rsidRPr="00C9483D" w14:paraId="0EB70C8D" w14:textId="77777777" w:rsidTr="2E97CBDB">
        <w:tc>
          <w:tcPr>
            <w:tcW w:w="1271" w:type="dxa"/>
          </w:tcPr>
          <w:p w14:paraId="566AE868" w14:textId="5027805E"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E21663">
              <w:rPr>
                <w:rFonts w:ascii="Arial" w:hAnsi="Arial" w:cs="Arial"/>
                <w:sz w:val="20"/>
                <w:szCs w:val="20"/>
              </w:rPr>
              <w:t>6</w:t>
            </w:r>
            <w:r w:rsidR="00B658E7" w:rsidRPr="00C9483D">
              <w:rPr>
                <w:rFonts w:ascii="Arial" w:hAnsi="Arial" w:cs="Arial"/>
                <w:sz w:val="20"/>
                <w:szCs w:val="20"/>
              </w:rPr>
              <w:t>.</w:t>
            </w:r>
          </w:p>
        </w:tc>
        <w:tc>
          <w:tcPr>
            <w:tcW w:w="6095" w:type="dxa"/>
            <w:gridSpan w:val="2"/>
          </w:tcPr>
          <w:p w14:paraId="5E62C362" w14:textId="1704925E" w:rsidR="00B658E7" w:rsidRPr="00C9483D" w:rsidRDefault="00B658E7" w:rsidP="00384674">
            <w:pPr>
              <w:pStyle w:val="ListParagraph"/>
              <w:tabs>
                <w:tab w:val="left" w:pos="851"/>
              </w:tabs>
              <w:ind w:left="0"/>
              <w:jc w:val="both"/>
              <w:rPr>
                <w:rFonts w:ascii="Arial" w:hAnsi="Arial" w:cs="Arial"/>
                <w:sz w:val="20"/>
                <w:szCs w:val="20"/>
              </w:rPr>
            </w:pPr>
            <w:r w:rsidRPr="00C9483D">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C9483D" w:rsidRDefault="00741FEF" w:rsidP="00741FEF">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C9483D" w14:paraId="6139CBF3" w14:textId="77777777" w:rsidTr="2E97CBDB">
        <w:tc>
          <w:tcPr>
            <w:tcW w:w="1271" w:type="dxa"/>
          </w:tcPr>
          <w:p w14:paraId="2DFCFF06" w14:textId="0B0A7952"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E21663">
              <w:rPr>
                <w:rFonts w:ascii="Arial" w:hAnsi="Arial" w:cs="Arial"/>
                <w:sz w:val="20"/>
                <w:szCs w:val="20"/>
              </w:rPr>
              <w:t>7</w:t>
            </w:r>
            <w:r w:rsidR="00B658E7" w:rsidRPr="00C9483D">
              <w:rPr>
                <w:rFonts w:ascii="Arial" w:hAnsi="Arial" w:cs="Arial"/>
                <w:sz w:val="20"/>
                <w:szCs w:val="20"/>
              </w:rPr>
              <w:t>.</w:t>
            </w:r>
          </w:p>
        </w:tc>
        <w:tc>
          <w:tcPr>
            <w:tcW w:w="6095" w:type="dxa"/>
            <w:gridSpan w:val="2"/>
          </w:tcPr>
          <w:p w14:paraId="5DD05B60" w14:textId="67C94C4A" w:rsidR="00B658E7" w:rsidRPr="00C9483D" w:rsidRDefault="00B658E7" w:rsidP="00B658E7">
            <w:pPr>
              <w:pStyle w:val="ListParagraph"/>
              <w:tabs>
                <w:tab w:val="left" w:pos="851"/>
              </w:tabs>
              <w:ind w:left="0"/>
              <w:jc w:val="both"/>
              <w:rPr>
                <w:rFonts w:ascii="Arial" w:hAnsi="Arial" w:cs="Arial"/>
                <w:sz w:val="20"/>
                <w:szCs w:val="20"/>
              </w:rPr>
            </w:pPr>
            <w:r w:rsidRPr="00C9483D">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C9483D" w:rsidRDefault="00741FEF" w:rsidP="00741FEF">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C9483D" w14:paraId="11CDD261" w14:textId="77777777" w:rsidTr="2E97CBDB">
        <w:tc>
          <w:tcPr>
            <w:tcW w:w="1271" w:type="dxa"/>
          </w:tcPr>
          <w:p w14:paraId="139FF4D4" w14:textId="55BA12B6" w:rsidR="00983A43" w:rsidRPr="00C9483D" w:rsidRDefault="0040387E">
            <w:pPr>
              <w:rPr>
                <w:rFonts w:ascii="Arial" w:hAnsi="Arial" w:cs="Arial"/>
                <w:sz w:val="20"/>
                <w:szCs w:val="20"/>
              </w:rPr>
            </w:pPr>
            <w:r w:rsidRPr="00C9483D">
              <w:rPr>
                <w:rFonts w:ascii="Arial" w:hAnsi="Arial" w:cs="Arial"/>
                <w:sz w:val="20"/>
                <w:szCs w:val="20"/>
              </w:rPr>
              <w:t>9</w:t>
            </w:r>
            <w:r w:rsidR="00983A43" w:rsidRPr="00C9483D">
              <w:rPr>
                <w:rFonts w:ascii="Arial" w:hAnsi="Arial" w:cs="Arial"/>
                <w:sz w:val="20"/>
                <w:szCs w:val="20"/>
              </w:rPr>
              <w:t>.7.</w:t>
            </w:r>
            <w:r w:rsidR="004547C0">
              <w:rPr>
                <w:rFonts w:ascii="Arial" w:hAnsi="Arial" w:cs="Arial"/>
                <w:sz w:val="20"/>
                <w:szCs w:val="20"/>
              </w:rPr>
              <w:t>1</w:t>
            </w:r>
            <w:r w:rsidR="00E21663">
              <w:rPr>
                <w:rFonts w:ascii="Arial" w:hAnsi="Arial" w:cs="Arial"/>
                <w:sz w:val="20"/>
                <w:szCs w:val="20"/>
              </w:rPr>
              <w:t>8</w:t>
            </w:r>
            <w:r w:rsidR="00983A43" w:rsidRPr="00C9483D">
              <w:rPr>
                <w:rFonts w:ascii="Arial" w:hAnsi="Arial" w:cs="Arial"/>
                <w:sz w:val="20"/>
                <w:szCs w:val="20"/>
              </w:rPr>
              <w:t>.</w:t>
            </w:r>
          </w:p>
        </w:tc>
        <w:tc>
          <w:tcPr>
            <w:tcW w:w="6095" w:type="dxa"/>
            <w:gridSpan w:val="2"/>
          </w:tcPr>
          <w:p w14:paraId="7A803630" w14:textId="7B87E33D" w:rsidR="00983A43" w:rsidRPr="00C9483D" w:rsidRDefault="00983A43" w:rsidP="004A3C0D">
            <w:pPr>
              <w:jc w:val="both"/>
              <w:rPr>
                <w:rFonts w:ascii="Arial" w:hAnsi="Arial" w:cs="Arial"/>
                <w:sz w:val="20"/>
                <w:szCs w:val="20"/>
              </w:rPr>
            </w:pPr>
            <w:r w:rsidRPr="00C9483D">
              <w:rPr>
                <w:rFonts w:ascii="Arial" w:hAnsi="Arial" w:cs="Arial"/>
                <w:sz w:val="20"/>
                <w:szCs w:val="20"/>
              </w:rPr>
              <w:t>Prekės (įskaitant jų gamintojus) ir/ar paslaugos, ir/ar darbai kelia grėsmę nacionaliniam saugumui</w:t>
            </w:r>
            <w:r w:rsidR="00486DCF" w:rsidRPr="00C9483D">
              <w:rPr>
                <w:rFonts w:ascii="Arial" w:hAnsi="Arial" w:cs="Arial"/>
                <w:sz w:val="20"/>
                <w:szCs w:val="20"/>
              </w:rPr>
              <w:t>,</w:t>
            </w:r>
            <w:r w:rsidR="00486DCF" w:rsidRPr="00C9483D">
              <w:t xml:space="preserve"> </w:t>
            </w:r>
            <w:r w:rsidR="00486DCF" w:rsidRPr="00C9483D">
              <w:rPr>
                <w:rFonts w:ascii="Arial" w:hAnsi="Arial" w:cs="Arial"/>
                <w:sz w:val="20"/>
                <w:szCs w:val="20"/>
              </w:rPr>
              <w:t>kai sandorio pagrindu susidarytų aplinkybės, nurodytos Nacionaliniam saugumui užtikrinti svarbių objektų apsaugos įstatymo 13 straipsnio 4 dalies 1 punkte;</w:t>
            </w:r>
          </w:p>
        </w:tc>
        <w:tc>
          <w:tcPr>
            <w:tcW w:w="7194" w:type="dxa"/>
            <w:gridSpan w:val="2"/>
          </w:tcPr>
          <w:p w14:paraId="23ABD317" w14:textId="655C37D8" w:rsidR="00983A43" w:rsidRPr="00C9483D" w:rsidRDefault="00663965" w:rsidP="00CB26C8">
            <w:pPr>
              <w:pStyle w:val="ListParagraph"/>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sz w:val="20"/>
                <w:szCs w:val="20"/>
                <w:lang w:val="en-GB"/>
              </w:rPr>
              <w:t>goods (including their manufacturers) and / or services and / or works pose a threat to national security</w:t>
            </w:r>
            <w:r w:rsidR="00486DCF" w:rsidRPr="00C9483D">
              <w:rPr>
                <w:rFonts w:ascii="Arial" w:hAnsi="Arial" w:cs="Arial"/>
                <w:iCs/>
                <w:sz w:val="20"/>
                <w:szCs w:val="20"/>
                <w:lang w:val="en-GB"/>
              </w:rPr>
              <w:t xml:space="preserve"> when on the basis of the contract agreement, the circumstances defined in Article of  13 Part 4 (1) the Law on the Protection of Objects of Importance for Ensuring National Security of the Republic of Lithuania deem to arise</w:t>
            </w:r>
            <w:r w:rsidRPr="00C9483D">
              <w:rPr>
                <w:rFonts w:ascii="Arial" w:hAnsi="Arial" w:cs="Arial"/>
                <w:iCs/>
                <w:sz w:val="20"/>
                <w:szCs w:val="20"/>
                <w:lang w:val="en-GB"/>
              </w:rPr>
              <w:t>;</w:t>
            </w:r>
          </w:p>
        </w:tc>
      </w:tr>
      <w:tr w:rsidR="008C01B9" w:rsidRPr="00C9483D" w14:paraId="6AD06168" w14:textId="77777777" w:rsidTr="2E97CBDB">
        <w:tc>
          <w:tcPr>
            <w:tcW w:w="1271" w:type="dxa"/>
          </w:tcPr>
          <w:p w14:paraId="643C6A9D" w14:textId="4D775F8B" w:rsidR="008C01B9" w:rsidRPr="00C9483D" w:rsidRDefault="00D8056D">
            <w:pPr>
              <w:rPr>
                <w:rFonts w:ascii="Arial" w:hAnsi="Arial" w:cs="Arial"/>
                <w:sz w:val="20"/>
                <w:szCs w:val="20"/>
              </w:rPr>
            </w:pPr>
            <w:r w:rsidRPr="00C9483D">
              <w:rPr>
                <w:rFonts w:ascii="Arial" w:hAnsi="Arial" w:cs="Arial"/>
                <w:sz w:val="20"/>
                <w:szCs w:val="20"/>
              </w:rPr>
              <w:t>9.7.</w:t>
            </w:r>
            <w:r w:rsidR="00E21663">
              <w:rPr>
                <w:rFonts w:ascii="Arial" w:hAnsi="Arial" w:cs="Arial"/>
                <w:sz w:val="20"/>
                <w:szCs w:val="20"/>
              </w:rPr>
              <w:t>19</w:t>
            </w:r>
            <w:r w:rsidRPr="00C9483D">
              <w:rPr>
                <w:rFonts w:ascii="Arial" w:hAnsi="Arial" w:cs="Arial"/>
                <w:sz w:val="20"/>
                <w:szCs w:val="20"/>
              </w:rPr>
              <w:t>.</w:t>
            </w:r>
          </w:p>
        </w:tc>
        <w:tc>
          <w:tcPr>
            <w:tcW w:w="6095" w:type="dxa"/>
            <w:gridSpan w:val="2"/>
          </w:tcPr>
          <w:p w14:paraId="6DDA854B" w14:textId="689818AA" w:rsidR="008C01B9" w:rsidRPr="00C9483D" w:rsidRDefault="008C01B9" w:rsidP="008C01B9">
            <w:pPr>
              <w:jc w:val="both"/>
              <w:rPr>
                <w:rFonts w:ascii="Arial" w:hAnsi="Arial" w:cs="Arial"/>
                <w:iCs/>
                <w:sz w:val="20"/>
                <w:szCs w:val="20"/>
              </w:rPr>
            </w:pPr>
            <w:r w:rsidRPr="00C9483D">
              <w:rPr>
                <w:rFonts w:ascii="Arial" w:hAnsi="Arial" w:cs="Arial"/>
                <w:iCs/>
                <w:sz w:val="20"/>
                <w:szCs w:val="20"/>
              </w:rPr>
              <w:t xml:space="preserve">Tiekėjui, jo subtiekėjui, ūkio subjektams, kurių pajėgumais remiamasi, tiekėjo siūlomų prekių gamintojui ar juos kontroliuojantiems juridiniams ir (ar) fiziniams  asmenims yra </w:t>
            </w:r>
            <w:r w:rsidRPr="00C9483D">
              <w:rPr>
                <w:rFonts w:ascii="Arial" w:hAnsi="Arial" w:cs="Arial"/>
                <w:iCs/>
                <w:sz w:val="20"/>
                <w:szCs w:val="20"/>
              </w:rPr>
              <w:lastRenderedPageBreak/>
              <w:t>taikomos Jungtinių Tautų saugumo tarybos, Europos Sąjungos, kitų tarptautinių organizacijų, kurių narė yra arba kuriose dalyvauja Lietuvos Respublika bei Jungtinių Amerikos Valstijų sankcijos (ribojamosios priemonės).</w:t>
            </w:r>
          </w:p>
          <w:p w14:paraId="7CD2ED70" w14:textId="7CAC79E9" w:rsidR="008C01B9" w:rsidRPr="00C9483D" w:rsidRDefault="008C01B9" w:rsidP="00D8056D">
            <w:pPr>
              <w:jc w:val="both"/>
              <w:rPr>
                <w:rFonts w:ascii="Arial" w:hAnsi="Arial" w:cs="Arial"/>
                <w:iCs/>
                <w:sz w:val="20"/>
                <w:szCs w:val="20"/>
              </w:rPr>
            </w:pPr>
          </w:p>
        </w:tc>
        <w:tc>
          <w:tcPr>
            <w:tcW w:w="7194" w:type="dxa"/>
            <w:gridSpan w:val="2"/>
          </w:tcPr>
          <w:p w14:paraId="13C07F3C" w14:textId="2DF720A7" w:rsidR="00780288" w:rsidRPr="00C9483D" w:rsidRDefault="00780288" w:rsidP="00EC4816">
            <w:pPr>
              <w:pStyle w:val="ListParagraph"/>
              <w:tabs>
                <w:tab w:val="left" w:pos="851"/>
                <w:tab w:val="left" w:pos="1985"/>
              </w:tabs>
              <w:ind w:left="0"/>
              <w:jc w:val="both"/>
              <w:rPr>
                <w:rFonts w:ascii="Arial" w:hAnsi="Arial" w:cs="Arial"/>
                <w:sz w:val="20"/>
                <w:szCs w:val="20"/>
                <w:lang w:val="en-GB"/>
              </w:rPr>
            </w:pPr>
            <w:r w:rsidRPr="00C9483D">
              <w:rPr>
                <w:rFonts w:ascii="Arial" w:hAnsi="Arial" w:cs="Arial"/>
                <w:sz w:val="20"/>
                <w:szCs w:val="20"/>
                <w:lang w:val="en-GB"/>
              </w:rPr>
              <w:lastRenderedPageBreak/>
              <w:t xml:space="preserve">Supplier, sub-supplier, economic operator whose capabilities are relied on, manufacturers of goods, or the legal or natural persons who control them, are subject to international sanctions (restrictive measures) implemented by the </w:t>
            </w:r>
            <w:r w:rsidRPr="00C9483D">
              <w:rPr>
                <w:rFonts w:ascii="Arial" w:hAnsi="Arial" w:cs="Arial"/>
                <w:sz w:val="20"/>
                <w:szCs w:val="20"/>
                <w:lang w:val="en-GB"/>
              </w:rPr>
              <w:lastRenderedPageBreak/>
              <w:t xml:space="preserve">United Nations Security Council, the European Union, other international organizations of which the Republic of Lithuania is a member or participant, or by the United States of America. </w:t>
            </w:r>
          </w:p>
          <w:p w14:paraId="42EBCAD0" w14:textId="7FCDD847" w:rsidR="008C01B9" w:rsidRPr="00C9483D" w:rsidRDefault="008C01B9" w:rsidP="00EC4816">
            <w:pPr>
              <w:pStyle w:val="ListParagraph"/>
              <w:tabs>
                <w:tab w:val="left" w:pos="851"/>
                <w:tab w:val="left" w:pos="1985"/>
              </w:tabs>
              <w:ind w:left="0"/>
              <w:jc w:val="both"/>
              <w:rPr>
                <w:rFonts w:ascii="Arial" w:hAnsi="Arial" w:cs="Arial"/>
                <w:iCs/>
                <w:sz w:val="20"/>
                <w:szCs w:val="20"/>
                <w:lang w:val="en-GB"/>
              </w:rPr>
            </w:pPr>
          </w:p>
        </w:tc>
      </w:tr>
      <w:tr w:rsidR="005F024E" w:rsidRPr="00C9483D" w14:paraId="76BEE118" w14:textId="77777777" w:rsidTr="2E97CBDB">
        <w:tc>
          <w:tcPr>
            <w:tcW w:w="1271" w:type="dxa"/>
          </w:tcPr>
          <w:p w14:paraId="683D5B10" w14:textId="08F21D15" w:rsidR="005F024E" w:rsidRPr="00C9483D" w:rsidRDefault="005F024E" w:rsidP="005F024E">
            <w:pPr>
              <w:rPr>
                <w:rFonts w:ascii="Arial" w:hAnsi="Arial" w:cs="Arial"/>
                <w:sz w:val="20"/>
                <w:szCs w:val="20"/>
              </w:rPr>
            </w:pPr>
            <w:r>
              <w:rPr>
                <w:rFonts w:ascii="Arial" w:hAnsi="Arial" w:cs="Arial"/>
                <w:sz w:val="20"/>
                <w:szCs w:val="20"/>
              </w:rPr>
              <w:lastRenderedPageBreak/>
              <w:t>9.7.20.</w:t>
            </w:r>
          </w:p>
        </w:tc>
        <w:tc>
          <w:tcPr>
            <w:tcW w:w="6095" w:type="dxa"/>
            <w:gridSpan w:val="2"/>
          </w:tcPr>
          <w:p w14:paraId="14DB5C4B" w14:textId="5D8CD914" w:rsidR="005F024E" w:rsidRPr="005F024E" w:rsidRDefault="005F024E" w:rsidP="005F024E">
            <w:pPr>
              <w:jc w:val="both"/>
              <w:rPr>
                <w:rFonts w:ascii="Arial" w:hAnsi="Arial" w:cs="Arial"/>
                <w:iCs/>
                <w:sz w:val="20"/>
                <w:szCs w:val="20"/>
              </w:rPr>
            </w:pPr>
            <w:r w:rsidRPr="005F024E">
              <w:rPr>
                <w:rFonts w:ascii="Arial" w:hAnsi="Arial" w:cs="Arial"/>
                <w:iCs/>
                <w:sz w:val="20"/>
                <w:szCs w:val="20"/>
              </w:rPr>
              <w:t xml:space="preserve">Ekonomiškai naudingiausią pasiūlymą pateikęs Tiekėjas/Tiekėjų grupės nariai </w:t>
            </w:r>
            <w:r w:rsidR="003414C0">
              <w:rPr>
                <w:rFonts w:ascii="Arial" w:hAnsi="Arial" w:cs="Arial"/>
                <w:iCs/>
                <w:sz w:val="20"/>
                <w:szCs w:val="20"/>
              </w:rPr>
              <w:t xml:space="preserve">per </w:t>
            </w:r>
            <w:r w:rsidRPr="005F024E">
              <w:rPr>
                <w:rFonts w:ascii="Arial" w:hAnsi="Arial" w:cs="Arial"/>
                <w:iCs/>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r w:rsidR="00BF47C4">
              <w:rPr>
                <w:rFonts w:ascii="Arial" w:hAnsi="Arial" w:cs="Arial"/>
                <w:iCs/>
                <w:sz w:val="20"/>
                <w:szCs w:val="20"/>
              </w:rPr>
              <w:t>.</w:t>
            </w:r>
          </w:p>
        </w:tc>
        <w:tc>
          <w:tcPr>
            <w:tcW w:w="7194" w:type="dxa"/>
            <w:gridSpan w:val="2"/>
          </w:tcPr>
          <w:p w14:paraId="3E7056CE" w14:textId="1A3504A7" w:rsidR="005F024E" w:rsidRPr="005F024E" w:rsidRDefault="005F024E" w:rsidP="005F024E">
            <w:pPr>
              <w:pStyle w:val="ListParagraph"/>
              <w:tabs>
                <w:tab w:val="left" w:pos="851"/>
                <w:tab w:val="left" w:pos="1985"/>
              </w:tabs>
              <w:ind w:left="0"/>
              <w:jc w:val="both"/>
              <w:rPr>
                <w:rFonts w:ascii="Arial" w:hAnsi="Arial" w:cs="Arial"/>
                <w:sz w:val="20"/>
                <w:szCs w:val="20"/>
                <w:lang w:val="en-GB"/>
              </w:rPr>
            </w:pPr>
            <w:r w:rsidRPr="005F024E">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7E1DB6" w:rsidRPr="00C9483D" w14:paraId="34FD1103" w14:textId="77777777" w:rsidTr="2E97CBDB">
        <w:tc>
          <w:tcPr>
            <w:tcW w:w="1271" w:type="dxa"/>
          </w:tcPr>
          <w:p w14:paraId="276A5DE9" w14:textId="359E140C" w:rsidR="007E1DB6"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.7.2</w:t>
            </w:r>
            <w:r w:rsidR="005F024E">
              <w:rPr>
                <w:rFonts w:ascii="Arial" w:hAnsi="Arial" w:cs="Arial"/>
                <w:sz w:val="20"/>
                <w:szCs w:val="20"/>
              </w:rPr>
              <w:t>1</w:t>
            </w:r>
            <w:r w:rsidR="00B658E7" w:rsidRPr="00C9483D">
              <w:rPr>
                <w:rFonts w:ascii="Arial" w:hAnsi="Arial" w:cs="Arial"/>
                <w:sz w:val="20"/>
                <w:szCs w:val="20"/>
              </w:rPr>
              <w:t>.</w:t>
            </w:r>
          </w:p>
        </w:tc>
        <w:tc>
          <w:tcPr>
            <w:tcW w:w="6095" w:type="dxa"/>
            <w:gridSpan w:val="2"/>
          </w:tcPr>
          <w:p w14:paraId="36A1840B" w14:textId="1F8C7FBF" w:rsidR="007E1DB6" w:rsidRPr="00C9483D" w:rsidRDefault="00E8070C" w:rsidP="004A3C0D">
            <w:pPr>
              <w:jc w:val="both"/>
              <w:rPr>
                <w:rFonts w:ascii="Arial" w:hAnsi="Arial" w:cs="Arial"/>
                <w:sz w:val="20"/>
                <w:szCs w:val="20"/>
              </w:rPr>
            </w:pPr>
            <w:r>
              <w:rPr>
                <w:rFonts w:ascii="Arial" w:hAnsi="Arial" w:cs="Arial"/>
                <w:iCs/>
                <w:sz w:val="20"/>
                <w:szCs w:val="20"/>
              </w:rPr>
              <w:t>Pasiūlymas neatitinka kitų</w:t>
            </w:r>
            <w:r w:rsidR="00B658E7" w:rsidRPr="00C9483D">
              <w:rPr>
                <w:rFonts w:ascii="Arial" w:hAnsi="Arial" w:cs="Arial"/>
                <w:iCs/>
                <w:sz w:val="20"/>
                <w:szCs w:val="20"/>
              </w:rPr>
              <w:t xml:space="preserve"> Pirkimo sąlygose ar PĮ numatytų </w:t>
            </w:r>
            <w:r>
              <w:rPr>
                <w:rFonts w:ascii="Arial" w:hAnsi="Arial" w:cs="Arial"/>
                <w:iCs/>
                <w:sz w:val="20"/>
                <w:szCs w:val="20"/>
              </w:rPr>
              <w:t>reikalavimų</w:t>
            </w:r>
            <w:r w:rsidR="00B658E7" w:rsidRPr="00C9483D">
              <w:rPr>
                <w:rFonts w:ascii="Arial" w:hAnsi="Arial" w:cs="Arial"/>
                <w:iCs/>
                <w:sz w:val="20"/>
                <w:szCs w:val="20"/>
              </w:rPr>
              <w:t>.</w:t>
            </w:r>
          </w:p>
        </w:tc>
        <w:tc>
          <w:tcPr>
            <w:tcW w:w="7194" w:type="dxa"/>
            <w:gridSpan w:val="2"/>
          </w:tcPr>
          <w:p w14:paraId="6D537003" w14:textId="1E437266" w:rsidR="007E1DB6" w:rsidRPr="00C9483D" w:rsidRDefault="00E8070C" w:rsidP="00EC4816">
            <w:pPr>
              <w:pStyle w:val="ListParagraph"/>
              <w:tabs>
                <w:tab w:val="left" w:pos="851"/>
                <w:tab w:val="left" w:pos="1985"/>
              </w:tabs>
              <w:ind w:left="0"/>
              <w:jc w:val="both"/>
              <w:rPr>
                <w:rFonts w:ascii="Arial" w:hAnsi="Arial" w:cs="Arial"/>
                <w:iCs/>
                <w:sz w:val="20"/>
                <w:szCs w:val="20"/>
                <w:lang w:val="en-GB"/>
              </w:rPr>
            </w:pPr>
            <w:r w:rsidRPr="00E8070C">
              <w:rPr>
                <w:rFonts w:ascii="Arial" w:hAnsi="Arial" w:cs="Arial"/>
                <w:iCs/>
                <w:sz w:val="20"/>
                <w:szCs w:val="20"/>
                <w:lang w:val="en-GB"/>
              </w:rPr>
              <w:t>The Tender does not comply with other requirements provided for in the Procurement conditions</w:t>
            </w:r>
            <w:r w:rsidR="00C17794">
              <w:rPr>
                <w:rFonts w:ascii="Arial" w:hAnsi="Arial" w:cs="Arial"/>
                <w:iCs/>
                <w:sz w:val="20"/>
                <w:szCs w:val="20"/>
                <w:lang w:val="en-GB"/>
              </w:rPr>
              <w:t xml:space="preserve"> or the LP</w:t>
            </w:r>
            <w:r>
              <w:rPr>
                <w:rFonts w:ascii="Arial" w:hAnsi="Arial" w:cs="Arial"/>
                <w:iCs/>
                <w:sz w:val="20"/>
                <w:szCs w:val="20"/>
                <w:lang w:val="en-GB"/>
              </w:rPr>
              <w:t>.</w:t>
            </w:r>
          </w:p>
        </w:tc>
      </w:tr>
      <w:tr w:rsidR="00FC6C71" w:rsidRPr="00C9483D" w14:paraId="01ACB8EE" w14:textId="77777777" w:rsidTr="2E97CBDB">
        <w:tc>
          <w:tcPr>
            <w:tcW w:w="1271" w:type="dxa"/>
          </w:tcPr>
          <w:p w14:paraId="1B5B4DCD" w14:textId="690BC741" w:rsidR="00FC6C71" w:rsidRPr="00C9483D" w:rsidRDefault="00FC6C71" w:rsidP="00FC6C71">
            <w:pPr>
              <w:rPr>
                <w:rFonts w:ascii="Arial" w:hAnsi="Arial" w:cs="Arial"/>
                <w:sz w:val="20"/>
                <w:szCs w:val="20"/>
              </w:rPr>
            </w:pPr>
            <w:r w:rsidRPr="00C9483D">
              <w:rPr>
                <w:rFonts w:ascii="Arial" w:hAnsi="Arial" w:cs="Arial"/>
                <w:sz w:val="20"/>
                <w:szCs w:val="20"/>
              </w:rPr>
              <w:t>9.8.</w:t>
            </w:r>
          </w:p>
        </w:tc>
        <w:tc>
          <w:tcPr>
            <w:tcW w:w="6095" w:type="dxa"/>
            <w:gridSpan w:val="2"/>
          </w:tcPr>
          <w:p w14:paraId="18C47955" w14:textId="4496A899" w:rsidR="00FC6C71" w:rsidRPr="00C9483D" w:rsidRDefault="00FC6C71" w:rsidP="00FC6C71">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Pr="00B673FF">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sidRPr="00B673FF">
              <w:rPr>
                <w:rFonts w:ascii="Arial" w:hAnsi="Arial" w:cs="Arial"/>
                <w:color w:val="000000"/>
                <w:sz w:val="20"/>
                <w:szCs w:val="20"/>
              </w:rPr>
              <w:t>VPĮ 92 straipsnio 13 dalyje numatytame sąraše</w:t>
            </w:r>
            <w:r>
              <w:rPr>
                <w:rFonts w:ascii="Arial" w:hAnsi="Arial" w:cs="Arial"/>
                <w:color w:val="000000"/>
                <w:sz w:val="20"/>
                <w:szCs w:val="20"/>
              </w:rPr>
              <w:t xml:space="preserve"> nurodytų </w:t>
            </w:r>
            <w:r w:rsidRPr="00B673FF">
              <w:rPr>
                <w:rFonts w:ascii="Arial" w:hAnsi="Arial" w:cs="Arial"/>
                <w:color w:val="000000"/>
                <w:sz w:val="20"/>
                <w:szCs w:val="20"/>
              </w:rPr>
              <w:t>BVPŽ</w:t>
            </w:r>
            <w:r w:rsidRPr="00B673FF">
              <w:rPr>
                <w:rFonts w:ascii="Arial" w:hAnsi="Arial" w:cs="Arial"/>
                <w:color w:val="000000"/>
                <w:sz w:val="20"/>
                <w:szCs w:val="20"/>
                <w:vertAlign w:val="superscript"/>
              </w:rPr>
              <w:footnoteReference w:id="4"/>
            </w:r>
            <w:r w:rsidRPr="00B673FF">
              <w:rPr>
                <w:rFonts w:ascii="Arial" w:hAnsi="Arial" w:cs="Arial"/>
                <w:color w:val="000000"/>
                <w:sz w:val="20"/>
                <w:szCs w:val="20"/>
              </w:rPr>
              <w:t xml:space="preserve"> kod</w:t>
            </w:r>
            <w:r>
              <w:rPr>
                <w:rFonts w:ascii="Arial" w:hAnsi="Arial" w:cs="Arial"/>
                <w:color w:val="000000"/>
                <w:sz w:val="20"/>
                <w:szCs w:val="20"/>
              </w:rPr>
              <w:t>ų prekes ar paslaugas</w:t>
            </w:r>
            <w:r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24658021"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the Contracting Entity w</w:t>
            </w:r>
            <w:r w:rsidRPr="00B673FF">
              <w:rPr>
                <w:rFonts w:ascii="Arial" w:hAnsi="Arial" w:cs="Arial"/>
                <w:iCs/>
                <w:sz w:val="20"/>
                <w:szCs w:val="20"/>
                <w:lang w:val="en-GB"/>
              </w:rPr>
              <w:t xml:space="preserve">hen </w:t>
            </w:r>
            <w:r>
              <w:rPr>
                <w:rFonts w:ascii="Arial" w:hAnsi="Arial" w:cs="Arial"/>
                <w:iCs/>
                <w:sz w:val="20"/>
                <w:szCs w:val="20"/>
                <w:lang w:val="en-GB"/>
              </w:rPr>
              <w:t xml:space="preserve">carrying out a Procurement, the object of which includes </w:t>
            </w:r>
            <w:r w:rsidRPr="00B673FF">
              <w:rPr>
                <w:rFonts w:ascii="Arial" w:hAnsi="Arial" w:cs="Arial"/>
                <w:iCs/>
                <w:sz w:val="20"/>
                <w:szCs w:val="20"/>
                <w:lang w:val="en-GB"/>
              </w:rPr>
              <w:t xml:space="preserve">goods or services </w:t>
            </w:r>
            <w:r>
              <w:rPr>
                <w:rFonts w:ascii="Arial" w:hAnsi="Arial" w:cs="Arial"/>
                <w:iCs/>
                <w:sz w:val="20"/>
                <w:szCs w:val="20"/>
                <w:lang w:val="en-GB"/>
              </w:rPr>
              <w:t>of the</w:t>
            </w:r>
            <w:r w:rsidRPr="00B673FF">
              <w:rPr>
                <w:rFonts w:ascii="Arial" w:hAnsi="Arial" w:cs="Arial"/>
                <w:iCs/>
                <w:sz w:val="20"/>
                <w:szCs w:val="20"/>
                <w:lang w:val="en-GB"/>
              </w:rPr>
              <w:t xml:space="preserve"> CPV</w:t>
            </w:r>
            <w:r w:rsidRPr="00B673FF">
              <w:rPr>
                <w:rStyle w:val="FootnoteReference"/>
                <w:rFonts w:ascii="Arial" w:hAnsi="Arial" w:cs="Arial"/>
                <w:color w:val="000000"/>
                <w:sz w:val="20"/>
                <w:szCs w:val="20"/>
              </w:rPr>
              <w:footnoteReference w:id="5"/>
            </w:r>
            <w:r w:rsidRPr="00B673FF">
              <w:rPr>
                <w:rFonts w:ascii="Arial" w:hAnsi="Arial" w:cs="Arial"/>
                <w:iCs/>
                <w:sz w:val="20"/>
                <w:szCs w:val="20"/>
                <w:lang w:val="en-GB"/>
              </w:rPr>
              <w:t xml:space="preserve"> codes </w:t>
            </w:r>
            <w:r>
              <w:rPr>
                <w:rFonts w:ascii="Arial" w:hAnsi="Arial" w:cs="Arial"/>
                <w:iCs/>
                <w:sz w:val="20"/>
                <w:szCs w:val="20"/>
                <w:lang w:val="en-GB"/>
              </w:rPr>
              <w:t>from</w:t>
            </w:r>
            <w:r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FC6C71" w:rsidRPr="00C9483D" w14:paraId="255220B2" w14:textId="77777777" w:rsidTr="2E97CBDB">
        <w:tc>
          <w:tcPr>
            <w:tcW w:w="1271" w:type="dxa"/>
          </w:tcPr>
          <w:p w14:paraId="125D636B" w14:textId="067068F7" w:rsidR="00FC6C71" w:rsidRPr="00C9483D" w:rsidRDefault="00FC6C71" w:rsidP="00FC6C71">
            <w:pPr>
              <w:rPr>
                <w:rFonts w:ascii="Arial" w:hAnsi="Arial" w:cs="Arial"/>
                <w:sz w:val="20"/>
                <w:szCs w:val="20"/>
              </w:rPr>
            </w:pPr>
            <w:r w:rsidRPr="00C9483D">
              <w:rPr>
                <w:rFonts w:ascii="Arial" w:hAnsi="Arial" w:cs="Arial"/>
                <w:sz w:val="20"/>
                <w:szCs w:val="20"/>
              </w:rPr>
              <w:t>9.8.1.</w:t>
            </w:r>
          </w:p>
        </w:tc>
        <w:tc>
          <w:tcPr>
            <w:tcW w:w="6095" w:type="dxa"/>
            <w:gridSpan w:val="2"/>
          </w:tcPr>
          <w:p w14:paraId="23BBBA3E" w14:textId="3679E2E4" w:rsidR="00FC6C71" w:rsidRPr="00C9483D" w:rsidRDefault="00FC6C71" w:rsidP="00FC6C71">
            <w:pPr>
              <w:jc w:val="both"/>
              <w:rPr>
                <w:rFonts w:ascii="Arial" w:hAnsi="Arial" w:cs="Arial"/>
                <w:iCs/>
                <w:sz w:val="20"/>
                <w:szCs w:val="20"/>
              </w:rPr>
            </w:pPr>
            <w:r>
              <w:rPr>
                <w:rFonts w:ascii="Arial" w:hAnsi="Arial" w:cs="Arial"/>
                <w:iCs/>
                <w:sz w:val="20"/>
                <w:szCs w:val="20"/>
              </w:rPr>
              <w:t>prekių</w:t>
            </w:r>
            <w:r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557C1680"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Pr>
                <w:rFonts w:ascii="Arial" w:hAnsi="Arial" w:cs="Arial"/>
                <w:iCs/>
                <w:sz w:val="20"/>
                <w:szCs w:val="20"/>
                <w:lang w:val="en-GB"/>
              </w:rPr>
              <w:t>the manufacturer of the goods</w:t>
            </w:r>
            <w:r w:rsidRPr="00B673FF">
              <w:rPr>
                <w:rFonts w:ascii="Arial" w:hAnsi="Arial" w:cs="Arial"/>
                <w:iCs/>
                <w:sz w:val="20"/>
                <w:szCs w:val="20"/>
                <w:lang w:val="en-GB"/>
              </w:rPr>
              <w:t xml:space="preserve"> is registered (if the manufacturer or the person controlling it is a natural person permanently residing or having nationality) in the countries or territories specified in the list provided for in Article 92 (14) of the LPP;</w:t>
            </w:r>
          </w:p>
        </w:tc>
      </w:tr>
      <w:tr w:rsidR="00FC6C71" w:rsidRPr="00C9483D" w14:paraId="5B6D3920" w14:textId="77777777" w:rsidTr="2E97CBDB">
        <w:tc>
          <w:tcPr>
            <w:tcW w:w="1271" w:type="dxa"/>
          </w:tcPr>
          <w:p w14:paraId="21B792A2" w14:textId="5F266252" w:rsidR="00FC6C71" w:rsidRPr="00C9483D" w:rsidRDefault="00FC6C71" w:rsidP="00FC6C71">
            <w:pPr>
              <w:rPr>
                <w:rFonts w:ascii="Arial" w:hAnsi="Arial" w:cs="Arial"/>
                <w:sz w:val="20"/>
                <w:szCs w:val="20"/>
              </w:rPr>
            </w:pPr>
            <w:r w:rsidRPr="00C9483D">
              <w:rPr>
                <w:rFonts w:ascii="Arial" w:hAnsi="Arial" w:cs="Arial"/>
                <w:sz w:val="20"/>
                <w:szCs w:val="20"/>
              </w:rPr>
              <w:t>9.8.2.</w:t>
            </w:r>
          </w:p>
        </w:tc>
        <w:tc>
          <w:tcPr>
            <w:tcW w:w="6095" w:type="dxa"/>
            <w:gridSpan w:val="2"/>
          </w:tcPr>
          <w:p w14:paraId="1A810C59" w14:textId="5B198EF7" w:rsidR="00FC6C71" w:rsidRPr="00C9483D" w:rsidRDefault="00FC6C71" w:rsidP="00FC6C71">
            <w:pPr>
              <w:jc w:val="both"/>
              <w:rPr>
                <w:rFonts w:ascii="Arial" w:hAnsi="Arial" w:cs="Arial"/>
                <w:iCs/>
                <w:sz w:val="20"/>
                <w:szCs w:val="20"/>
              </w:rPr>
            </w:pPr>
            <w:r>
              <w:rPr>
                <w:rFonts w:ascii="Arial" w:hAnsi="Arial" w:cs="Arial"/>
                <w:iCs/>
                <w:sz w:val="20"/>
                <w:szCs w:val="20"/>
              </w:rPr>
              <w:t>paslaugų teikimas</w:t>
            </w:r>
            <w:r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3E108A61"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Pr="00B673FF">
              <w:rPr>
                <w:rFonts w:ascii="Arial" w:hAnsi="Arial" w:cs="Arial"/>
                <w:iCs/>
                <w:sz w:val="20"/>
                <w:szCs w:val="20"/>
                <w:lang w:val="en-GB"/>
              </w:rPr>
              <w:t xml:space="preserve"> </w:t>
            </w:r>
            <w:r>
              <w:rPr>
                <w:rFonts w:ascii="Arial" w:hAnsi="Arial" w:cs="Arial"/>
                <w:iCs/>
                <w:sz w:val="20"/>
                <w:szCs w:val="20"/>
                <w:lang w:val="en-GB"/>
              </w:rPr>
              <w:t>are</w:t>
            </w:r>
            <w:r w:rsidRPr="00B673FF">
              <w:rPr>
                <w:rFonts w:ascii="Arial" w:hAnsi="Arial" w:cs="Arial"/>
                <w:iCs/>
                <w:sz w:val="20"/>
                <w:szCs w:val="20"/>
                <w:lang w:val="en-GB"/>
              </w:rPr>
              <w:t xml:space="preserve"> provided from countries or territories included in the list provided for in Article 92 (14) of the LPP.</w:t>
            </w:r>
          </w:p>
        </w:tc>
      </w:tr>
      <w:tr w:rsidR="00FC6C71" w:rsidRPr="00C9483D" w14:paraId="284515F7" w14:textId="77777777" w:rsidTr="2E97CBDB">
        <w:tc>
          <w:tcPr>
            <w:tcW w:w="1271" w:type="dxa"/>
          </w:tcPr>
          <w:p w14:paraId="02B8A3C8" w14:textId="794FC8F6" w:rsidR="00FC6C71" w:rsidRPr="00C9483D" w:rsidRDefault="00FC6C71" w:rsidP="00FC6C71">
            <w:pPr>
              <w:rPr>
                <w:rFonts w:ascii="Arial" w:hAnsi="Arial" w:cs="Arial"/>
                <w:sz w:val="20"/>
                <w:szCs w:val="20"/>
              </w:rPr>
            </w:pPr>
            <w:r>
              <w:rPr>
                <w:rFonts w:ascii="Arial" w:hAnsi="Arial" w:cs="Arial"/>
                <w:sz w:val="20"/>
                <w:szCs w:val="20"/>
              </w:rPr>
              <w:t>9.8.3.</w:t>
            </w:r>
          </w:p>
        </w:tc>
        <w:tc>
          <w:tcPr>
            <w:tcW w:w="6095" w:type="dxa"/>
            <w:gridSpan w:val="2"/>
          </w:tcPr>
          <w:p w14:paraId="006FCE4E" w14:textId="29A3B70B" w:rsidR="00FC6C71" w:rsidRPr="00C9483D" w:rsidRDefault="00FC6C71" w:rsidP="00FC6C71">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D36415">
              <w:rPr>
                <w:rFonts w:ascii="Arial" w:hAnsi="Arial" w:cs="Arial"/>
                <w:color w:val="000000"/>
                <w:sz w:val="20"/>
                <w:szCs w:val="20"/>
              </w:rPr>
              <w:t>, Tiekėjų grupės nariai,</w:t>
            </w:r>
            <w:r w:rsidRPr="00C342AE">
              <w:rPr>
                <w:rFonts w:ascii="Arial" w:hAnsi="Arial"/>
                <w:color w:val="000000"/>
                <w:sz w:val="20"/>
              </w:rPr>
              <w:t xml:space="preserve"> ar </w:t>
            </w:r>
            <w:r>
              <w:rPr>
                <w:rFonts w:ascii="Arial" w:hAnsi="Arial" w:cs="Arial"/>
                <w:color w:val="000000"/>
                <w:sz w:val="20"/>
                <w:szCs w:val="20"/>
              </w:rPr>
              <w:t>Ū</w:t>
            </w:r>
            <w:r w:rsidRPr="003C3C50">
              <w:rPr>
                <w:rFonts w:ascii="Arial" w:hAnsi="Arial" w:cs="Arial"/>
                <w:color w:val="000000"/>
                <w:sz w:val="20"/>
                <w:szCs w:val="20"/>
              </w:rPr>
              <w:t>kio subjektai, kurių pajėgumais remiamasi</w:t>
            </w:r>
            <w:r w:rsidRPr="00C342AE">
              <w:rPr>
                <w:rFonts w:ascii="Arial" w:hAnsi="Arial"/>
                <w:color w:val="000000"/>
                <w:sz w:val="20"/>
              </w:rPr>
              <w:t xml:space="preserve"> ar </w:t>
            </w:r>
            <w:r w:rsidRPr="003C3C50">
              <w:rPr>
                <w:rFonts w:ascii="Arial" w:hAnsi="Arial" w:cs="Arial"/>
                <w:color w:val="000000"/>
                <w:sz w:val="20"/>
                <w:szCs w:val="20"/>
              </w:rPr>
              <w:t xml:space="preserve">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w:t>
            </w:r>
            <w:r w:rsidRPr="00C342AE">
              <w:rPr>
                <w:rFonts w:ascii="Arial" w:hAnsi="Arial"/>
                <w:color w:val="000000"/>
                <w:sz w:val="20"/>
              </w:rPr>
              <w:t xml:space="preserve"> VPĮ 92 straipsnio 14 dalyje numatytame sąraše </w:t>
            </w:r>
            <w:r w:rsidRPr="003C3C50">
              <w:rPr>
                <w:rFonts w:ascii="Arial" w:hAnsi="Arial" w:cs="Arial"/>
                <w:color w:val="000000"/>
                <w:sz w:val="20"/>
                <w:szCs w:val="20"/>
              </w:rPr>
              <w:t>nurodytose valstybėse ar teritorijose</w:t>
            </w:r>
            <w:r w:rsidRPr="00C342AE">
              <w:rPr>
                <w:rFonts w:ascii="Arial" w:hAnsi="Arial"/>
                <w:color w:val="000000"/>
                <w:sz w:val="20"/>
              </w:rPr>
              <w:t>.</w:t>
            </w:r>
          </w:p>
        </w:tc>
        <w:tc>
          <w:tcPr>
            <w:tcW w:w="7194" w:type="dxa"/>
            <w:gridSpan w:val="2"/>
          </w:tcPr>
          <w:p w14:paraId="5C4A44FA" w14:textId="1CECDBC1"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D36415" w:rsidRPr="00D36415">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in (if t</w:t>
            </w:r>
            <w:r w:rsidRPr="007E04AF">
              <w:rPr>
                <w:rFonts w:ascii="Arial" w:hAnsi="Arial" w:cs="Arial"/>
                <w:iCs/>
                <w:sz w:val="20"/>
                <w:szCs w:val="20"/>
                <w:lang w:val="en-GB"/>
              </w:rPr>
              <w:t>he Supplier, its Sub-supplier or Economic entit</w:t>
            </w:r>
            <w:r>
              <w:rPr>
                <w:rFonts w:ascii="Arial" w:hAnsi="Arial" w:cs="Arial"/>
                <w:iCs/>
                <w:sz w:val="20"/>
                <w:szCs w:val="20"/>
                <w:lang w:val="en-GB"/>
              </w:rPr>
              <w:t>y</w:t>
            </w:r>
            <w:r w:rsidRPr="007E04AF">
              <w:rPr>
                <w:rFonts w:ascii="Arial" w:hAnsi="Arial" w:cs="Arial"/>
                <w:iCs/>
                <w:sz w:val="20"/>
                <w:szCs w:val="20"/>
                <w:lang w:val="en-GB"/>
              </w:rPr>
              <w:t xml:space="preserve"> whose capacity is relied on</w:t>
            </w:r>
            <w:r>
              <w:rPr>
                <w:rFonts w:ascii="Arial" w:hAnsi="Arial" w:cs="Arial"/>
                <w:iCs/>
                <w:sz w:val="20"/>
                <w:szCs w:val="20"/>
                <w:lang w:val="en-GB"/>
              </w:rPr>
              <w:t>,</w:t>
            </w:r>
            <w:r w:rsidRPr="007E04AF">
              <w:rPr>
                <w:rFonts w:ascii="Arial" w:hAnsi="Arial" w:cs="Arial"/>
                <w:iCs/>
                <w:sz w:val="20"/>
                <w:szCs w:val="20"/>
                <w:lang w:val="en-GB"/>
              </w:rPr>
              <w:t xml:space="preserve"> or the persons</w:t>
            </w:r>
            <w:r>
              <w:rPr>
                <w:rFonts w:ascii="Arial" w:hAnsi="Arial" w:cs="Arial"/>
                <w:iCs/>
                <w:sz w:val="20"/>
                <w:szCs w:val="20"/>
                <w:lang w:val="en-GB"/>
              </w:rPr>
              <w:t xml:space="preserve"> </w:t>
            </w:r>
            <w:r w:rsidRPr="007E04AF">
              <w:rPr>
                <w:rFonts w:ascii="Arial" w:hAnsi="Arial" w:cs="Arial"/>
                <w:iCs/>
                <w:sz w:val="20"/>
                <w:szCs w:val="20"/>
                <w:lang w:val="en-GB"/>
              </w:rPr>
              <w:t>controlling them</w:t>
            </w:r>
            <w:r>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983A43" w:rsidRPr="00C9483D" w14:paraId="374104FA" w14:textId="77777777" w:rsidTr="2E97CBDB">
        <w:tc>
          <w:tcPr>
            <w:tcW w:w="1271" w:type="dxa"/>
          </w:tcPr>
          <w:p w14:paraId="083576F1" w14:textId="4C9F155B" w:rsidR="00983A43" w:rsidRPr="00C9483D" w:rsidRDefault="002B6600">
            <w:pPr>
              <w:rPr>
                <w:rFonts w:ascii="Arial" w:hAnsi="Arial" w:cs="Arial"/>
                <w:sz w:val="20"/>
                <w:szCs w:val="20"/>
              </w:rPr>
            </w:pPr>
            <w:r w:rsidRPr="00C9483D">
              <w:rPr>
                <w:rFonts w:ascii="Arial" w:hAnsi="Arial" w:cs="Arial"/>
                <w:sz w:val="20"/>
                <w:szCs w:val="20"/>
              </w:rPr>
              <w:t>9</w:t>
            </w:r>
            <w:r w:rsidR="00983A43" w:rsidRPr="00C9483D">
              <w:rPr>
                <w:rFonts w:ascii="Arial" w:hAnsi="Arial" w:cs="Arial"/>
                <w:sz w:val="20"/>
                <w:szCs w:val="20"/>
              </w:rPr>
              <w:t>.9.</w:t>
            </w:r>
          </w:p>
        </w:tc>
        <w:tc>
          <w:tcPr>
            <w:tcW w:w="6095" w:type="dxa"/>
            <w:gridSpan w:val="2"/>
          </w:tcPr>
          <w:p w14:paraId="0620A7C3" w14:textId="0663C6BF" w:rsidR="00983A43" w:rsidRPr="00C9483D" w:rsidRDefault="00983A43" w:rsidP="004A3C0D">
            <w:pPr>
              <w:jc w:val="both"/>
              <w:rPr>
                <w:rFonts w:ascii="Arial" w:hAnsi="Arial" w:cs="Arial"/>
                <w:iCs/>
                <w:sz w:val="20"/>
                <w:szCs w:val="20"/>
              </w:rPr>
            </w:pPr>
            <w:r w:rsidRPr="00C9483D">
              <w:rPr>
                <w:rFonts w:ascii="Arial" w:hAnsi="Arial" w:cs="Arial"/>
                <w:color w:val="000000"/>
                <w:sz w:val="20"/>
                <w:szCs w:val="20"/>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w:t>
            </w:r>
            <w:r w:rsidRPr="00C9483D">
              <w:rPr>
                <w:rFonts w:ascii="Arial" w:hAnsi="Arial" w:cs="Arial"/>
                <w:color w:val="000000"/>
                <w:sz w:val="20"/>
                <w:szCs w:val="20"/>
              </w:rPr>
              <w:lastRenderedPageBreak/>
              <w:t>Pasiūlymas atmetamas ir Tiekėjas pašalinamas iš Pirkimo procedūros, jeigu yra bent viena šių sąlygų:</w:t>
            </w:r>
          </w:p>
        </w:tc>
        <w:tc>
          <w:tcPr>
            <w:tcW w:w="7194" w:type="dxa"/>
            <w:gridSpan w:val="2"/>
          </w:tcPr>
          <w:p w14:paraId="2DD09DC3" w14:textId="54735261"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lastRenderedPageBreak/>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w:t>
            </w:r>
            <w:r w:rsidRPr="00C9483D">
              <w:rPr>
                <w:rFonts w:ascii="Arial" w:hAnsi="Arial" w:cs="Arial"/>
                <w:iCs/>
                <w:sz w:val="20"/>
                <w:szCs w:val="20"/>
                <w:lang w:val="en-GB"/>
              </w:rPr>
              <w:lastRenderedPageBreak/>
              <w:t>submitted by the Supplier shall be rejected and the Supplier shall be excluded from the Procurement procedure if at least one of these conditions is met:</w:t>
            </w:r>
          </w:p>
        </w:tc>
      </w:tr>
      <w:tr w:rsidR="00983A43" w:rsidRPr="00C9483D" w14:paraId="1C6562DC" w14:textId="77777777" w:rsidTr="2E97CBDB">
        <w:tc>
          <w:tcPr>
            <w:tcW w:w="1271" w:type="dxa"/>
          </w:tcPr>
          <w:p w14:paraId="4106B762" w14:textId="7B3E0FBC" w:rsidR="00983A43" w:rsidRPr="00C9483D" w:rsidRDefault="002B6600">
            <w:pPr>
              <w:rPr>
                <w:rFonts w:ascii="Arial" w:hAnsi="Arial" w:cs="Arial"/>
                <w:sz w:val="20"/>
                <w:szCs w:val="20"/>
              </w:rPr>
            </w:pPr>
            <w:r w:rsidRPr="00C9483D">
              <w:rPr>
                <w:rFonts w:ascii="Arial" w:hAnsi="Arial" w:cs="Arial"/>
                <w:sz w:val="20"/>
                <w:szCs w:val="20"/>
              </w:rPr>
              <w:lastRenderedPageBreak/>
              <w:t>9</w:t>
            </w:r>
            <w:r w:rsidR="002533BF" w:rsidRPr="00C9483D">
              <w:rPr>
                <w:rFonts w:ascii="Arial" w:hAnsi="Arial" w:cs="Arial"/>
                <w:sz w:val="20"/>
                <w:szCs w:val="20"/>
              </w:rPr>
              <w:t>.9.1.</w:t>
            </w:r>
          </w:p>
        </w:tc>
        <w:tc>
          <w:tcPr>
            <w:tcW w:w="6095" w:type="dxa"/>
            <w:gridSpan w:val="2"/>
          </w:tcPr>
          <w:p w14:paraId="39B5F7EE" w14:textId="23530F50" w:rsidR="00983A43" w:rsidRPr="00C9483D" w:rsidRDefault="002533BF" w:rsidP="004A3C0D">
            <w:pPr>
              <w:jc w:val="both"/>
              <w:rPr>
                <w:rFonts w:ascii="Arial" w:hAnsi="Arial" w:cs="Arial"/>
                <w:iCs/>
                <w:sz w:val="20"/>
                <w:szCs w:val="20"/>
              </w:rPr>
            </w:pPr>
            <w:r w:rsidRPr="00C9483D">
              <w:rPr>
                <w:rFonts w:ascii="Arial" w:hAnsi="Arial" w:cs="Arial"/>
                <w:iCs/>
                <w:sz w:val="20"/>
                <w:szCs w:val="20"/>
              </w:rPr>
              <w:t xml:space="preserve">Tiekėjas, jo Subtiekėjas, </w:t>
            </w:r>
            <w:r w:rsidR="00D36415">
              <w:rPr>
                <w:rFonts w:ascii="Arial" w:hAnsi="Arial" w:cs="Arial"/>
                <w:color w:val="000000"/>
                <w:sz w:val="20"/>
                <w:szCs w:val="20"/>
              </w:rPr>
              <w:t xml:space="preserve">Tiekėjų grupės nariai, </w:t>
            </w:r>
            <w:r w:rsidRPr="00C9483D">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15D554F2"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 xml:space="preserve">The Supplier, its Sub-supplier, </w:t>
            </w:r>
            <w:r w:rsidR="00D36415" w:rsidRPr="00D36415">
              <w:rPr>
                <w:rFonts w:ascii="Arial" w:hAnsi="Arial" w:cs="Arial"/>
                <w:iCs/>
                <w:sz w:val="20"/>
                <w:szCs w:val="20"/>
                <w:lang w:val="en-GB"/>
              </w:rPr>
              <w:t>the members of the Supplier group</w:t>
            </w:r>
            <w:r w:rsidR="00D36415">
              <w:rPr>
                <w:rFonts w:ascii="Arial" w:hAnsi="Arial" w:cs="Arial"/>
                <w:iCs/>
                <w:sz w:val="20"/>
                <w:szCs w:val="20"/>
                <w:lang w:val="en-GB"/>
              </w:rPr>
              <w:t>, Ec</w:t>
            </w:r>
            <w:r w:rsidRPr="00C9483D">
              <w:rPr>
                <w:rFonts w:ascii="Arial" w:hAnsi="Arial" w:cs="Arial"/>
                <w:iCs/>
                <w:sz w:val="20"/>
                <w:szCs w:val="20"/>
                <w:lang w:val="en-GB"/>
              </w:rPr>
              <w:t>onomic entities whose capacity is relied on, the manufacturer of the goods offered by the Supplier or the persons controlling them are legal entities registered in the countries or territories listed in Article 92 (15) of the LPP;</w:t>
            </w:r>
          </w:p>
        </w:tc>
      </w:tr>
      <w:tr w:rsidR="00983A43" w:rsidRPr="00C9483D" w14:paraId="4260ED7D" w14:textId="77777777" w:rsidTr="2E97CBDB">
        <w:tc>
          <w:tcPr>
            <w:tcW w:w="1271" w:type="dxa"/>
          </w:tcPr>
          <w:p w14:paraId="788E47F1" w14:textId="50C9DB84" w:rsidR="00983A43"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.9.2.</w:t>
            </w:r>
          </w:p>
        </w:tc>
        <w:tc>
          <w:tcPr>
            <w:tcW w:w="6095" w:type="dxa"/>
            <w:gridSpan w:val="2"/>
          </w:tcPr>
          <w:p w14:paraId="056AE755" w14:textId="5DE1E707" w:rsidR="00983A43" w:rsidRPr="00C9483D" w:rsidRDefault="002533BF" w:rsidP="004A3C0D">
            <w:pPr>
              <w:jc w:val="both"/>
              <w:rPr>
                <w:rFonts w:ascii="Arial" w:hAnsi="Arial" w:cs="Arial"/>
                <w:iCs/>
                <w:sz w:val="20"/>
                <w:szCs w:val="20"/>
              </w:rPr>
            </w:pPr>
            <w:r w:rsidRPr="00C9483D">
              <w:rPr>
                <w:rFonts w:ascii="Arial" w:hAnsi="Arial" w:cs="Arial"/>
                <w:iCs/>
                <w:sz w:val="20"/>
                <w:szCs w:val="20"/>
              </w:rPr>
              <w:t xml:space="preserve">Tiekėjas, jo Subtiekėjas, </w:t>
            </w:r>
            <w:r w:rsidR="00D36415">
              <w:rPr>
                <w:rFonts w:ascii="Arial" w:hAnsi="Arial" w:cs="Arial"/>
                <w:color w:val="000000"/>
                <w:sz w:val="20"/>
                <w:szCs w:val="20"/>
              </w:rPr>
              <w:t xml:space="preserve">Tiekėjų grupės nariai, </w:t>
            </w:r>
            <w:r w:rsidRPr="00C9483D">
              <w:rPr>
                <w:rFonts w:ascii="Arial" w:hAnsi="Arial" w:cs="Arial"/>
                <w:iCs/>
                <w:sz w:val="20"/>
                <w:szCs w:val="20"/>
              </w:rPr>
              <w:t xml:space="preserve">Ūkio subjektas, kurio pajėgumais remiamasi, </w:t>
            </w:r>
            <w:r w:rsidR="00FC6C71">
              <w:rPr>
                <w:rFonts w:ascii="Arial" w:hAnsi="Arial" w:cs="Arial"/>
                <w:iCs/>
                <w:sz w:val="20"/>
                <w:szCs w:val="20"/>
              </w:rPr>
              <w:t>T</w:t>
            </w:r>
            <w:r w:rsidRPr="00C9483D">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1079571"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The Supplier, its Sub-supplier,</w:t>
            </w:r>
            <w:r w:rsidR="00D36415">
              <w:rPr>
                <w:rFonts w:ascii="Arial" w:hAnsi="Arial" w:cs="Arial"/>
                <w:iCs/>
                <w:sz w:val="20"/>
                <w:szCs w:val="20"/>
                <w:lang w:val="en-GB"/>
              </w:rPr>
              <w:t xml:space="preserve"> </w:t>
            </w:r>
            <w:r w:rsidR="00D36415" w:rsidRPr="00D36415">
              <w:rPr>
                <w:rFonts w:ascii="Arial" w:hAnsi="Arial" w:cs="Arial"/>
                <w:iCs/>
                <w:sz w:val="20"/>
                <w:szCs w:val="20"/>
                <w:lang w:val="en-GB"/>
              </w:rPr>
              <w:t>the members of the Supplier group</w:t>
            </w:r>
            <w:r w:rsidR="00D36415">
              <w:rPr>
                <w:rFonts w:ascii="Arial" w:hAnsi="Arial" w:cs="Arial"/>
                <w:iCs/>
                <w:sz w:val="20"/>
                <w:szCs w:val="20"/>
                <w:lang w:val="en-GB"/>
              </w:rPr>
              <w:t>, E</w:t>
            </w:r>
            <w:r w:rsidRPr="00C9483D">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983A43" w:rsidRPr="00C9483D" w14:paraId="2CB3F091" w14:textId="77777777" w:rsidTr="2E97CBDB">
        <w:tc>
          <w:tcPr>
            <w:tcW w:w="1271" w:type="dxa"/>
          </w:tcPr>
          <w:p w14:paraId="1B839BAB" w14:textId="62C9B6C8" w:rsidR="00983A43"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.9.3.</w:t>
            </w:r>
          </w:p>
        </w:tc>
        <w:tc>
          <w:tcPr>
            <w:tcW w:w="6095" w:type="dxa"/>
            <w:gridSpan w:val="2"/>
          </w:tcPr>
          <w:p w14:paraId="22F7BEFF" w14:textId="659F3F63" w:rsidR="00983A43" w:rsidRPr="00C9483D" w:rsidRDefault="002533BF" w:rsidP="004A3C0D">
            <w:pPr>
              <w:jc w:val="both"/>
              <w:rPr>
                <w:rFonts w:ascii="Arial" w:hAnsi="Arial" w:cs="Arial"/>
                <w:iCs/>
                <w:sz w:val="20"/>
                <w:szCs w:val="20"/>
              </w:rPr>
            </w:pPr>
            <w:r w:rsidRPr="00C9483D">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726E3911"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the goods originate or the services are provided from countries or territories included in the list provided for in Article 92 (15) of the LPP;</w:t>
            </w:r>
          </w:p>
        </w:tc>
      </w:tr>
      <w:tr w:rsidR="00983A43" w:rsidRPr="00C9483D" w14:paraId="6753B3B9" w14:textId="77777777" w:rsidTr="2E97CBDB">
        <w:tc>
          <w:tcPr>
            <w:tcW w:w="1271" w:type="dxa"/>
          </w:tcPr>
          <w:p w14:paraId="0E20AD71" w14:textId="3E10A726" w:rsidR="00983A43"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.9.4.</w:t>
            </w:r>
          </w:p>
        </w:tc>
        <w:tc>
          <w:tcPr>
            <w:tcW w:w="6095" w:type="dxa"/>
            <w:gridSpan w:val="2"/>
          </w:tcPr>
          <w:p w14:paraId="16AA7576" w14:textId="2A40CE6B" w:rsidR="00983A43" w:rsidRPr="00C9483D" w:rsidRDefault="002533BF" w:rsidP="004A3C0D">
            <w:pPr>
              <w:jc w:val="both"/>
              <w:rPr>
                <w:rFonts w:ascii="Arial" w:hAnsi="Arial" w:cs="Arial"/>
                <w:iCs/>
                <w:sz w:val="20"/>
                <w:szCs w:val="20"/>
              </w:rPr>
            </w:pPr>
            <w:r w:rsidRPr="00C9483D">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 xml:space="preserve">.1 ir/ar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560D2687"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w:t>
            </w:r>
            <w:r w:rsidR="002B6600" w:rsidRPr="00C9483D">
              <w:rPr>
                <w:rFonts w:ascii="Arial" w:hAnsi="Arial" w:cs="Arial"/>
                <w:iCs/>
                <w:sz w:val="20"/>
                <w:szCs w:val="20"/>
                <w:lang w:val="en-GB"/>
              </w:rPr>
              <w:t>9</w:t>
            </w:r>
            <w:r w:rsidRPr="00C9483D">
              <w:rPr>
                <w:rFonts w:ascii="Arial" w:hAnsi="Arial" w:cs="Arial"/>
                <w:iCs/>
                <w:sz w:val="20"/>
                <w:szCs w:val="20"/>
                <w:lang w:val="en-GB"/>
              </w:rPr>
              <w:t>.</w:t>
            </w:r>
            <w:r w:rsidR="00FC6C71">
              <w:rPr>
                <w:rFonts w:ascii="Arial" w:hAnsi="Arial" w:cs="Arial"/>
                <w:iCs/>
                <w:sz w:val="20"/>
                <w:szCs w:val="20"/>
                <w:lang w:val="en-GB"/>
              </w:rPr>
              <w:t>9</w:t>
            </w:r>
            <w:r w:rsidRPr="00C9483D">
              <w:rPr>
                <w:rFonts w:ascii="Arial" w:hAnsi="Arial" w:cs="Arial"/>
                <w:iCs/>
                <w:sz w:val="20"/>
                <w:szCs w:val="20"/>
                <w:lang w:val="en-GB"/>
              </w:rPr>
              <w:t xml:space="preserve">.1 and / or </w:t>
            </w:r>
            <w:r w:rsidR="002B6600" w:rsidRPr="00C9483D">
              <w:rPr>
                <w:rFonts w:ascii="Arial" w:hAnsi="Arial" w:cs="Arial"/>
                <w:iCs/>
                <w:sz w:val="20"/>
                <w:szCs w:val="20"/>
                <w:lang w:val="en-GB"/>
              </w:rPr>
              <w:t>9</w:t>
            </w:r>
            <w:r w:rsidRPr="00C9483D">
              <w:rPr>
                <w:rFonts w:ascii="Arial" w:hAnsi="Arial" w:cs="Arial"/>
                <w:iCs/>
                <w:sz w:val="20"/>
                <w:szCs w:val="20"/>
                <w:lang w:val="en-GB"/>
              </w:rPr>
              <w:t>.</w:t>
            </w:r>
            <w:r w:rsidR="00FC6C71">
              <w:rPr>
                <w:rFonts w:ascii="Arial" w:hAnsi="Arial" w:cs="Arial"/>
                <w:iCs/>
                <w:sz w:val="20"/>
                <w:szCs w:val="20"/>
                <w:lang w:val="en-GB"/>
              </w:rPr>
              <w:t>9</w:t>
            </w:r>
            <w:r w:rsidRPr="00C9483D">
              <w:rPr>
                <w:rFonts w:ascii="Arial" w:hAnsi="Arial" w:cs="Arial"/>
                <w:iCs/>
                <w:sz w:val="20"/>
                <w:szCs w:val="20"/>
                <w:lang w:val="en-GB"/>
              </w:rPr>
              <w:t>.2 of the GPC do not meet national security interests;</w:t>
            </w:r>
          </w:p>
        </w:tc>
      </w:tr>
      <w:tr w:rsidR="002533BF" w:rsidRPr="00C9483D" w14:paraId="0F29B050" w14:textId="77777777" w:rsidTr="2E97CBDB">
        <w:tc>
          <w:tcPr>
            <w:tcW w:w="1271" w:type="dxa"/>
          </w:tcPr>
          <w:p w14:paraId="71834770" w14:textId="63F731A1" w:rsidR="002533BF"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.9.5.</w:t>
            </w:r>
          </w:p>
        </w:tc>
        <w:tc>
          <w:tcPr>
            <w:tcW w:w="6095" w:type="dxa"/>
            <w:gridSpan w:val="2"/>
          </w:tcPr>
          <w:p w14:paraId="5458776B" w14:textId="4945EAB6" w:rsidR="002533BF" w:rsidRPr="00C9483D" w:rsidRDefault="002533BF" w:rsidP="00DB679F">
            <w:pPr>
              <w:pStyle w:val="ListParagraph"/>
              <w:tabs>
                <w:tab w:val="left" w:pos="851"/>
              </w:tabs>
              <w:ind w:left="0"/>
              <w:jc w:val="both"/>
              <w:rPr>
                <w:rFonts w:ascii="Arial" w:hAnsi="Arial" w:cs="Arial"/>
                <w:iCs/>
                <w:sz w:val="20"/>
                <w:szCs w:val="20"/>
              </w:rPr>
            </w:pPr>
            <w:r w:rsidRPr="00C9483D">
              <w:rPr>
                <w:rFonts w:ascii="Arial" w:hAnsi="Arial" w:cs="Arial"/>
                <w:iCs/>
                <w:sz w:val="20"/>
                <w:szCs w:val="20"/>
              </w:rPr>
              <w:t xml:space="preserve">Perkantysis subjektas turi kompetentingų institucijų informacijos, kad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 xml:space="preserve">.1 ir/ar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.2 punktuose nurodyti subjektai turi interesų, galinčių kelti grėsmę nacionaliniam saugumui.</w:t>
            </w:r>
          </w:p>
        </w:tc>
        <w:tc>
          <w:tcPr>
            <w:tcW w:w="7194" w:type="dxa"/>
            <w:gridSpan w:val="2"/>
          </w:tcPr>
          <w:p w14:paraId="60EA14B8" w14:textId="78079E49" w:rsidR="002533BF"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 xml:space="preserve">The Contracting Entity shall be informed by the competent authorities that the entities referred to in Clause </w:t>
            </w:r>
            <w:r w:rsidR="002B6600" w:rsidRPr="00C9483D">
              <w:rPr>
                <w:rFonts w:ascii="Arial" w:hAnsi="Arial" w:cs="Arial"/>
                <w:iCs/>
                <w:sz w:val="20"/>
                <w:szCs w:val="20"/>
                <w:lang w:val="en-GB"/>
              </w:rPr>
              <w:t>9</w:t>
            </w:r>
            <w:r w:rsidRPr="00C9483D">
              <w:rPr>
                <w:rFonts w:ascii="Arial" w:hAnsi="Arial" w:cs="Arial"/>
                <w:iCs/>
                <w:sz w:val="20"/>
                <w:szCs w:val="20"/>
                <w:lang w:val="en-GB"/>
              </w:rPr>
              <w:t xml:space="preserve">.8.1 and / or </w:t>
            </w:r>
            <w:r w:rsidR="002B6600" w:rsidRPr="00C9483D">
              <w:rPr>
                <w:rFonts w:ascii="Arial" w:hAnsi="Arial" w:cs="Arial"/>
                <w:iCs/>
                <w:sz w:val="20"/>
                <w:szCs w:val="20"/>
                <w:lang w:val="en-GB"/>
              </w:rPr>
              <w:t>9</w:t>
            </w:r>
            <w:r w:rsidRPr="00C9483D">
              <w:rPr>
                <w:rFonts w:ascii="Arial" w:hAnsi="Arial" w:cs="Arial"/>
                <w:iCs/>
                <w:sz w:val="20"/>
                <w:szCs w:val="20"/>
                <w:lang w:val="en-GB"/>
              </w:rPr>
              <w:t>.8.2 of the GPC have an interest which may constitute a threat to national security.</w:t>
            </w:r>
          </w:p>
        </w:tc>
      </w:tr>
      <w:tr w:rsidR="0089407A" w:rsidRPr="00C9483D" w14:paraId="2ACF632B" w14:textId="77777777" w:rsidTr="2E97CBDB">
        <w:tc>
          <w:tcPr>
            <w:tcW w:w="1271" w:type="dxa"/>
          </w:tcPr>
          <w:p w14:paraId="46F2C290" w14:textId="66608BB1" w:rsidR="0089407A" w:rsidRPr="00C9483D" w:rsidRDefault="0089407A" w:rsidP="0089407A">
            <w:pPr>
              <w:rPr>
                <w:rFonts w:ascii="Arial" w:hAnsi="Arial" w:cs="Arial"/>
                <w:sz w:val="20"/>
                <w:szCs w:val="20"/>
              </w:rPr>
            </w:pPr>
            <w:r>
              <w:rPr>
                <w:rFonts w:ascii="Arial" w:hAnsi="Arial" w:cs="Arial"/>
                <w:sz w:val="20"/>
                <w:szCs w:val="20"/>
              </w:rPr>
              <w:t>9.9.6.</w:t>
            </w:r>
          </w:p>
        </w:tc>
        <w:tc>
          <w:tcPr>
            <w:tcW w:w="6095" w:type="dxa"/>
            <w:gridSpan w:val="2"/>
          </w:tcPr>
          <w:p w14:paraId="6A1EE394" w14:textId="06D9840E" w:rsidR="0089407A" w:rsidRPr="00C9483D" w:rsidRDefault="0089407A" w:rsidP="0089407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F81EEC">
              <w:rPr>
                <w:rFonts w:ascii="Arial" w:hAnsi="Arial" w:cs="Arial"/>
                <w:iCs/>
                <w:sz w:val="20"/>
                <w:szCs w:val="20"/>
              </w:rPr>
              <w:t>. Ši sąlyga taikoma tokia apimtimi, kokia reikalavimas numatytas Specialiosiose Pirkimo sąlygose.</w:t>
            </w:r>
          </w:p>
        </w:tc>
        <w:tc>
          <w:tcPr>
            <w:tcW w:w="7194" w:type="dxa"/>
            <w:gridSpan w:val="2"/>
          </w:tcPr>
          <w:p w14:paraId="3E0D99BB" w14:textId="3D467284" w:rsidR="0089407A" w:rsidRPr="00710D5B" w:rsidRDefault="0089407A" w:rsidP="0089407A">
            <w:pPr>
              <w:pStyle w:val="ListParagraph"/>
              <w:tabs>
                <w:tab w:val="left" w:pos="851"/>
                <w:tab w:val="left" w:pos="1985"/>
              </w:tabs>
              <w:ind w:left="0"/>
              <w:jc w:val="both"/>
              <w:rPr>
                <w:rFonts w:ascii="Arial" w:hAnsi="Arial" w:cs="Arial"/>
                <w:iCs/>
                <w:sz w:val="20"/>
                <w:szCs w:val="20"/>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710D5B">
              <w:rPr>
                <w:rFonts w:ascii="Arial" w:hAnsi="Arial" w:cs="Arial"/>
                <w:iCs/>
                <w:sz w:val="20"/>
                <w:szCs w:val="20"/>
                <w:lang w:val="en-GB"/>
              </w:rPr>
              <w:t xml:space="preserve"> This provision is applied to the scope to which the requirement is defined in Special Procurement Conditions. </w:t>
            </w:r>
          </w:p>
        </w:tc>
      </w:tr>
      <w:tr w:rsidR="00CD6843" w:rsidRPr="00C9483D" w14:paraId="5ED79F18" w14:textId="77777777" w:rsidTr="2E97CBDB">
        <w:tc>
          <w:tcPr>
            <w:tcW w:w="1271" w:type="dxa"/>
          </w:tcPr>
          <w:p w14:paraId="1E00B2FD" w14:textId="7442318B" w:rsidR="00CD6843" w:rsidRPr="00C9483D" w:rsidRDefault="00CD6843" w:rsidP="00CD6843">
            <w:pPr>
              <w:rPr>
                <w:rFonts w:ascii="Arial" w:hAnsi="Arial" w:cs="Arial"/>
                <w:sz w:val="20"/>
                <w:szCs w:val="20"/>
              </w:rPr>
            </w:pPr>
            <w:bookmarkStart w:id="64" w:name="_Hlk121285494"/>
            <w:r w:rsidRPr="00C9483D">
              <w:rPr>
                <w:rFonts w:ascii="Arial" w:hAnsi="Arial" w:cs="Arial"/>
                <w:sz w:val="20"/>
                <w:szCs w:val="20"/>
              </w:rPr>
              <w:t>9.10</w:t>
            </w:r>
          </w:p>
        </w:tc>
        <w:tc>
          <w:tcPr>
            <w:tcW w:w="6095" w:type="dxa"/>
            <w:gridSpan w:val="2"/>
          </w:tcPr>
          <w:p w14:paraId="1BDF577F" w14:textId="048072FA" w:rsidR="00CD6843" w:rsidRPr="00C9483D" w:rsidRDefault="00CD6843" w:rsidP="00CD6843">
            <w:pPr>
              <w:pStyle w:val="ListParagraph"/>
              <w:tabs>
                <w:tab w:val="left" w:pos="567"/>
              </w:tabs>
              <w:ind w:left="0"/>
              <w:jc w:val="both"/>
              <w:rPr>
                <w:rFonts w:ascii="Arial" w:hAnsi="Arial" w:cs="Arial"/>
                <w:sz w:val="20"/>
                <w:szCs w:val="20"/>
                <w:lang w:eastAsia="lt-LT"/>
              </w:rPr>
            </w:pPr>
            <w:r w:rsidRPr="00C9483D">
              <w:rPr>
                <w:rFonts w:ascii="Arial" w:hAnsi="Arial" w:cs="Arial"/>
                <w:color w:val="000000"/>
                <w:sz w:val="20"/>
                <w:szCs w:val="20"/>
              </w:rPr>
              <w:t xml:space="preserve">Tarptautinio pirkimo atveju, vadovaujantis </w:t>
            </w:r>
            <w:r w:rsidRPr="00C9483D">
              <w:rPr>
                <w:rFonts w:ascii="Arial" w:hAnsi="Arial" w:cs="Arial"/>
                <w:sz w:val="20"/>
                <w:szCs w:val="20"/>
              </w:rPr>
              <w:t xml:space="preserve">Europos Sąjungos Tarybos </w:t>
            </w:r>
            <w:r w:rsidR="00EF0B93" w:rsidRPr="00C9483D">
              <w:rPr>
                <w:rFonts w:ascii="Arial" w:hAnsi="Arial" w:cs="Arial"/>
                <w:sz w:val="20"/>
                <w:szCs w:val="20"/>
              </w:rPr>
              <w:t xml:space="preserve">2022 m. balandžio 8 d. </w:t>
            </w:r>
            <w:r w:rsidRPr="00C9483D">
              <w:rPr>
                <w:rFonts w:ascii="Arial" w:hAnsi="Arial" w:cs="Arial"/>
                <w:sz w:val="20"/>
                <w:szCs w:val="20"/>
              </w:rPr>
              <w:t xml:space="preserve">reglamentu (ES) </w:t>
            </w:r>
            <w:r w:rsidR="00EF0B93" w:rsidRPr="00C9483D">
              <w:rPr>
                <w:rFonts w:ascii="Arial" w:hAnsi="Arial" w:cs="Arial"/>
                <w:sz w:val="20"/>
                <w:szCs w:val="20"/>
              </w:rPr>
              <w:t xml:space="preserve">Nr. </w:t>
            </w:r>
            <w:r w:rsidRPr="00C9483D">
              <w:rPr>
                <w:rFonts w:ascii="Arial" w:hAnsi="Arial" w:cs="Arial"/>
                <w:sz w:val="20"/>
                <w:szCs w:val="20"/>
              </w:rPr>
              <w:t>2022/576</w:t>
            </w:r>
            <w:r w:rsidR="00EF0B93" w:rsidRPr="00C9483D">
              <w:rPr>
                <w:rFonts w:ascii="Arial" w:hAnsi="Arial" w:cs="Arial"/>
                <w:sz w:val="20"/>
                <w:szCs w:val="20"/>
              </w:rPr>
              <w:t>,</w:t>
            </w:r>
            <w:r w:rsidRPr="00C9483D">
              <w:rPr>
                <w:rFonts w:ascii="Arial" w:hAnsi="Arial" w:cs="Arial"/>
                <w:sz w:val="20"/>
                <w:szCs w:val="20"/>
              </w:rPr>
              <w:t xml:space="preserve"> kuriuo iš dalies keičiamas Reglamentas (ES) Nr. 833/2014 dėl ribojamųjų priemonių atsižvelgiant į Rusijos veiksmus, kuriais </w:t>
            </w:r>
            <w:r w:rsidRPr="00C9483D">
              <w:rPr>
                <w:rFonts w:ascii="Arial" w:hAnsi="Arial" w:cs="Arial"/>
                <w:sz w:val="20"/>
                <w:szCs w:val="20"/>
              </w:rPr>
              <w:lastRenderedPageBreak/>
              <w:t>destabilizuojama padėtis Ukrainoje, T</w:t>
            </w:r>
            <w:r w:rsidRPr="00C9483D">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622C76D4" w14:textId="51BDCA62" w:rsidR="00CD6843" w:rsidRPr="00C9483D" w:rsidRDefault="00CD6843"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lastRenderedPageBreak/>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C9483D">
              <w:rPr>
                <w:rFonts w:ascii="Arial" w:hAnsi="Arial" w:cs="Arial"/>
                <w:color w:val="000000"/>
                <w:sz w:val="20"/>
                <w:szCs w:val="20"/>
                <w:lang w:val="en-GB" w:eastAsia="lt-LT"/>
              </w:rPr>
              <w:t xml:space="preserve">the Supplier’s Tender shall be </w:t>
            </w:r>
            <w:r w:rsidRPr="00C9483D">
              <w:rPr>
                <w:rFonts w:ascii="Arial" w:hAnsi="Arial" w:cs="Arial"/>
                <w:color w:val="000000"/>
                <w:sz w:val="20"/>
                <w:szCs w:val="20"/>
                <w:lang w:val="en-GB" w:eastAsia="lt-LT"/>
              </w:rPr>
              <w:lastRenderedPageBreak/>
              <w:t>rejected and the Supplier shall be excluded from the Procurement Procedure if at least one of the following conditions is met:</w:t>
            </w:r>
          </w:p>
        </w:tc>
      </w:tr>
      <w:bookmarkEnd w:id="64"/>
      <w:tr w:rsidR="00CD6843" w:rsidRPr="00C9483D" w14:paraId="277DD220" w14:textId="77777777" w:rsidTr="2E97CBDB">
        <w:tc>
          <w:tcPr>
            <w:tcW w:w="1271" w:type="dxa"/>
          </w:tcPr>
          <w:p w14:paraId="10FF5422" w14:textId="17571992" w:rsidR="00CD6843" w:rsidRPr="00C9483D" w:rsidRDefault="00CD6843" w:rsidP="00CD6843">
            <w:pPr>
              <w:rPr>
                <w:rFonts w:ascii="Arial" w:hAnsi="Arial" w:cs="Arial"/>
                <w:sz w:val="20"/>
                <w:szCs w:val="20"/>
              </w:rPr>
            </w:pPr>
            <w:r w:rsidRPr="00C9483D">
              <w:rPr>
                <w:rFonts w:ascii="Arial" w:hAnsi="Arial" w:cs="Arial"/>
                <w:sz w:val="20"/>
                <w:szCs w:val="20"/>
              </w:rPr>
              <w:lastRenderedPageBreak/>
              <w:t>9.10.1.</w:t>
            </w:r>
          </w:p>
        </w:tc>
        <w:tc>
          <w:tcPr>
            <w:tcW w:w="6095" w:type="dxa"/>
            <w:gridSpan w:val="2"/>
          </w:tcPr>
          <w:p w14:paraId="2E4B4BDC" w14:textId="1E25CD36" w:rsidR="00CD6843" w:rsidRPr="00C9483D" w:rsidRDefault="00CD6843" w:rsidP="00CD6843">
            <w:pPr>
              <w:pStyle w:val="ListParagraph"/>
              <w:tabs>
                <w:tab w:val="left" w:pos="567"/>
              </w:tabs>
              <w:ind w:left="0"/>
              <w:jc w:val="both"/>
              <w:rPr>
                <w:rFonts w:ascii="Arial" w:hAnsi="Arial" w:cs="Arial"/>
                <w:sz w:val="20"/>
                <w:szCs w:val="20"/>
                <w:lang w:eastAsia="lt-LT"/>
              </w:rPr>
            </w:pPr>
            <w:bookmarkStart w:id="65" w:name="_Hlk121285511"/>
            <w:r w:rsidRPr="00C9483D">
              <w:rPr>
                <w:rFonts w:ascii="Arial" w:hAnsi="Arial" w:cs="Arial"/>
                <w:sz w:val="20"/>
                <w:szCs w:val="20"/>
              </w:rPr>
              <w:t>Tiekėjas (arba bent vienas iš Tiekėjų grupės narių) yra Rusijos pilietis arba Rusijoje įsisteigęs fizinis ar juridinis asmuo, subjektas ar įstaiga;</w:t>
            </w:r>
            <w:bookmarkEnd w:id="65"/>
          </w:p>
        </w:tc>
        <w:tc>
          <w:tcPr>
            <w:tcW w:w="7194" w:type="dxa"/>
            <w:gridSpan w:val="2"/>
          </w:tcPr>
          <w:p w14:paraId="19A9F08B" w14:textId="6783B314" w:rsidR="00CD6843" w:rsidRPr="00C9483D" w:rsidRDefault="00CD6843" w:rsidP="00CD6843">
            <w:pPr>
              <w:rPr>
                <w:rFonts w:ascii="Arial" w:hAnsi="Arial" w:cs="Arial"/>
                <w:sz w:val="20"/>
                <w:szCs w:val="20"/>
                <w:lang w:val="en-GB" w:eastAsia="lt-LT"/>
              </w:rPr>
            </w:pPr>
            <w:r w:rsidRPr="00C9483D">
              <w:rPr>
                <w:rFonts w:ascii="Arial" w:hAnsi="Arial" w:cs="Arial"/>
                <w:sz w:val="20"/>
                <w:szCs w:val="20"/>
                <w:lang w:val="en-GB" w:eastAsia="lt-LT"/>
              </w:rPr>
              <w:t>The Supplier (or at least one of the companies which are members the group of Supplier</w:t>
            </w:r>
            <w:r w:rsidR="000E1F58" w:rsidRPr="00C9483D">
              <w:rPr>
                <w:rFonts w:ascii="Arial" w:hAnsi="Arial" w:cs="Arial"/>
                <w:sz w:val="20"/>
                <w:szCs w:val="20"/>
                <w:lang w:val="en-GB" w:eastAsia="lt-LT"/>
              </w:rPr>
              <w:t>s</w:t>
            </w:r>
            <w:r w:rsidRPr="00C9483D">
              <w:rPr>
                <w:rFonts w:ascii="Arial" w:hAnsi="Arial" w:cs="Arial"/>
                <w:sz w:val="20"/>
                <w:szCs w:val="20"/>
                <w:lang w:val="en-GB" w:eastAsia="lt-LT"/>
              </w:rPr>
              <w:t>) is a Russian national, or a natural or legal person, entity or body established in Russia;</w:t>
            </w:r>
          </w:p>
        </w:tc>
      </w:tr>
      <w:tr w:rsidR="00CD6843" w:rsidRPr="00C9483D" w14:paraId="4FE24BC3" w14:textId="77777777" w:rsidTr="2E97CBDB">
        <w:trPr>
          <w:trHeight w:val="629"/>
        </w:trPr>
        <w:tc>
          <w:tcPr>
            <w:tcW w:w="1271" w:type="dxa"/>
          </w:tcPr>
          <w:p w14:paraId="20F2CFFF" w14:textId="5EDE9A70" w:rsidR="00CD6843" w:rsidRPr="00C9483D" w:rsidRDefault="00CD6843" w:rsidP="00CD6843">
            <w:pPr>
              <w:rPr>
                <w:rFonts w:ascii="Arial" w:hAnsi="Arial" w:cs="Arial"/>
                <w:sz w:val="20"/>
                <w:szCs w:val="20"/>
              </w:rPr>
            </w:pPr>
            <w:r w:rsidRPr="00C9483D">
              <w:rPr>
                <w:rFonts w:ascii="Arial" w:hAnsi="Arial" w:cs="Arial"/>
                <w:sz w:val="20"/>
                <w:szCs w:val="20"/>
              </w:rPr>
              <w:t>9.10.2.</w:t>
            </w:r>
          </w:p>
        </w:tc>
        <w:tc>
          <w:tcPr>
            <w:tcW w:w="6095" w:type="dxa"/>
            <w:gridSpan w:val="2"/>
          </w:tcPr>
          <w:p w14:paraId="1E223039" w14:textId="74E8AD89" w:rsidR="00CD6843" w:rsidRPr="00C9483D" w:rsidRDefault="00CD6843" w:rsidP="00CD6843">
            <w:pPr>
              <w:pStyle w:val="ListParagraph"/>
              <w:tabs>
                <w:tab w:val="left" w:pos="567"/>
              </w:tabs>
              <w:ind w:left="0"/>
              <w:jc w:val="both"/>
              <w:rPr>
                <w:rFonts w:ascii="Arial" w:hAnsi="Arial" w:cs="Arial"/>
                <w:sz w:val="20"/>
                <w:szCs w:val="20"/>
                <w:lang w:eastAsia="lt-LT"/>
              </w:rPr>
            </w:pPr>
            <w:bookmarkStart w:id="66" w:name="_Hlk121285524"/>
            <w:r w:rsidRPr="00C9483D">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w:t>
            </w:r>
            <w:r w:rsidR="00EF0B93" w:rsidRPr="00C9483D">
              <w:rPr>
                <w:rFonts w:ascii="Arial" w:hAnsi="Arial" w:cs="Arial"/>
                <w:sz w:val="20"/>
                <w:szCs w:val="20"/>
                <w:lang w:eastAsia="lt-LT"/>
              </w:rPr>
              <w:t>BPS</w:t>
            </w:r>
            <w:r w:rsidRPr="00C9483D">
              <w:rPr>
                <w:rFonts w:ascii="Arial" w:hAnsi="Arial" w:cs="Arial"/>
                <w:sz w:val="20"/>
                <w:szCs w:val="20"/>
                <w:lang w:eastAsia="lt-LT"/>
              </w:rPr>
              <w:t xml:space="preserve"> 9.10.1 punkte nurodytam subjektui;</w:t>
            </w:r>
            <w:bookmarkEnd w:id="66"/>
          </w:p>
        </w:tc>
        <w:tc>
          <w:tcPr>
            <w:tcW w:w="7194" w:type="dxa"/>
            <w:gridSpan w:val="2"/>
          </w:tcPr>
          <w:p w14:paraId="20A0B23B" w14:textId="3BAC5B56" w:rsidR="00CD6843" w:rsidRPr="00C9483D" w:rsidRDefault="00CD6843"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eastAsia="lt-LT"/>
              </w:rPr>
              <w:t>the Supplier (</w:t>
            </w:r>
            <w:r w:rsidR="000E1F58" w:rsidRPr="00C9483D">
              <w:rPr>
                <w:rFonts w:ascii="Arial" w:hAnsi="Arial" w:cs="Arial"/>
                <w:sz w:val="20"/>
                <w:szCs w:val="20"/>
                <w:lang w:val="en-GB" w:eastAsia="lt-LT"/>
              </w:rPr>
              <w:t>or at least one</w:t>
            </w:r>
            <w:r w:rsidRPr="00C9483D">
              <w:rPr>
                <w:rFonts w:ascii="Arial" w:hAnsi="Arial" w:cs="Arial"/>
                <w:sz w:val="20"/>
                <w:szCs w:val="20"/>
                <w:lang w:val="en-GB" w:eastAsia="lt-LT"/>
              </w:rPr>
              <w:t xml:space="preserve"> of the companies which are members of </w:t>
            </w:r>
            <w:r w:rsidR="000E1F58" w:rsidRPr="00C9483D">
              <w:rPr>
                <w:rFonts w:ascii="Arial" w:hAnsi="Arial" w:cs="Arial"/>
                <w:sz w:val="20"/>
                <w:szCs w:val="20"/>
                <w:lang w:val="en-GB" w:eastAsia="lt-LT"/>
              </w:rPr>
              <w:t>the group of Suppliers</w:t>
            </w:r>
            <w:r w:rsidRPr="00C9483D">
              <w:rPr>
                <w:rFonts w:ascii="Arial" w:hAnsi="Arial" w:cs="Arial"/>
                <w:sz w:val="20"/>
                <w:szCs w:val="20"/>
                <w:lang w:val="en-GB" w:eastAsia="lt-LT"/>
              </w:rPr>
              <w:t xml:space="preserve">) is a legal person, entity or body whose proprietary rights are directly or indirectly owned for more than 50 % by an entity referred to in point </w:t>
            </w:r>
            <w:r w:rsidR="000E1F58" w:rsidRPr="00C9483D">
              <w:rPr>
                <w:rFonts w:ascii="Arial" w:hAnsi="Arial" w:cs="Arial"/>
                <w:sz w:val="20"/>
                <w:szCs w:val="20"/>
                <w:lang w:val="en-GB" w:eastAsia="lt-LT"/>
              </w:rPr>
              <w:t>9.10.1.</w:t>
            </w:r>
            <w:r w:rsidRPr="00C9483D">
              <w:rPr>
                <w:rFonts w:ascii="Arial" w:hAnsi="Arial" w:cs="Arial"/>
                <w:sz w:val="20"/>
                <w:szCs w:val="20"/>
                <w:lang w:val="en-GB" w:eastAsia="lt-LT"/>
              </w:rPr>
              <w:t xml:space="preserve"> of this paragraph;</w:t>
            </w:r>
          </w:p>
        </w:tc>
      </w:tr>
      <w:tr w:rsidR="00CD6843" w:rsidRPr="00C9483D" w14:paraId="2A8BD78A" w14:textId="77777777" w:rsidTr="2E97CBDB">
        <w:tc>
          <w:tcPr>
            <w:tcW w:w="1271" w:type="dxa"/>
          </w:tcPr>
          <w:p w14:paraId="378158DF" w14:textId="6A6BCCA3" w:rsidR="00CD6843" w:rsidRPr="00C9483D" w:rsidRDefault="00CD6843" w:rsidP="00CD6843">
            <w:pPr>
              <w:rPr>
                <w:rFonts w:ascii="Arial" w:hAnsi="Arial" w:cs="Arial"/>
                <w:sz w:val="20"/>
                <w:szCs w:val="20"/>
              </w:rPr>
            </w:pPr>
            <w:r w:rsidRPr="00C9483D">
              <w:rPr>
                <w:rFonts w:ascii="Arial" w:hAnsi="Arial" w:cs="Arial"/>
                <w:sz w:val="20"/>
                <w:szCs w:val="20"/>
              </w:rPr>
              <w:t>9.10.3.</w:t>
            </w:r>
          </w:p>
        </w:tc>
        <w:tc>
          <w:tcPr>
            <w:tcW w:w="6095" w:type="dxa"/>
            <w:gridSpan w:val="2"/>
          </w:tcPr>
          <w:p w14:paraId="783B4577" w14:textId="14CD6DE7" w:rsidR="00CD6843" w:rsidRPr="00C9483D" w:rsidRDefault="00CD6843" w:rsidP="00CD6843">
            <w:pPr>
              <w:pStyle w:val="ListParagraph"/>
              <w:tabs>
                <w:tab w:val="left" w:pos="567"/>
              </w:tabs>
              <w:ind w:left="0"/>
              <w:jc w:val="both"/>
              <w:rPr>
                <w:rFonts w:ascii="Arial" w:hAnsi="Arial" w:cs="Arial"/>
                <w:sz w:val="20"/>
                <w:szCs w:val="20"/>
                <w:lang w:eastAsia="lt-LT"/>
              </w:rPr>
            </w:pPr>
            <w:bookmarkStart w:id="67" w:name="_Hlk121285546"/>
            <w:r w:rsidRPr="00C9483D">
              <w:rPr>
                <w:rFonts w:ascii="Arial" w:hAnsi="Arial" w:cs="Arial"/>
                <w:sz w:val="20"/>
                <w:szCs w:val="20"/>
                <w:lang w:eastAsia="lt-LT"/>
              </w:rPr>
              <w:t xml:space="preserve">Tiekėjas ar jo atstovas yra fizinis ar juridinis asmuo, subjektas ar įstaiga, veikianti </w:t>
            </w:r>
            <w:r w:rsidR="00EF0B93" w:rsidRPr="00C9483D">
              <w:rPr>
                <w:rFonts w:ascii="Arial" w:hAnsi="Arial" w:cs="Arial"/>
                <w:sz w:val="20"/>
                <w:szCs w:val="20"/>
                <w:lang w:eastAsia="lt-LT"/>
              </w:rPr>
              <w:t xml:space="preserve">BPS </w:t>
            </w:r>
            <w:r w:rsidRPr="00C9483D">
              <w:rPr>
                <w:rFonts w:ascii="Arial" w:hAnsi="Arial" w:cs="Arial"/>
                <w:sz w:val="20"/>
                <w:szCs w:val="20"/>
                <w:lang w:eastAsia="lt-LT"/>
              </w:rPr>
              <w:t>9.10.1 arba 9.10.2 punkte nurodyto subjekto vardu ar jo nurodymu;</w:t>
            </w:r>
            <w:bookmarkEnd w:id="67"/>
          </w:p>
        </w:tc>
        <w:tc>
          <w:tcPr>
            <w:tcW w:w="7194" w:type="dxa"/>
            <w:gridSpan w:val="2"/>
          </w:tcPr>
          <w:p w14:paraId="14E4D9FF" w14:textId="42247976" w:rsidR="00CD6843" w:rsidRPr="00C9483D" w:rsidRDefault="000E1F58"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The Supplier or it’s representative is a natural or legal person, entity or body act on behalf or at the direction of an entity referred to in point 9.10.1. or 9.10.2. above</w:t>
            </w:r>
          </w:p>
        </w:tc>
      </w:tr>
      <w:tr w:rsidR="00CD6843" w:rsidRPr="00C9483D" w14:paraId="314242D1" w14:textId="77777777" w:rsidTr="2E97CBDB">
        <w:tc>
          <w:tcPr>
            <w:tcW w:w="1271" w:type="dxa"/>
          </w:tcPr>
          <w:p w14:paraId="51D8A30C" w14:textId="55FDD072" w:rsidR="00CD6843" w:rsidRPr="00C9483D" w:rsidRDefault="00CD6843" w:rsidP="00CD6843">
            <w:pPr>
              <w:rPr>
                <w:rFonts w:ascii="Arial" w:hAnsi="Arial" w:cs="Arial"/>
                <w:sz w:val="20"/>
                <w:szCs w:val="20"/>
              </w:rPr>
            </w:pPr>
            <w:bookmarkStart w:id="68" w:name="_Hlk121285593"/>
            <w:r w:rsidRPr="00C9483D">
              <w:rPr>
                <w:rFonts w:ascii="Arial" w:hAnsi="Arial" w:cs="Arial"/>
                <w:sz w:val="20"/>
                <w:szCs w:val="20"/>
              </w:rPr>
              <w:t>9.10.4</w:t>
            </w:r>
          </w:p>
        </w:tc>
        <w:tc>
          <w:tcPr>
            <w:tcW w:w="6095" w:type="dxa"/>
            <w:gridSpan w:val="2"/>
          </w:tcPr>
          <w:p w14:paraId="7EF3DBFF" w14:textId="0D559FC7" w:rsidR="00CD6843" w:rsidRPr="00C9483D" w:rsidRDefault="00F00D1A" w:rsidP="00CD6843">
            <w:pPr>
              <w:pStyle w:val="ListParagraph"/>
              <w:tabs>
                <w:tab w:val="left" w:pos="567"/>
              </w:tabs>
              <w:ind w:left="0"/>
              <w:jc w:val="both"/>
              <w:rPr>
                <w:rFonts w:ascii="Arial" w:hAnsi="Arial" w:cs="Arial"/>
                <w:sz w:val="20"/>
                <w:szCs w:val="20"/>
                <w:lang w:eastAsia="lt-LT"/>
              </w:rPr>
            </w:pPr>
            <w:r w:rsidRPr="00C9483D">
              <w:rPr>
                <w:rFonts w:ascii="Arial" w:hAnsi="Arial" w:cs="Arial"/>
                <w:color w:val="000000"/>
                <w:sz w:val="20"/>
                <w:szCs w:val="20"/>
                <w:lang w:eastAsia="lt-LT"/>
              </w:rPr>
              <w:t xml:space="preserve">Bent vienas iš </w:t>
            </w:r>
            <w:r w:rsidR="00EF0B93" w:rsidRPr="00C9483D">
              <w:rPr>
                <w:rFonts w:ascii="Arial" w:hAnsi="Arial" w:cs="Arial"/>
                <w:color w:val="000000"/>
                <w:sz w:val="20"/>
                <w:szCs w:val="20"/>
                <w:lang w:eastAsia="lt-LT"/>
              </w:rPr>
              <w:t xml:space="preserve">BPS </w:t>
            </w:r>
            <w:r w:rsidR="00CD6843" w:rsidRPr="00C9483D">
              <w:rPr>
                <w:rFonts w:ascii="Arial" w:hAnsi="Arial" w:cs="Arial"/>
                <w:color w:val="000000"/>
                <w:sz w:val="20"/>
                <w:szCs w:val="20"/>
                <w:lang w:eastAsia="lt-LT"/>
              </w:rPr>
              <w:t>9.10.1-9.10.3 punktuose išvardyt</w:t>
            </w:r>
            <w:r w:rsidRPr="00C9483D">
              <w:rPr>
                <w:rFonts w:ascii="Arial" w:hAnsi="Arial" w:cs="Arial"/>
                <w:color w:val="000000"/>
                <w:sz w:val="20"/>
                <w:szCs w:val="20"/>
                <w:lang w:eastAsia="lt-LT"/>
              </w:rPr>
              <w:t xml:space="preserve">ų </w:t>
            </w:r>
            <w:r w:rsidR="00CD6843" w:rsidRPr="00C9483D">
              <w:rPr>
                <w:rFonts w:ascii="Arial" w:hAnsi="Arial" w:cs="Arial"/>
                <w:color w:val="000000"/>
                <w:sz w:val="20"/>
                <w:szCs w:val="20"/>
                <w:lang w:eastAsia="lt-LT"/>
              </w:rPr>
              <w:t>subjekt</w:t>
            </w:r>
            <w:r w:rsidRPr="00C9483D">
              <w:rPr>
                <w:rFonts w:ascii="Arial" w:hAnsi="Arial" w:cs="Arial"/>
                <w:color w:val="000000"/>
                <w:sz w:val="20"/>
                <w:szCs w:val="20"/>
                <w:lang w:eastAsia="lt-LT"/>
              </w:rPr>
              <w:t>ų</w:t>
            </w:r>
            <w:r w:rsidR="00CD6843" w:rsidRPr="00C9483D">
              <w:rPr>
                <w:rFonts w:ascii="Arial" w:hAnsi="Arial" w:cs="Arial"/>
                <w:color w:val="000000"/>
                <w:sz w:val="20"/>
                <w:szCs w:val="20"/>
                <w:lang w:eastAsia="lt-LT"/>
              </w:rPr>
              <w:t xml:space="preserve"> Pirkime dalyvauja </w:t>
            </w:r>
            <w:r w:rsidR="00EF0B93" w:rsidRPr="00C9483D">
              <w:rPr>
                <w:rFonts w:ascii="Arial" w:hAnsi="Arial" w:cs="Arial"/>
                <w:color w:val="000000"/>
                <w:sz w:val="20"/>
                <w:szCs w:val="20"/>
                <w:lang w:eastAsia="lt-LT"/>
              </w:rPr>
              <w:t>S</w:t>
            </w:r>
            <w:r w:rsidR="00CD6843" w:rsidRPr="00C9483D">
              <w:rPr>
                <w:rFonts w:ascii="Arial" w:hAnsi="Arial" w:cs="Arial"/>
                <w:color w:val="000000"/>
                <w:sz w:val="20"/>
                <w:szCs w:val="20"/>
                <w:lang w:eastAsia="lt-LT"/>
              </w:rPr>
              <w:t xml:space="preserve">ubtiekėjais, tiekėjais ar </w:t>
            </w:r>
            <w:r w:rsidR="00EF0B93" w:rsidRPr="00C9483D">
              <w:rPr>
                <w:rFonts w:ascii="Arial" w:hAnsi="Arial" w:cs="Arial"/>
                <w:color w:val="000000"/>
                <w:sz w:val="20"/>
                <w:szCs w:val="20"/>
                <w:lang w:eastAsia="lt-LT"/>
              </w:rPr>
              <w:t>Ū</w:t>
            </w:r>
            <w:r w:rsidR="00CD6843" w:rsidRPr="00C9483D">
              <w:rPr>
                <w:rFonts w:ascii="Arial" w:hAnsi="Arial" w:cs="Arial"/>
                <w:color w:val="000000"/>
                <w:sz w:val="20"/>
                <w:szCs w:val="20"/>
                <w:lang w:eastAsia="lt-LT"/>
              </w:rPr>
              <w:t>kio subjektais, kurių pajėgumais remia</w:t>
            </w:r>
            <w:r w:rsidR="00EF0B93" w:rsidRPr="00C9483D">
              <w:rPr>
                <w:rFonts w:ascii="Arial" w:hAnsi="Arial" w:cs="Arial"/>
                <w:color w:val="000000"/>
                <w:sz w:val="20"/>
                <w:szCs w:val="20"/>
                <w:lang w:eastAsia="lt-LT"/>
              </w:rPr>
              <w:t>ma</w:t>
            </w:r>
            <w:r w:rsidR="00CD6843" w:rsidRPr="00C9483D">
              <w:rPr>
                <w:rFonts w:ascii="Arial" w:hAnsi="Arial" w:cs="Arial"/>
                <w:color w:val="000000"/>
                <w:sz w:val="20"/>
                <w:szCs w:val="20"/>
                <w:lang w:eastAsia="lt-LT"/>
              </w:rPr>
              <w:t>si, tais atvejais</w:t>
            </w:r>
            <w:r w:rsidR="00EF0B93" w:rsidRPr="00C9483D">
              <w:rPr>
                <w:rFonts w:ascii="Arial" w:hAnsi="Arial" w:cs="Arial"/>
                <w:color w:val="000000"/>
                <w:sz w:val="20"/>
                <w:szCs w:val="20"/>
                <w:lang w:eastAsia="lt-LT"/>
              </w:rPr>
              <w:t>,</w:t>
            </w:r>
            <w:r w:rsidR="00CD6843" w:rsidRPr="00C9483D">
              <w:rPr>
                <w:rFonts w:ascii="Arial" w:hAnsi="Arial" w:cs="Arial"/>
                <w:color w:val="000000"/>
                <w:sz w:val="20"/>
                <w:szCs w:val="20"/>
                <w:lang w:eastAsia="lt-LT"/>
              </w:rPr>
              <w:t xml:space="preserve"> kai jiems tenka daugiau kaip 10 % </w:t>
            </w:r>
            <w:r w:rsidR="00963E15" w:rsidRPr="00C9483D">
              <w:rPr>
                <w:rFonts w:ascii="Arial" w:hAnsi="Arial" w:cs="Arial"/>
                <w:color w:val="000000"/>
                <w:sz w:val="20"/>
                <w:szCs w:val="20"/>
                <w:lang w:eastAsia="lt-LT"/>
              </w:rPr>
              <w:t>S</w:t>
            </w:r>
            <w:r w:rsidR="00CD6843" w:rsidRPr="00C9483D">
              <w:rPr>
                <w:rFonts w:ascii="Arial" w:hAnsi="Arial" w:cs="Arial"/>
                <w:color w:val="000000"/>
                <w:sz w:val="20"/>
                <w:szCs w:val="20"/>
                <w:lang w:eastAsia="lt-LT"/>
              </w:rPr>
              <w:t>utarties vertės</w:t>
            </w:r>
            <w:r w:rsidR="00786A6C" w:rsidRPr="00C9483D">
              <w:rPr>
                <w:rFonts w:ascii="Arial" w:hAnsi="Arial" w:cs="Arial"/>
                <w:color w:val="000000"/>
                <w:sz w:val="20"/>
                <w:szCs w:val="20"/>
                <w:lang w:eastAsia="lt-LT"/>
              </w:rPr>
              <w:t>.</w:t>
            </w:r>
            <w:r w:rsidR="00CD6843" w:rsidRPr="00C9483D">
              <w:rPr>
                <w:rFonts w:ascii="Arial" w:hAnsi="Arial" w:cs="Arial"/>
                <w:color w:val="000000"/>
                <w:sz w:val="20"/>
                <w:szCs w:val="20"/>
                <w:lang w:eastAsia="lt-LT"/>
              </w:rPr>
              <w:t xml:space="preserve"> </w:t>
            </w:r>
          </w:p>
        </w:tc>
        <w:tc>
          <w:tcPr>
            <w:tcW w:w="7194" w:type="dxa"/>
            <w:gridSpan w:val="2"/>
          </w:tcPr>
          <w:p w14:paraId="6C4BC144" w14:textId="54BCB735" w:rsidR="00CD6843" w:rsidRPr="00C9483D" w:rsidRDefault="00F00D1A"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Any of the entities listed in points 9.10.1. to 9.10.3. participate in  the Procurement as subcontractors, suppliers or economic operators whose capacities the Supplier relies on in cases of participation of over 10 % of the contract value</w:t>
            </w:r>
            <w:r w:rsidR="00EF3AED" w:rsidRPr="00C9483D">
              <w:rPr>
                <w:rFonts w:ascii="Arial" w:hAnsi="Arial" w:cs="Arial"/>
                <w:sz w:val="20"/>
                <w:szCs w:val="20"/>
                <w:lang w:val="en-GB"/>
              </w:rPr>
              <w:t>.</w:t>
            </w:r>
            <w:r w:rsidR="00967F0A" w:rsidRPr="00C9483D">
              <w:rPr>
                <w:rFonts w:ascii="Arial" w:hAnsi="Arial" w:cs="Arial"/>
                <w:sz w:val="20"/>
                <w:szCs w:val="20"/>
                <w:lang w:val="en-GB"/>
              </w:rPr>
              <w:t>.</w:t>
            </w:r>
          </w:p>
        </w:tc>
      </w:tr>
      <w:bookmarkEnd w:id="68"/>
      <w:tr w:rsidR="00CD6843" w:rsidRPr="00C9483D" w14:paraId="051615D7" w14:textId="77777777" w:rsidTr="2E97CBDB">
        <w:tc>
          <w:tcPr>
            <w:tcW w:w="1271" w:type="dxa"/>
          </w:tcPr>
          <w:p w14:paraId="6B82658C" w14:textId="612E6595"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1</w:t>
            </w:r>
            <w:r w:rsidRPr="00C9483D">
              <w:rPr>
                <w:rFonts w:ascii="Arial" w:hAnsi="Arial" w:cs="Arial"/>
                <w:sz w:val="20"/>
                <w:szCs w:val="20"/>
              </w:rPr>
              <w:t>.</w:t>
            </w:r>
          </w:p>
        </w:tc>
        <w:tc>
          <w:tcPr>
            <w:tcW w:w="6095" w:type="dxa"/>
            <w:gridSpan w:val="2"/>
          </w:tcPr>
          <w:p w14:paraId="047E9450" w14:textId="08383658" w:rsidR="00CD6843" w:rsidRPr="00C9483D" w:rsidRDefault="00CD6843" w:rsidP="00CD6843">
            <w:pPr>
              <w:pStyle w:val="ListParagraph"/>
              <w:tabs>
                <w:tab w:val="left" w:pos="567"/>
              </w:tabs>
              <w:ind w:left="0"/>
              <w:jc w:val="both"/>
              <w:rPr>
                <w:rFonts w:ascii="Arial" w:hAnsi="Arial" w:cs="Arial"/>
                <w:sz w:val="20"/>
                <w:szCs w:val="20"/>
                <w:lang w:eastAsia="lt-LT"/>
              </w:rPr>
            </w:pPr>
            <w:r w:rsidRPr="00C9483D">
              <w:rPr>
                <w:rFonts w:ascii="Arial" w:hAnsi="Arial" w:cs="Arial"/>
                <w:sz w:val="20"/>
                <w:szCs w:val="20"/>
                <w:lang w:eastAsia="lt-LT"/>
              </w:rPr>
              <w:t xml:space="preserve">Vadovaujantis PĮ </w:t>
            </w:r>
            <w:r w:rsidR="00FC6C71">
              <w:rPr>
                <w:rFonts w:ascii="Arial" w:hAnsi="Arial" w:cs="Arial"/>
                <w:sz w:val="20"/>
                <w:szCs w:val="20"/>
                <w:lang w:eastAsia="lt-LT"/>
              </w:rPr>
              <w:t>58</w:t>
            </w:r>
            <w:r w:rsidRPr="00C9483D">
              <w:rPr>
                <w:rFonts w:ascii="Arial" w:hAnsi="Arial" w:cs="Arial"/>
                <w:sz w:val="20"/>
                <w:szCs w:val="20"/>
                <w:lang w:eastAsia="lt-LT"/>
              </w:rPr>
              <w:t xml:space="preserve"> straipsnio </w:t>
            </w:r>
            <w:r w:rsidR="00FC6C71">
              <w:rPr>
                <w:rFonts w:ascii="Arial" w:hAnsi="Arial" w:cs="Arial"/>
                <w:sz w:val="20"/>
                <w:szCs w:val="20"/>
                <w:lang w:eastAsia="lt-LT"/>
              </w:rPr>
              <w:t>6</w:t>
            </w:r>
            <w:r w:rsidRPr="00C9483D">
              <w:rPr>
                <w:rFonts w:ascii="Arial" w:hAnsi="Arial" w:cs="Arial"/>
                <w:sz w:val="20"/>
                <w:szCs w:val="20"/>
                <w:lang w:eastAsia="lt-LT"/>
              </w:rPr>
              <w:t xml:space="preserve"> dalimi, Perkantysis subjektas gali nevertinti viso Tiekėjo Pasiūlymo, jeigu patikrinęs jo dalį nustato, kad Pasiūlymas, vadovaujantis Pirkimo dokumentais, turi būti atmetamas.</w:t>
            </w:r>
            <w:r w:rsidR="00FC6C71">
              <w:rPr>
                <w:rFonts w:ascii="Arial" w:hAnsi="Arial" w:cs="Arial"/>
                <w:sz w:val="20"/>
                <w:szCs w:val="20"/>
                <w:lang w:eastAsia="lt-LT"/>
              </w:rPr>
              <w:t xml:space="preserve"> </w:t>
            </w:r>
            <w:r w:rsidR="00FC6C71" w:rsidRPr="008B7E22">
              <w:rPr>
                <w:rFonts w:ascii="Arial" w:hAnsi="Arial" w:cs="Arial"/>
                <w:sz w:val="20"/>
                <w:szCs w:val="20"/>
                <w:lang w:eastAsia="lt-LT"/>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FC6C71">
              <w:rPr>
                <w:rFonts w:ascii="Arial" w:hAnsi="Arial" w:cs="Arial"/>
                <w:sz w:val="20"/>
                <w:szCs w:val="20"/>
                <w:lang w:eastAsia="lt-LT"/>
              </w:rPr>
              <w:t>P</w:t>
            </w:r>
            <w:r w:rsidR="00FC6C71" w:rsidRPr="008B7E22">
              <w:rPr>
                <w:rFonts w:ascii="Arial" w:hAnsi="Arial" w:cs="Arial"/>
                <w:sz w:val="20"/>
                <w:szCs w:val="20"/>
                <w:lang w:eastAsia="lt-LT"/>
              </w:rPr>
              <w:t>erkantysis subjektas pirkimo dokumentuose nėra nurodęs pirkimui skirtų lėšų sumos, išskyrus atvejus, kai atmetami visi gauti pasiūlymai.</w:t>
            </w:r>
          </w:p>
        </w:tc>
        <w:tc>
          <w:tcPr>
            <w:tcW w:w="7194" w:type="dxa"/>
            <w:gridSpan w:val="2"/>
          </w:tcPr>
          <w:p w14:paraId="070C7CA2" w14:textId="08C93449" w:rsidR="00CD6843" w:rsidRPr="00C9483D" w:rsidRDefault="00CD6843"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eastAsia="lt-LT"/>
              </w:rPr>
              <w:t xml:space="preserve">In accordance with the Article </w:t>
            </w:r>
            <w:r w:rsidR="00FC6C71">
              <w:rPr>
                <w:rFonts w:ascii="Arial" w:hAnsi="Arial" w:cs="Arial"/>
                <w:sz w:val="20"/>
                <w:szCs w:val="20"/>
                <w:lang w:val="en-GB" w:eastAsia="lt-LT"/>
              </w:rPr>
              <w:t>58</w:t>
            </w:r>
            <w:r w:rsidRPr="00C9483D">
              <w:rPr>
                <w:rFonts w:ascii="Arial" w:hAnsi="Arial" w:cs="Arial"/>
                <w:sz w:val="20"/>
                <w:szCs w:val="20"/>
                <w:lang w:val="en-GB" w:eastAsia="lt-LT"/>
              </w:rPr>
              <w:t xml:space="preserve"> (</w:t>
            </w:r>
            <w:r w:rsidR="00FC6C71">
              <w:rPr>
                <w:rFonts w:ascii="Arial" w:hAnsi="Arial" w:cs="Arial"/>
                <w:sz w:val="20"/>
                <w:szCs w:val="20"/>
                <w:lang w:val="en-GB" w:eastAsia="lt-LT"/>
              </w:rPr>
              <w:t>6</w:t>
            </w:r>
            <w:r w:rsidRPr="00C9483D">
              <w:rPr>
                <w:rFonts w:ascii="Arial" w:hAnsi="Arial" w:cs="Arial"/>
                <w:sz w:val="20"/>
                <w:szCs w:val="20"/>
                <w:lang w:val="en-GB" w:eastAsia="lt-LT"/>
              </w:rPr>
              <w:t>) of LP, the Contracting Entity may choose to not evaluate the Supplier’s Tender in its entirety, if after examining its part the Contracting Entity determines that the Tender must be rejected in accordance with the Procurement documents.</w:t>
            </w:r>
            <w:r w:rsidR="00FC6C71">
              <w:rPr>
                <w:rFonts w:ascii="Arial" w:hAnsi="Arial" w:cs="Arial"/>
                <w:sz w:val="20"/>
                <w:szCs w:val="20"/>
                <w:lang w:val="en-GB" w:eastAsia="lt-LT"/>
              </w:rPr>
              <w:t xml:space="preserve"> </w:t>
            </w:r>
            <w:r w:rsidR="00FC6C71" w:rsidRPr="008B7E22">
              <w:rPr>
                <w:rFonts w:ascii="Arial" w:hAnsi="Arial" w:cs="Arial"/>
                <w:sz w:val="20"/>
                <w:szCs w:val="20"/>
                <w:lang w:val="en-GB" w:eastAsia="lt-LT"/>
              </w:rPr>
              <w:t xml:space="preserve">In applying this provision, the </w:t>
            </w:r>
            <w:r w:rsidR="00FC6C71">
              <w:rPr>
                <w:rFonts w:ascii="Arial" w:hAnsi="Arial" w:cs="Arial"/>
                <w:sz w:val="20"/>
                <w:szCs w:val="20"/>
                <w:lang w:val="en-GB" w:eastAsia="lt-LT"/>
              </w:rPr>
              <w:t>Tender</w:t>
            </w:r>
            <w:r w:rsidR="00FC6C71" w:rsidRPr="008B7E22">
              <w:rPr>
                <w:rFonts w:ascii="Arial" w:hAnsi="Arial" w:cs="Arial"/>
                <w:sz w:val="20"/>
                <w:szCs w:val="20"/>
                <w:lang w:val="en-GB" w:eastAsia="lt-LT"/>
              </w:rPr>
              <w:t xml:space="preserve"> </w:t>
            </w:r>
            <w:r w:rsidR="00FC6C71">
              <w:rPr>
                <w:rFonts w:ascii="Arial" w:hAnsi="Arial" w:cs="Arial"/>
                <w:sz w:val="20"/>
                <w:szCs w:val="20"/>
                <w:lang w:val="en-GB" w:eastAsia="lt-LT"/>
              </w:rPr>
              <w:t>shall</w:t>
            </w:r>
            <w:r w:rsidR="00FC6C71" w:rsidRPr="008B7E22">
              <w:rPr>
                <w:rFonts w:ascii="Arial" w:hAnsi="Arial" w:cs="Arial"/>
                <w:sz w:val="20"/>
                <w:szCs w:val="20"/>
                <w:lang w:val="en-GB" w:eastAsia="lt-LT"/>
              </w:rPr>
              <w:t xml:space="preserve"> not be rejected because the price specified in it exceeds the funds allocated for the </w:t>
            </w:r>
            <w:r w:rsidR="00FC6C71">
              <w:rPr>
                <w:rFonts w:ascii="Arial" w:hAnsi="Arial" w:cs="Arial"/>
                <w:sz w:val="20"/>
                <w:szCs w:val="20"/>
                <w:lang w:val="en-GB" w:eastAsia="lt-LT"/>
              </w:rPr>
              <w:t>Procurement</w:t>
            </w:r>
            <w:r w:rsidR="00FC6C71" w:rsidRPr="008B7E22">
              <w:rPr>
                <w:rFonts w:ascii="Arial" w:hAnsi="Arial" w:cs="Arial"/>
                <w:sz w:val="20"/>
                <w:szCs w:val="20"/>
                <w:lang w:val="en-GB" w:eastAsia="lt-LT"/>
              </w:rPr>
              <w:t xml:space="preserve">, if the most economically beneficial </w:t>
            </w:r>
            <w:r w:rsidR="00FC6C71">
              <w:rPr>
                <w:rFonts w:ascii="Arial" w:hAnsi="Arial" w:cs="Arial"/>
                <w:sz w:val="20"/>
                <w:szCs w:val="20"/>
                <w:lang w:val="en-GB" w:eastAsia="lt-LT"/>
              </w:rPr>
              <w:t>Tender</w:t>
            </w:r>
            <w:r w:rsidR="00FC6C71" w:rsidRPr="008B7E22">
              <w:rPr>
                <w:rFonts w:ascii="Arial" w:hAnsi="Arial" w:cs="Arial"/>
                <w:sz w:val="20"/>
                <w:szCs w:val="20"/>
                <w:lang w:val="en-GB" w:eastAsia="lt-LT"/>
              </w:rPr>
              <w:t xml:space="preserve"> is selected based on the cost</w:t>
            </w:r>
            <w:r w:rsidR="00FC6C71">
              <w:rPr>
                <w:rFonts w:ascii="Arial" w:hAnsi="Arial" w:cs="Arial"/>
                <w:sz w:val="20"/>
                <w:szCs w:val="20"/>
                <w:lang w:val="en-GB" w:eastAsia="lt-LT"/>
              </w:rPr>
              <w:t>s</w:t>
            </w:r>
            <w:r w:rsidR="00FC6C71" w:rsidRPr="008B7E22">
              <w:rPr>
                <w:rFonts w:ascii="Arial" w:hAnsi="Arial" w:cs="Arial"/>
                <w:sz w:val="20"/>
                <w:szCs w:val="20"/>
                <w:lang w:val="en-GB" w:eastAsia="lt-LT"/>
              </w:rPr>
              <w:t xml:space="preserve"> </w:t>
            </w:r>
            <w:r w:rsidR="00FC6C71">
              <w:rPr>
                <w:rFonts w:ascii="Arial" w:hAnsi="Arial" w:cs="Arial"/>
                <w:sz w:val="20"/>
                <w:szCs w:val="20"/>
                <w:lang w:val="en-GB" w:eastAsia="lt-LT"/>
              </w:rPr>
              <w:t>,</w:t>
            </w:r>
            <w:r w:rsidR="00FC6C71" w:rsidRPr="008B7E22">
              <w:rPr>
                <w:rFonts w:ascii="Arial" w:hAnsi="Arial" w:cs="Arial"/>
                <w:sz w:val="20"/>
                <w:szCs w:val="20"/>
                <w:lang w:val="en-GB" w:eastAsia="lt-LT"/>
              </w:rPr>
              <w:t>or price or cost</w:t>
            </w:r>
            <w:r w:rsidR="00FC6C71">
              <w:rPr>
                <w:rFonts w:ascii="Arial" w:hAnsi="Arial" w:cs="Arial"/>
                <w:sz w:val="20"/>
                <w:szCs w:val="20"/>
                <w:lang w:val="en-GB" w:eastAsia="lt-LT"/>
              </w:rPr>
              <w:t xml:space="preserve">s and </w:t>
            </w:r>
            <w:r w:rsidR="00FC6C71" w:rsidRPr="008B7E22">
              <w:rPr>
                <w:rFonts w:ascii="Arial" w:hAnsi="Arial" w:cs="Arial"/>
                <w:sz w:val="20"/>
                <w:szCs w:val="20"/>
                <w:lang w:val="en-GB" w:eastAsia="lt-LT"/>
              </w:rPr>
              <w:t xml:space="preserve">quality ratio and the </w:t>
            </w:r>
            <w:r w:rsidR="00FC6C71">
              <w:rPr>
                <w:rFonts w:ascii="Arial" w:hAnsi="Arial" w:cs="Arial"/>
                <w:sz w:val="20"/>
                <w:szCs w:val="20"/>
                <w:lang w:val="en-GB" w:eastAsia="lt-LT"/>
              </w:rPr>
              <w:t>Contracting</w:t>
            </w:r>
            <w:r w:rsidR="00FC6C71" w:rsidRPr="008B7E22">
              <w:rPr>
                <w:rFonts w:ascii="Arial" w:hAnsi="Arial" w:cs="Arial"/>
                <w:sz w:val="20"/>
                <w:szCs w:val="20"/>
                <w:lang w:val="en-GB" w:eastAsia="lt-LT"/>
              </w:rPr>
              <w:t xml:space="preserve"> Entity has not specified the amount of funds allocated for the </w:t>
            </w:r>
            <w:r w:rsidR="00FC6C71">
              <w:rPr>
                <w:rFonts w:ascii="Arial" w:hAnsi="Arial" w:cs="Arial"/>
                <w:sz w:val="20"/>
                <w:szCs w:val="20"/>
                <w:lang w:val="en-GB" w:eastAsia="lt-LT"/>
              </w:rPr>
              <w:t>Procurement</w:t>
            </w:r>
            <w:r w:rsidR="00FC6C71" w:rsidRPr="008B7E22">
              <w:rPr>
                <w:rFonts w:ascii="Arial" w:hAnsi="Arial" w:cs="Arial"/>
                <w:sz w:val="20"/>
                <w:szCs w:val="20"/>
                <w:lang w:val="en-GB" w:eastAsia="lt-LT"/>
              </w:rPr>
              <w:t xml:space="preserve"> in the </w:t>
            </w:r>
            <w:r w:rsidR="00FC6C71">
              <w:rPr>
                <w:rFonts w:ascii="Arial" w:hAnsi="Arial" w:cs="Arial"/>
                <w:sz w:val="20"/>
                <w:szCs w:val="20"/>
                <w:lang w:val="en-GB" w:eastAsia="lt-LT"/>
              </w:rPr>
              <w:t>P</w:t>
            </w:r>
            <w:r w:rsidR="00FC6C71" w:rsidRPr="008B7E22">
              <w:rPr>
                <w:rFonts w:ascii="Arial" w:hAnsi="Arial" w:cs="Arial"/>
                <w:sz w:val="20"/>
                <w:szCs w:val="20"/>
                <w:lang w:val="en-GB" w:eastAsia="lt-LT"/>
              </w:rPr>
              <w:t xml:space="preserve">rocurement documents, except in cases where all </w:t>
            </w:r>
            <w:r w:rsidR="00FC6C71">
              <w:rPr>
                <w:rFonts w:ascii="Arial" w:hAnsi="Arial" w:cs="Arial"/>
                <w:sz w:val="20"/>
                <w:szCs w:val="20"/>
                <w:lang w:val="en-GB" w:eastAsia="lt-LT"/>
              </w:rPr>
              <w:t>Tenders</w:t>
            </w:r>
            <w:r w:rsidR="00FC6C71" w:rsidRPr="008B7E22">
              <w:rPr>
                <w:rFonts w:ascii="Arial" w:hAnsi="Arial" w:cs="Arial"/>
                <w:sz w:val="20"/>
                <w:szCs w:val="20"/>
                <w:lang w:val="en-GB" w:eastAsia="lt-LT"/>
              </w:rPr>
              <w:t xml:space="preserve"> received are rejected.</w:t>
            </w:r>
          </w:p>
        </w:tc>
      </w:tr>
      <w:tr w:rsidR="00CD6843" w:rsidRPr="00C9483D" w14:paraId="3CEC454F" w14:textId="77777777" w:rsidTr="2E97CBDB">
        <w:tc>
          <w:tcPr>
            <w:tcW w:w="1271" w:type="dxa"/>
          </w:tcPr>
          <w:p w14:paraId="54696AA8" w14:textId="1A7A2CB0"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2</w:t>
            </w:r>
            <w:r w:rsidRPr="00C9483D">
              <w:rPr>
                <w:rFonts w:ascii="Arial" w:hAnsi="Arial" w:cs="Arial"/>
                <w:sz w:val="20"/>
                <w:szCs w:val="20"/>
              </w:rPr>
              <w:t>.</w:t>
            </w:r>
          </w:p>
        </w:tc>
        <w:tc>
          <w:tcPr>
            <w:tcW w:w="6095" w:type="dxa"/>
            <w:gridSpan w:val="2"/>
          </w:tcPr>
          <w:p w14:paraId="6B2D9A8D" w14:textId="6D3D639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eastAsia="lt-LT"/>
              </w:rPr>
            </w:pPr>
            <w:r w:rsidRPr="00C9483D">
              <w:rPr>
                <w:rFonts w:ascii="Arial" w:hAnsi="Arial" w:cs="Arial"/>
                <w:sz w:val="20"/>
                <w:szCs w:val="20"/>
              </w:rPr>
              <w:t>Perkantysis subjektas</w:t>
            </w:r>
            <w:r w:rsidRPr="00C9483D">
              <w:rPr>
                <w:rFonts w:ascii="Arial" w:hAnsi="Arial" w:cs="Arial"/>
                <w:b/>
                <w:bCs/>
                <w:sz w:val="20"/>
                <w:szCs w:val="20"/>
              </w:rPr>
              <w:t xml:space="preserve"> </w:t>
            </w:r>
            <w:r w:rsidRPr="00C9483D">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eastAsia="lt-LT"/>
              </w:rPr>
            </w:pPr>
            <w:r w:rsidRPr="00C9483D">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CD6843" w:rsidRPr="00C9483D" w14:paraId="76B86936" w14:textId="77777777" w:rsidTr="2E97CBDB">
        <w:tc>
          <w:tcPr>
            <w:tcW w:w="1271" w:type="dxa"/>
          </w:tcPr>
          <w:p w14:paraId="4F2BCF8D" w14:textId="1849677F"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w:t>
            </w:r>
          </w:p>
        </w:tc>
        <w:tc>
          <w:tcPr>
            <w:tcW w:w="6095" w:type="dxa"/>
            <w:gridSpan w:val="2"/>
          </w:tcPr>
          <w:p w14:paraId="5EC6249F" w14:textId="15B76B71"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674">
              <w:rPr>
                <w:rFonts w:ascii="Arial" w:hAnsi="Arial" w:cs="Arial"/>
                <w:color w:val="000000"/>
                <w:sz w:val="20"/>
                <w:szCs w:val="20"/>
                <w:lang w:eastAsia="lt-LT"/>
              </w:rPr>
              <w:t xml:space="preserve"> </w:t>
            </w:r>
            <w:r w:rsidR="00AD167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9483D">
              <w:rPr>
                <w:rFonts w:ascii="Arial" w:hAnsi="Arial" w:cs="Arial"/>
                <w:color w:val="000000"/>
                <w:sz w:val="20"/>
                <w:szCs w:val="20"/>
                <w:lang w:eastAsia="lt-LT"/>
              </w:rPr>
              <w:t>:</w:t>
            </w:r>
          </w:p>
        </w:tc>
        <w:tc>
          <w:tcPr>
            <w:tcW w:w="7194" w:type="dxa"/>
            <w:gridSpan w:val="2"/>
          </w:tcPr>
          <w:p w14:paraId="7277BDC7" w14:textId="23031FE4"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CB3B73">
              <w:rPr>
                <w:rFonts w:ascii="Arial" w:hAnsi="Arial" w:cs="Arial"/>
                <w:color w:val="000000"/>
                <w:sz w:val="20"/>
                <w:szCs w:val="20"/>
                <w:lang w:val="en-GB" w:eastAsia="lt-LT"/>
              </w:rPr>
              <w:t xml:space="preserve"> (not applied in case of the ground for exclusion “</w:t>
            </w:r>
            <w:r w:rsidR="00CB3B73" w:rsidRPr="00183B48">
              <w:rPr>
                <w:rFonts w:ascii="Arial" w:hAnsi="Arial" w:cs="Arial"/>
                <w:iCs/>
                <w:color w:val="000000" w:themeColor="text1"/>
                <w:sz w:val="20"/>
                <w:szCs w:val="20"/>
                <w:lang w:val="en-GB"/>
              </w:rPr>
              <w:t xml:space="preserve">The </w:t>
            </w:r>
            <w:r w:rsidR="00CB3B73">
              <w:rPr>
                <w:rFonts w:ascii="Arial" w:hAnsi="Arial" w:cs="Arial"/>
                <w:iCs/>
                <w:color w:val="000000" w:themeColor="text1"/>
                <w:sz w:val="20"/>
                <w:szCs w:val="20"/>
                <w:lang w:val="en-GB"/>
              </w:rPr>
              <w:t>S</w:t>
            </w:r>
            <w:r w:rsidR="00CB3B73"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CB3B73">
              <w:rPr>
                <w:rFonts w:ascii="Arial" w:hAnsi="Arial" w:cs="Arial"/>
                <w:color w:val="000000"/>
                <w:sz w:val="20"/>
                <w:szCs w:val="20"/>
                <w:lang w:val="en-GB" w:eastAsia="lt-LT"/>
              </w:rPr>
              <w:t>“)</w:t>
            </w:r>
            <w:r w:rsidRPr="00C9483D">
              <w:rPr>
                <w:rFonts w:ascii="Arial" w:hAnsi="Arial" w:cs="Arial"/>
                <w:color w:val="000000"/>
                <w:sz w:val="20"/>
                <w:szCs w:val="20"/>
                <w:lang w:val="en-GB" w:eastAsia="lt-LT"/>
              </w:rPr>
              <w:t>:</w:t>
            </w:r>
          </w:p>
        </w:tc>
      </w:tr>
      <w:tr w:rsidR="00CD6843" w:rsidRPr="00C9483D" w14:paraId="7E46AE70" w14:textId="77777777" w:rsidTr="2E97CBDB">
        <w:tc>
          <w:tcPr>
            <w:tcW w:w="1271" w:type="dxa"/>
          </w:tcPr>
          <w:p w14:paraId="1BA92871" w14:textId="4AF41A59" w:rsidR="00CD6843" w:rsidRPr="00C9483D" w:rsidRDefault="00CD6843" w:rsidP="00CD6843">
            <w:pPr>
              <w:rPr>
                <w:rFonts w:ascii="Arial" w:hAnsi="Arial" w:cs="Arial"/>
                <w:sz w:val="20"/>
                <w:szCs w:val="20"/>
              </w:rPr>
            </w:pPr>
            <w:r w:rsidRPr="00C9483D">
              <w:rPr>
                <w:rFonts w:ascii="Arial" w:hAnsi="Arial" w:cs="Arial"/>
                <w:sz w:val="20"/>
                <w:szCs w:val="20"/>
              </w:rPr>
              <w:lastRenderedPageBreak/>
              <w:t>9.1</w:t>
            </w:r>
            <w:r w:rsidR="00967F0A" w:rsidRPr="00C9483D">
              <w:rPr>
                <w:rFonts w:ascii="Arial" w:hAnsi="Arial" w:cs="Arial"/>
                <w:sz w:val="20"/>
                <w:szCs w:val="20"/>
              </w:rPr>
              <w:t>3</w:t>
            </w:r>
            <w:r w:rsidRPr="00C9483D">
              <w:rPr>
                <w:rFonts w:ascii="Arial" w:hAnsi="Arial" w:cs="Arial"/>
                <w:sz w:val="20"/>
                <w:szCs w:val="20"/>
              </w:rPr>
              <w:t>.1.</w:t>
            </w:r>
          </w:p>
        </w:tc>
        <w:tc>
          <w:tcPr>
            <w:tcW w:w="6095" w:type="dxa"/>
            <w:gridSpan w:val="2"/>
          </w:tcPr>
          <w:p w14:paraId="43813936" w14:textId="74E98099" w:rsidR="00CD6843" w:rsidRPr="00C9483D" w:rsidRDefault="00CD6843" w:rsidP="00CD6843">
            <w:pPr>
              <w:jc w:val="both"/>
              <w:rPr>
                <w:rFonts w:ascii="Arial" w:hAnsi="Arial" w:cs="Arial"/>
                <w:sz w:val="20"/>
                <w:szCs w:val="20"/>
              </w:rPr>
            </w:pPr>
            <w:bookmarkStart w:id="69" w:name="_Ref486919088"/>
            <w:r w:rsidRPr="00C9483D">
              <w:rPr>
                <w:rFonts w:ascii="Arial" w:hAnsi="Arial" w:cs="Arial"/>
                <w:color w:val="000000"/>
                <w:sz w:val="20"/>
                <w:szCs w:val="20"/>
                <w:lang w:eastAsia="lt-LT"/>
              </w:rPr>
              <w:t>Tiekėjas pateikė Perkančiajam subjektui informaciją apie tai, kad ėmėsi šių priemonių:</w:t>
            </w:r>
            <w:bookmarkEnd w:id="69"/>
          </w:p>
        </w:tc>
        <w:tc>
          <w:tcPr>
            <w:tcW w:w="7194" w:type="dxa"/>
            <w:gridSpan w:val="2"/>
          </w:tcPr>
          <w:p w14:paraId="4F7CB55E" w14:textId="55E043C9"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 xml:space="preserve">The Supplier has provided the Contracting </w:t>
            </w:r>
            <w:r w:rsidRPr="00C9483D">
              <w:rPr>
                <w:rFonts w:ascii="Arial" w:hAnsi="Arial" w:cs="Arial"/>
                <w:sz w:val="20"/>
                <w:szCs w:val="20"/>
                <w:lang w:val="en-GB"/>
              </w:rPr>
              <w:t>Entity</w:t>
            </w:r>
            <w:r w:rsidRPr="00C9483D">
              <w:rPr>
                <w:rFonts w:ascii="Arial" w:hAnsi="Arial" w:cs="Arial"/>
                <w:color w:val="000000"/>
                <w:sz w:val="20"/>
                <w:szCs w:val="20"/>
                <w:lang w:val="en-GB" w:eastAsia="lt-LT"/>
              </w:rPr>
              <w:t xml:space="preserve"> with information that it has taken the following measures:</w:t>
            </w:r>
          </w:p>
        </w:tc>
      </w:tr>
      <w:tr w:rsidR="00CD6843" w:rsidRPr="00C9483D" w14:paraId="1E06DD93" w14:textId="77777777" w:rsidTr="2E97CBDB">
        <w:tc>
          <w:tcPr>
            <w:tcW w:w="1271" w:type="dxa"/>
          </w:tcPr>
          <w:p w14:paraId="789EEFFA" w14:textId="4E631A37"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.1.1.</w:t>
            </w:r>
          </w:p>
        </w:tc>
        <w:tc>
          <w:tcPr>
            <w:tcW w:w="6095" w:type="dxa"/>
            <w:gridSpan w:val="2"/>
          </w:tcPr>
          <w:p w14:paraId="04693C3D" w14:textId="2C213719"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eastAsia="lt-LT"/>
              </w:rPr>
            </w:pPr>
            <w:r w:rsidRPr="00C9483D">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val="en-GB" w:eastAsia="lt-LT"/>
              </w:rPr>
            </w:pPr>
            <w:r w:rsidRPr="00C9483D">
              <w:rPr>
                <w:rFonts w:ascii="Arial" w:hAnsi="Arial" w:cs="Arial"/>
                <w:color w:val="000000"/>
                <w:sz w:val="20"/>
                <w:szCs w:val="20"/>
                <w:lang w:val="en-GB" w:eastAsia="lt-LT"/>
              </w:rPr>
              <w:t>Voluntarily paid or undertook to pay compensation for damage caused by a criminal offense or breach, if applicable;</w:t>
            </w:r>
          </w:p>
        </w:tc>
      </w:tr>
      <w:tr w:rsidR="00CD6843" w:rsidRPr="00C9483D" w14:paraId="34DA4952" w14:textId="77777777" w:rsidTr="2E97CBDB">
        <w:tc>
          <w:tcPr>
            <w:tcW w:w="1271" w:type="dxa"/>
          </w:tcPr>
          <w:p w14:paraId="086F224D" w14:textId="3018A543"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.1.2.</w:t>
            </w:r>
          </w:p>
        </w:tc>
        <w:tc>
          <w:tcPr>
            <w:tcW w:w="6095" w:type="dxa"/>
            <w:gridSpan w:val="2"/>
          </w:tcPr>
          <w:p w14:paraId="2A83ABE8" w14:textId="6BE902BA"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eastAsia="lt-LT"/>
              </w:rPr>
            </w:pPr>
            <w:r w:rsidRPr="00C9483D">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val="en-GB" w:eastAsia="lt-LT"/>
              </w:rPr>
            </w:pPr>
            <w:r w:rsidRPr="00C9483D">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CD6843" w:rsidRPr="00C9483D" w14:paraId="519A2CA4" w14:textId="77777777" w:rsidTr="2E97CBDB">
        <w:tc>
          <w:tcPr>
            <w:tcW w:w="1271" w:type="dxa"/>
          </w:tcPr>
          <w:p w14:paraId="353B9034" w14:textId="68027BE8"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.1.3.</w:t>
            </w:r>
          </w:p>
        </w:tc>
        <w:tc>
          <w:tcPr>
            <w:tcW w:w="6095" w:type="dxa"/>
            <w:gridSpan w:val="2"/>
          </w:tcPr>
          <w:p w14:paraId="4917E452" w14:textId="0F11777A"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Has taken technical, organizational, personnel management measures to prevent further criminal acts or violations;</w:t>
            </w:r>
          </w:p>
        </w:tc>
      </w:tr>
      <w:tr w:rsidR="00CD6843" w:rsidRPr="00C9483D" w14:paraId="24687CAF" w14:textId="77777777" w:rsidTr="2E97CBDB">
        <w:tc>
          <w:tcPr>
            <w:tcW w:w="1271" w:type="dxa"/>
          </w:tcPr>
          <w:p w14:paraId="22AF7ED9" w14:textId="54E05E67"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.2</w:t>
            </w:r>
          </w:p>
        </w:tc>
        <w:tc>
          <w:tcPr>
            <w:tcW w:w="6095" w:type="dxa"/>
            <w:gridSpan w:val="2"/>
          </w:tcPr>
          <w:p w14:paraId="41A21A8E" w14:textId="1CDE3C7B"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Perkantysis subjektas įvertin</w:t>
            </w:r>
            <w:r w:rsidR="00FC6C71">
              <w:rPr>
                <w:rFonts w:ascii="Arial" w:hAnsi="Arial" w:cs="Arial"/>
                <w:color w:val="000000"/>
                <w:sz w:val="20"/>
                <w:szCs w:val="20"/>
                <w:lang w:eastAsia="lt-LT"/>
              </w:rPr>
              <w:t>a</w:t>
            </w:r>
            <w:r w:rsidRPr="00C9483D">
              <w:rPr>
                <w:rFonts w:ascii="Arial" w:hAnsi="Arial" w:cs="Arial"/>
                <w:color w:val="000000"/>
                <w:sz w:val="20"/>
                <w:szCs w:val="20"/>
                <w:lang w:eastAsia="lt-LT"/>
              </w:rPr>
              <w:t xml:space="preserve"> Tiekėjo informaciją, pateiktą pagal BPS </w:t>
            </w:r>
            <w:r w:rsidRPr="00C9483D">
              <w:rPr>
                <w:rFonts w:ascii="Arial" w:hAnsi="Arial" w:cs="Arial"/>
                <w:color w:val="000000"/>
                <w:sz w:val="20"/>
                <w:szCs w:val="20"/>
                <w:lang w:eastAsia="lt-LT"/>
              </w:rPr>
              <w:fldChar w:fldCharType="begin"/>
            </w:r>
            <w:r w:rsidRPr="00C9483D">
              <w:rPr>
                <w:rFonts w:ascii="Arial" w:hAnsi="Arial" w:cs="Arial"/>
                <w:color w:val="000000"/>
                <w:sz w:val="20"/>
                <w:szCs w:val="20"/>
                <w:lang w:eastAsia="lt-LT"/>
              </w:rPr>
              <w:instrText xml:space="preserve"> REF _Ref486919088 \r \h  \* MERGEFORMAT </w:instrText>
            </w:r>
            <w:r w:rsidRPr="00C9483D">
              <w:rPr>
                <w:rFonts w:ascii="Arial" w:hAnsi="Arial" w:cs="Arial"/>
                <w:color w:val="000000"/>
                <w:sz w:val="20"/>
                <w:szCs w:val="20"/>
                <w:lang w:eastAsia="lt-LT"/>
              </w:rPr>
            </w:r>
            <w:r w:rsidRPr="00C9483D">
              <w:rPr>
                <w:rFonts w:ascii="Arial" w:hAnsi="Arial" w:cs="Arial"/>
                <w:color w:val="000000"/>
                <w:sz w:val="20"/>
                <w:szCs w:val="20"/>
                <w:lang w:eastAsia="lt-LT"/>
              </w:rPr>
              <w:fldChar w:fldCharType="separate"/>
            </w:r>
            <w:r w:rsidRPr="00C9483D">
              <w:rPr>
                <w:rFonts w:ascii="Arial" w:hAnsi="Arial" w:cs="Arial"/>
                <w:color w:val="000000"/>
                <w:sz w:val="20"/>
                <w:szCs w:val="20"/>
                <w:lang w:eastAsia="lt-LT"/>
              </w:rPr>
              <w:t>9.1</w:t>
            </w:r>
            <w:r w:rsidR="002B3B5B" w:rsidRPr="00C9483D">
              <w:rPr>
                <w:rFonts w:ascii="Arial" w:hAnsi="Arial" w:cs="Arial"/>
                <w:color w:val="000000"/>
                <w:sz w:val="20"/>
                <w:szCs w:val="20"/>
                <w:lang w:eastAsia="lt-LT"/>
              </w:rPr>
              <w:t>3</w:t>
            </w:r>
            <w:r w:rsidRPr="00C9483D">
              <w:rPr>
                <w:rFonts w:ascii="Arial" w:hAnsi="Arial" w:cs="Arial"/>
                <w:color w:val="000000"/>
                <w:sz w:val="20"/>
                <w:szCs w:val="20"/>
                <w:lang w:eastAsia="lt-LT"/>
              </w:rPr>
              <w:t>.1</w:t>
            </w:r>
            <w:r w:rsidRPr="00C9483D">
              <w:rPr>
                <w:rFonts w:ascii="Arial" w:hAnsi="Arial" w:cs="Arial"/>
                <w:color w:val="000000"/>
                <w:sz w:val="20"/>
                <w:szCs w:val="20"/>
                <w:lang w:eastAsia="lt-LT"/>
              </w:rPr>
              <w:fldChar w:fldCharType="end"/>
            </w:r>
            <w:r w:rsidRPr="00C9483D">
              <w:rPr>
                <w:rFonts w:ascii="Arial" w:hAnsi="Arial" w:cs="Arial"/>
                <w:color w:val="000000"/>
                <w:sz w:val="20"/>
                <w:szCs w:val="20"/>
                <w:lang w:eastAsia="lt-LT"/>
              </w:rPr>
              <w:t xml:space="preserve"> punkt</w:t>
            </w:r>
            <w:r w:rsidR="00731FAA" w:rsidRPr="00C9483D">
              <w:rPr>
                <w:rFonts w:ascii="Arial" w:hAnsi="Arial" w:cs="Arial"/>
                <w:color w:val="000000"/>
                <w:sz w:val="20"/>
                <w:szCs w:val="20"/>
                <w:lang w:eastAsia="lt-LT"/>
              </w:rPr>
              <w:t>ą</w:t>
            </w:r>
            <w:r w:rsidRPr="00C9483D">
              <w:rPr>
                <w:rFonts w:ascii="Arial" w:hAnsi="Arial" w:cs="Arial"/>
                <w:color w:val="000000"/>
                <w:sz w:val="20"/>
                <w:szCs w:val="20"/>
                <w:lang w:eastAsia="lt-LT"/>
              </w:rPr>
              <w:t>, ir pri</w:t>
            </w:r>
            <w:r w:rsidR="00FC6C71">
              <w:rPr>
                <w:rFonts w:ascii="Arial" w:hAnsi="Arial" w:cs="Arial"/>
                <w:color w:val="000000"/>
                <w:sz w:val="20"/>
                <w:szCs w:val="20"/>
                <w:lang w:eastAsia="lt-LT"/>
              </w:rPr>
              <w:t>ima</w:t>
            </w:r>
            <w:r w:rsidRPr="00C9483D">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C9483D">
              <w:rPr>
                <w:rFonts w:ascii="Arial" w:hAnsi="Arial" w:cs="Arial"/>
                <w:color w:val="000000"/>
                <w:sz w:val="20"/>
                <w:szCs w:val="20"/>
                <w:lang w:eastAsia="lt-LT"/>
              </w:rPr>
              <w:fldChar w:fldCharType="begin"/>
            </w:r>
            <w:r w:rsidRPr="00C9483D">
              <w:rPr>
                <w:rFonts w:ascii="Arial" w:hAnsi="Arial" w:cs="Arial"/>
                <w:color w:val="000000"/>
                <w:sz w:val="20"/>
                <w:szCs w:val="20"/>
                <w:lang w:eastAsia="lt-LT"/>
              </w:rPr>
              <w:instrText xml:space="preserve"> REF _Ref486919088 \r \h  \* MERGEFORMAT </w:instrText>
            </w:r>
            <w:r w:rsidRPr="00C9483D">
              <w:rPr>
                <w:rFonts w:ascii="Arial" w:hAnsi="Arial" w:cs="Arial"/>
                <w:color w:val="000000"/>
                <w:sz w:val="20"/>
                <w:szCs w:val="20"/>
                <w:lang w:eastAsia="lt-LT"/>
              </w:rPr>
            </w:r>
            <w:r w:rsidRPr="00C9483D">
              <w:rPr>
                <w:rFonts w:ascii="Arial" w:hAnsi="Arial" w:cs="Arial"/>
                <w:color w:val="000000"/>
                <w:sz w:val="20"/>
                <w:szCs w:val="20"/>
                <w:lang w:eastAsia="lt-LT"/>
              </w:rPr>
              <w:fldChar w:fldCharType="separate"/>
            </w:r>
            <w:r w:rsidRPr="00C9483D">
              <w:rPr>
                <w:rFonts w:ascii="Arial" w:hAnsi="Arial" w:cs="Arial"/>
                <w:color w:val="000000"/>
                <w:sz w:val="20"/>
                <w:szCs w:val="20"/>
                <w:lang w:eastAsia="lt-LT"/>
              </w:rPr>
              <w:t>9.1</w:t>
            </w:r>
            <w:r w:rsidR="002B3B5B" w:rsidRPr="00C9483D">
              <w:rPr>
                <w:rFonts w:ascii="Arial" w:hAnsi="Arial" w:cs="Arial"/>
                <w:color w:val="000000"/>
                <w:sz w:val="20"/>
                <w:szCs w:val="20"/>
                <w:lang w:eastAsia="lt-LT"/>
              </w:rPr>
              <w:t>3</w:t>
            </w:r>
            <w:r w:rsidRPr="00C9483D">
              <w:rPr>
                <w:rFonts w:ascii="Arial" w:hAnsi="Arial" w:cs="Arial"/>
                <w:color w:val="000000"/>
                <w:sz w:val="20"/>
                <w:szCs w:val="20"/>
                <w:lang w:eastAsia="lt-LT"/>
              </w:rPr>
              <w:t>.1</w:t>
            </w:r>
            <w:r w:rsidRPr="00C9483D">
              <w:rPr>
                <w:rFonts w:ascii="Arial" w:hAnsi="Arial" w:cs="Arial"/>
                <w:color w:val="000000"/>
                <w:sz w:val="20"/>
                <w:szCs w:val="20"/>
                <w:lang w:eastAsia="lt-LT"/>
              </w:rPr>
              <w:fldChar w:fldCharType="end"/>
            </w:r>
            <w:r w:rsidRPr="00C9483D">
              <w:rPr>
                <w:rFonts w:ascii="Arial" w:hAnsi="Arial" w:cs="Arial"/>
                <w:color w:val="000000"/>
                <w:sz w:val="20"/>
                <w:szCs w:val="20"/>
                <w:lang w:eastAsia="lt-LT"/>
              </w:rPr>
              <w:t> punkte nurodytos Tiekėjo informacijos gavimo.</w:t>
            </w:r>
          </w:p>
        </w:tc>
        <w:tc>
          <w:tcPr>
            <w:tcW w:w="7194" w:type="dxa"/>
            <w:gridSpan w:val="2"/>
          </w:tcPr>
          <w:p w14:paraId="02E19D9F" w14:textId="791CBA84"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 xml:space="preserve">The Contracting Entity has assessed the information provided by the Supplier in accordance with Sub-clause </w:t>
            </w:r>
            <w:r w:rsidRPr="00C9483D">
              <w:rPr>
                <w:rFonts w:ascii="Arial" w:hAnsi="Arial" w:cs="Arial"/>
                <w:color w:val="000000"/>
                <w:sz w:val="20"/>
                <w:szCs w:val="20"/>
                <w:lang w:val="en-GB" w:eastAsia="lt-LT"/>
              </w:rPr>
              <w:fldChar w:fldCharType="begin"/>
            </w:r>
            <w:r w:rsidRPr="00C9483D">
              <w:rPr>
                <w:rFonts w:ascii="Arial" w:hAnsi="Arial" w:cs="Arial"/>
                <w:color w:val="000000"/>
                <w:sz w:val="20"/>
                <w:szCs w:val="20"/>
                <w:lang w:val="en-GB" w:eastAsia="lt-LT"/>
              </w:rPr>
              <w:instrText xml:space="preserve"> REF _Ref486919088 \r \h  \* MERGEFORMAT </w:instrText>
            </w:r>
            <w:r w:rsidRPr="00C9483D">
              <w:rPr>
                <w:rFonts w:ascii="Arial" w:hAnsi="Arial" w:cs="Arial"/>
                <w:color w:val="000000"/>
                <w:sz w:val="20"/>
                <w:szCs w:val="20"/>
                <w:lang w:val="en-GB" w:eastAsia="lt-LT"/>
              </w:rPr>
            </w:r>
            <w:r w:rsidRPr="00C9483D">
              <w:rPr>
                <w:rFonts w:ascii="Arial" w:hAnsi="Arial" w:cs="Arial"/>
                <w:color w:val="000000"/>
                <w:sz w:val="20"/>
                <w:szCs w:val="20"/>
                <w:lang w:val="en-GB" w:eastAsia="lt-LT"/>
              </w:rPr>
              <w:fldChar w:fldCharType="separate"/>
            </w:r>
            <w:r w:rsidRPr="00C9483D">
              <w:rPr>
                <w:rFonts w:ascii="Arial" w:hAnsi="Arial" w:cs="Arial"/>
                <w:color w:val="000000"/>
                <w:sz w:val="20"/>
                <w:szCs w:val="20"/>
                <w:lang w:val="en-GB" w:eastAsia="lt-LT"/>
              </w:rPr>
              <w:t>9.1</w:t>
            </w:r>
            <w:r w:rsidR="002B3B5B" w:rsidRPr="00C9483D">
              <w:rPr>
                <w:rFonts w:ascii="Arial" w:hAnsi="Arial" w:cs="Arial"/>
                <w:color w:val="000000"/>
                <w:sz w:val="20"/>
                <w:szCs w:val="20"/>
                <w:lang w:val="en-GB" w:eastAsia="lt-LT"/>
              </w:rPr>
              <w:t>3</w:t>
            </w:r>
            <w:r w:rsidRPr="00C9483D">
              <w:rPr>
                <w:rFonts w:ascii="Arial" w:hAnsi="Arial" w:cs="Arial"/>
                <w:color w:val="000000"/>
                <w:sz w:val="20"/>
                <w:szCs w:val="20"/>
                <w:lang w:val="en-GB" w:eastAsia="lt-LT"/>
              </w:rPr>
              <w:t>.1</w:t>
            </w:r>
            <w:r w:rsidRPr="00C9483D">
              <w:rPr>
                <w:rFonts w:ascii="Arial" w:hAnsi="Arial" w:cs="Arial"/>
                <w:color w:val="000000"/>
                <w:sz w:val="20"/>
                <w:szCs w:val="20"/>
                <w:lang w:val="en-GB" w:eastAsia="lt-LT"/>
              </w:rPr>
              <w:fldChar w:fldCharType="end"/>
            </w:r>
            <w:r w:rsidRPr="00C9483D">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9.1</w:t>
            </w:r>
            <w:r w:rsidR="002B3B5B" w:rsidRPr="00C9483D">
              <w:rPr>
                <w:rFonts w:ascii="Arial" w:hAnsi="Arial" w:cs="Arial"/>
                <w:color w:val="000000"/>
                <w:sz w:val="20"/>
                <w:szCs w:val="20"/>
                <w:lang w:val="en-GB" w:eastAsia="lt-LT"/>
              </w:rPr>
              <w:t>3</w:t>
            </w:r>
            <w:r w:rsidRPr="00C9483D">
              <w:rPr>
                <w:rFonts w:ascii="Arial" w:hAnsi="Arial" w:cs="Arial"/>
                <w:color w:val="000000"/>
                <w:sz w:val="20"/>
                <w:szCs w:val="20"/>
                <w:lang w:val="en-GB" w:eastAsia="lt-LT"/>
              </w:rPr>
              <w:t>.1 of the GPC.</w:t>
            </w:r>
          </w:p>
        </w:tc>
      </w:tr>
      <w:tr w:rsidR="00CD6843" w:rsidRPr="00C9483D" w14:paraId="3D2E916A" w14:textId="77777777" w:rsidTr="2E97CBDB">
        <w:tc>
          <w:tcPr>
            <w:tcW w:w="1271" w:type="dxa"/>
          </w:tcPr>
          <w:p w14:paraId="22AD9701" w14:textId="5DEEC77F"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4</w:t>
            </w:r>
            <w:r w:rsidRPr="00C9483D">
              <w:rPr>
                <w:rFonts w:ascii="Arial" w:hAnsi="Arial" w:cs="Arial"/>
                <w:sz w:val="20"/>
                <w:szCs w:val="20"/>
              </w:rPr>
              <w:t>.</w:t>
            </w:r>
          </w:p>
        </w:tc>
        <w:tc>
          <w:tcPr>
            <w:tcW w:w="6095" w:type="dxa"/>
            <w:gridSpan w:val="2"/>
          </w:tcPr>
          <w:p w14:paraId="7886CA44" w14:textId="5593864A" w:rsidR="00CD6843" w:rsidRPr="00C9483D" w:rsidRDefault="00CD6843" w:rsidP="00CD6843">
            <w:pPr>
              <w:pStyle w:val="ListParagraph"/>
              <w:tabs>
                <w:tab w:val="left" w:pos="567"/>
              </w:tabs>
              <w:ind w:left="0"/>
              <w:jc w:val="both"/>
              <w:rPr>
                <w:rFonts w:ascii="Arial" w:eastAsiaTheme="minorHAnsi" w:hAnsi="Arial" w:cs="Arial"/>
                <w:color w:val="000000"/>
                <w:sz w:val="20"/>
                <w:szCs w:val="20"/>
              </w:rPr>
            </w:pPr>
            <w:bookmarkStart w:id="70" w:name="_Ref500059922"/>
            <w:r w:rsidRPr="00C9483D">
              <w:rPr>
                <w:rFonts w:ascii="Arial" w:hAnsi="Arial" w:cs="Arial"/>
                <w:color w:val="000000"/>
                <w:sz w:val="20"/>
                <w:szCs w:val="20"/>
              </w:rPr>
              <w:t xml:space="preserve">Perkantysis subjektas </w:t>
            </w:r>
            <w:bookmarkEnd w:id="70"/>
            <w:r w:rsidRPr="00C9483D">
              <w:rPr>
                <w:rFonts w:ascii="Arial" w:hAnsi="Arial" w:cs="Arial"/>
                <w:sz w:val="20"/>
                <w:szCs w:val="20"/>
              </w:rPr>
              <w:t xml:space="preserve"> </w:t>
            </w:r>
            <w:r w:rsidRPr="00C9483D">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FC6C71">
              <w:rPr>
                <w:rFonts w:ascii="Arial" w:eastAsiaTheme="minorHAnsi" w:hAnsi="Arial" w:cs="Arial"/>
                <w:color w:val="000000"/>
                <w:sz w:val="20"/>
                <w:szCs w:val="20"/>
              </w:rPr>
              <w:t xml:space="preserve"> ir kitiems</w:t>
            </w:r>
            <w:r w:rsidRPr="00C9483D">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C6C71">
              <w:rPr>
                <w:rFonts w:ascii="Arial" w:eastAsiaTheme="minorHAnsi" w:hAnsi="Arial" w:cs="Arial"/>
                <w:color w:val="000000"/>
                <w:sz w:val="20"/>
                <w:szCs w:val="20"/>
              </w:rPr>
              <w:t>Iš užsienio tiekėjų p</w:t>
            </w:r>
            <w:r w:rsidRPr="00C9483D">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C9483D">
              <w:rPr>
                <w:rStyle w:val="FootnoteReference"/>
                <w:rFonts w:ascii="Arial" w:eastAsiaTheme="minorHAnsi" w:hAnsi="Arial" w:cs="Arial"/>
                <w:color w:val="000000"/>
                <w:sz w:val="20"/>
                <w:szCs w:val="20"/>
              </w:rPr>
              <w:footnoteReference w:id="6"/>
            </w:r>
            <w:r w:rsidRPr="00C9483D">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6AA420A6" w:rsidR="00CD6843" w:rsidRPr="00C9483D" w:rsidRDefault="00CD6843" w:rsidP="00CD6843">
            <w:pPr>
              <w:pStyle w:val="ListParagraph"/>
              <w:tabs>
                <w:tab w:val="left" w:pos="709"/>
              </w:tabs>
              <w:spacing w:after="150"/>
              <w:ind w:left="0"/>
              <w:jc w:val="both"/>
              <w:rPr>
                <w:rFonts w:ascii="Arial" w:hAnsi="Arial" w:cs="Arial"/>
                <w:color w:val="000000"/>
                <w:sz w:val="20"/>
                <w:szCs w:val="20"/>
                <w:lang w:val="en-GB"/>
              </w:rPr>
            </w:pPr>
            <w:r w:rsidRPr="00C9483D">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C6C71">
              <w:rPr>
                <w:rFonts w:ascii="Arial" w:hAnsi="Arial" w:cs="Arial"/>
                <w:color w:val="000000"/>
                <w:sz w:val="20"/>
                <w:szCs w:val="20"/>
                <w:lang w:val="en-GB"/>
              </w:rPr>
              <w:t xml:space="preserve"> and other</w:t>
            </w:r>
            <w:r w:rsidRPr="00C9483D">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C9483D">
              <w:rPr>
                <w:rStyle w:val="FootnoteReference"/>
                <w:rFonts w:ascii="Arial" w:hAnsi="Arial" w:cs="Arial"/>
                <w:color w:val="000000"/>
                <w:sz w:val="20"/>
                <w:szCs w:val="20"/>
                <w:lang w:val="en-GB"/>
              </w:rPr>
              <w:footnoteReference w:id="7"/>
            </w:r>
            <w:r w:rsidRPr="00C9483D">
              <w:rPr>
                <w:rFonts w:ascii="Arial" w:hAnsi="Arial" w:cs="Arial"/>
                <w:color w:val="000000"/>
                <w:sz w:val="20"/>
                <w:szCs w:val="20"/>
                <w:lang w:val="en-GB"/>
              </w:rPr>
              <w:t xml:space="preserve"> information repository are required</w:t>
            </w:r>
            <w:r w:rsidR="00FC6C71">
              <w:rPr>
                <w:rFonts w:ascii="Arial" w:hAnsi="Arial" w:cs="Arial"/>
                <w:color w:val="000000"/>
                <w:sz w:val="20"/>
                <w:szCs w:val="20"/>
                <w:lang w:val="en-GB"/>
              </w:rPr>
              <w:t xml:space="preserve"> from foreign Suppliers</w:t>
            </w:r>
            <w:r w:rsidRPr="00C9483D">
              <w:rPr>
                <w:rFonts w:ascii="Arial" w:hAnsi="Arial" w:cs="Arial"/>
                <w:color w:val="000000"/>
                <w:sz w:val="20"/>
                <w:szCs w:val="20"/>
                <w:lang w:val="en-GB"/>
              </w:rPr>
              <w:t xml:space="preserve">. Such documents are not required if the Contracting </w:t>
            </w:r>
            <w:r w:rsidRPr="00C9483D">
              <w:rPr>
                <w:rFonts w:ascii="Arial" w:hAnsi="Arial" w:cs="Arial"/>
                <w:sz w:val="20"/>
                <w:szCs w:val="20"/>
                <w:lang w:val="en-GB"/>
              </w:rPr>
              <w:t>Entity</w:t>
            </w:r>
            <w:r w:rsidRPr="00C9483D">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p>
        </w:tc>
      </w:tr>
      <w:tr w:rsidR="00CD6843" w:rsidRPr="00C9483D" w14:paraId="2CCB0D6B" w14:textId="77777777" w:rsidTr="2E97CBDB">
        <w:tc>
          <w:tcPr>
            <w:tcW w:w="1271" w:type="dxa"/>
          </w:tcPr>
          <w:p w14:paraId="3E8D55CA" w14:textId="35724EE5" w:rsidR="00CD6843" w:rsidRPr="00C9483D" w:rsidRDefault="00CD6843" w:rsidP="00CD6843">
            <w:pPr>
              <w:rPr>
                <w:rFonts w:ascii="Arial" w:hAnsi="Arial" w:cs="Arial"/>
                <w:sz w:val="20"/>
                <w:szCs w:val="20"/>
              </w:rPr>
            </w:pPr>
            <w:r w:rsidRPr="00C9483D">
              <w:rPr>
                <w:rFonts w:ascii="Arial" w:hAnsi="Arial" w:cs="Arial"/>
                <w:sz w:val="20"/>
                <w:szCs w:val="20"/>
              </w:rPr>
              <w:lastRenderedPageBreak/>
              <w:t>9.1</w:t>
            </w:r>
            <w:r w:rsidR="00967F0A" w:rsidRPr="00C9483D">
              <w:rPr>
                <w:rFonts w:ascii="Arial" w:hAnsi="Arial" w:cs="Arial"/>
                <w:sz w:val="20"/>
                <w:szCs w:val="20"/>
              </w:rPr>
              <w:t>5</w:t>
            </w:r>
            <w:r w:rsidRPr="00C9483D">
              <w:rPr>
                <w:rFonts w:ascii="Arial" w:hAnsi="Arial" w:cs="Arial"/>
                <w:sz w:val="20"/>
                <w:szCs w:val="20"/>
              </w:rPr>
              <w:t>.</w:t>
            </w:r>
          </w:p>
        </w:tc>
        <w:tc>
          <w:tcPr>
            <w:tcW w:w="6095" w:type="dxa"/>
            <w:gridSpan w:val="2"/>
          </w:tcPr>
          <w:p w14:paraId="4F210EC2" w14:textId="36B5806B" w:rsidR="00CD6843" w:rsidRPr="00C9483D" w:rsidRDefault="00CD6843" w:rsidP="00CD6843">
            <w:pPr>
              <w:pStyle w:val="ListParagraph"/>
              <w:tabs>
                <w:tab w:val="left" w:pos="0"/>
                <w:tab w:val="left" w:pos="567"/>
              </w:tabs>
              <w:spacing w:after="150"/>
              <w:ind w:left="0"/>
              <w:jc w:val="both"/>
              <w:rPr>
                <w:rFonts w:ascii="Arial" w:eastAsiaTheme="minorHAnsi" w:hAnsi="Arial" w:cs="Arial"/>
                <w:color w:val="000000"/>
                <w:sz w:val="20"/>
                <w:szCs w:val="20"/>
              </w:rPr>
            </w:pPr>
            <w:r w:rsidRPr="00C9483D">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6C0C6BD9"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CD6843" w:rsidRPr="00C9483D" w14:paraId="0590FBC8" w14:textId="77777777" w:rsidTr="2E97CBDB">
        <w:tc>
          <w:tcPr>
            <w:tcW w:w="1271" w:type="dxa"/>
          </w:tcPr>
          <w:p w14:paraId="04CE8C0E" w14:textId="6767B842"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6</w:t>
            </w:r>
            <w:r w:rsidRPr="00C9483D">
              <w:rPr>
                <w:rFonts w:ascii="Arial" w:hAnsi="Arial" w:cs="Arial"/>
                <w:sz w:val="20"/>
                <w:szCs w:val="20"/>
              </w:rPr>
              <w:t>.</w:t>
            </w:r>
          </w:p>
        </w:tc>
        <w:tc>
          <w:tcPr>
            <w:tcW w:w="6095" w:type="dxa"/>
            <w:gridSpan w:val="2"/>
          </w:tcPr>
          <w:p w14:paraId="02DFA1D2" w14:textId="11C6E270" w:rsidR="00CD6843" w:rsidRPr="00C9483D" w:rsidRDefault="00CD6843" w:rsidP="00CD6843">
            <w:pPr>
              <w:jc w:val="both"/>
              <w:rPr>
                <w:rFonts w:ascii="Arial" w:hAnsi="Arial" w:cs="Arial"/>
                <w:sz w:val="20"/>
                <w:szCs w:val="20"/>
              </w:rPr>
            </w:pPr>
            <w:r w:rsidRPr="00C9483D">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15E991E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Tender to obtain all necessary information on the absence of the Supplier’s grounds for exclusion, qualifications and, if applicable, quality management system and/or environmental management system standards.</w:t>
            </w:r>
          </w:p>
        </w:tc>
      </w:tr>
      <w:tr w:rsidR="00CD6843" w:rsidRPr="00C9483D" w14:paraId="2EA81EBC" w14:textId="77777777" w:rsidTr="2E97CBDB">
        <w:tc>
          <w:tcPr>
            <w:tcW w:w="1271" w:type="dxa"/>
          </w:tcPr>
          <w:p w14:paraId="2617EB2B" w14:textId="61B25755"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7</w:t>
            </w:r>
            <w:r w:rsidRPr="00C9483D">
              <w:rPr>
                <w:rFonts w:ascii="Arial" w:hAnsi="Arial" w:cs="Arial"/>
                <w:sz w:val="20"/>
                <w:szCs w:val="20"/>
              </w:rPr>
              <w:t>.</w:t>
            </w:r>
          </w:p>
        </w:tc>
        <w:tc>
          <w:tcPr>
            <w:tcW w:w="6095" w:type="dxa"/>
            <w:gridSpan w:val="2"/>
          </w:tcPr>
          <w:p w14:paraId="7EA59D58" w14:textId="43E87FD8" w:rsidR="00CD6843" w:rsidRPr="00C9483D" w:rsidRDefault="00CD6843" w:rsidP="00CD6843">
            <w:pPr>
              <w:pStyle w:val="ListParagraph"/>
              <w:tabs>
                <w:tab w:val="left" w:pos="709"/>
              </w:tabs>
              <w:spacing w:after="150"/>
              <w:ind w:left="0"/>
              <w:jc w:val="both"/>
              <w:rPr>
                <w:rFonts w:ascii="Arial" w:eastAsiaTheme="minorHAnsi" w:hAnsi="Arial" w:cs="Arial"/>
                <w:color w:val="000000"/>
                <w:sz w:val="20"/>
                <w:szCs w:val="20"/>
              </w:rPr>
            </w:pPr>
            <w:bookmarkStart w:id="71" w:name="_Ref500059927"/>
            <w:r w:rsidRPr="00C9483D">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bookmarkEnd w:id="71"/>
          </w:p>
        </w:tc>
        <w:tc>
          <w:tcPr>
            <w:tcW w:w="7194" w:type="dxa"/>
            <w:gridSpan w:val="2"/>
          </w:tcPr>
          <w:p w14:paraId="3292392C" w14:textId="66C2D78B" w:rsidR="00CD6843" w:rsidRPr="00C9483D" w:rsidRDefault="00CD6843" w:rsidP="00CD6843">
            <w:pPr>
              <w:pStyle w:val="ListParagraph"/>
              <w:tabs>
                <w:tab w:val="left" w:pos="709"/>
              </w:tabs>
              <w:spacing w:after="150"/>
              <w:ind w:left="0"/>
              <w:jc w:val="both"/>
              <w:rPr>
                <w:rFonts w:ascii="Arial" w:hAnsi="Arial" w:cs="Arial"/>
                <w:color w:val="000000"/>
                <w:sz w:val="20"/>
                <w:szCs w:val="20"/>
                <w:lang w:val="en-GB"/>
              </w:rPr>
            </w:pPr>
            <w:r w:rsidRPr="00C9483D">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Tender, which are necessary to ascertain the Supplier’s compliance with the specified Qualification Requirement. </w:t>
            </w:r>
          </w:p>
        </w:tc>
      </w:tr>
      <w:tr w:rsidR="00CD6843" w:rsidRPr="00C9483D" w14:paraId="1F40211D" w14:textId="77777777" w:rsidTr="2E97CBDB">
        <w:tc>
          <w:tcPr>
            <w:tcW w:w="1271" w:type="dxa"/>
          </w:tcPr>
          <w:p w14:paraId="02AFCC4C" w14:textId="5F6FEC0A"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8</w:t>
            </w:r>
            <w:r w:rsidRPr="00C9483D">
              <w:rPr>
                <w:rFonts w:ascii="Arial" w:hAnsi="Arial" w:cs="Arial"/>
                <w:sz w:val="20"/>
                <w:szCs w:val="20"/>
              </w:rPr>
              <w:t>.</w:t>
            </w:r>
          </w:p>
        </w:tc>
        <w:tc>
          <w:tcPr>
            <w:tcW w:w="6095" w:type="dxa"/>
            <w:gridSpan w:val="2"/>
          </w:tcPr>
          <w:p w14:paraId="2D3D235A" w14:textId="5AECC1BD" w:rsidR="00CD6843" w:rsidRPr="00C9483D" w:rsidRDefault="00CD6843" w:rsidP="00CD6843">
            <w:pPr>
              <w:pStyle w:val="ListParagraph"/>
              <w:tabs>
                <w:tab w:val="left" w:pos="709"/>
              </w:tabs>
              <w:spacing w:after="150"/>
              <w:ind w:left="0"/>
              <w:jc w:val="both"/>
              <w:rPr>
                <w:rFonts w:ascii="Arial" w:hAnsi="Arial" w:cs="Arial"/>
                <w:color w:val="000000"/>
                <w:sz w:val="20"/>
                <w:szCs w:val="20"/>
                <w:lang w:eastAsia="lt-LT"/>
              </w:rPr>
            </w:pPr>
            <w:r w:rsidRPr="00C9483D">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C9483D">
              <w:rPr>
                <w:rFonts w:ascii="Arial" w:hAnsi="Arial" w:cs="Arial"/>
                <w:i/>
                <w:iCs/>
                <w:color w:val="000000"/>
                <w:sz w:val="20"/>
                <w:szCs w:val="20"/>
              </w:rPr>
              <w:t xml:space="preserve"> </w:t>
            </w:r>
            <w:r w:rsidRPr="00C9483D">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FC6C71" w:rsidRPr="00FC6C71">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1006C41B"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FC6C71" w:rsidRPr="00FC6C71">
              <w:rPr>
                <w:rFonts w:ascii="Arial" w:hAnsi="Arial" w:cs="Arial"/>
                <w:color w:val="000000"/>
                <w:sz w:val="20"/>
                <w:szCs w:val="20"/>
                <w:lang w:val="en-GB"/>
              </w:rPr>
              <w:t>The Tenders are revised, supplemented or clarified in accordance with the rules established by the Public Procurement Office.</w:t>
            </w:r>
          </w:p>
        </w:tc>
      </w:tr>
      <w:tr w:rsidR="00CD6843" w:rsidRPr="00C9483D" w14:paraId="5E998B50" w14:textId="77777777" w:rsidTr="2E97CBDB">
        <w:tc>
          <w:tcPr>
            <w:tcW w:w="1271" w:type="dxa"/>
          </w:tcPr>
          <w:p w14:paraId="7A4318BE" w14:textId="345CD7FE" w:rsidR="00CD6843" w:rsidRPr="00C9483D" w:rsidRDefault="00CD6843" w:rsidP="00CD6843">
            <w:pPr>
              <w:rPr>
                <w:rFonts w:ascii="Arial" w:hAnsi="Arial" w:cs="Arial"/>
                <w:sz w:val="20"/>
                <w:szCs w:val="20"/>
              </w:rPr>
            </w:pPr>
            <w:r w:rsidRPr="00C9483D">
              <w:rPr>
                <w:rFonts w:ascii="Arial" w:hAnsi="Arial" w:cs="Arial"/>
                <w:sz w:val="20"/>
                <w:szCs w:val="20"/>
              </w:rPr>
              <w:lastRenderedPageBreak/>
              <w:t>9.1</w:t>
            </w:r>
            <w:r w:rsidR="00967F0A" w:rsidRPr="00C9483D">
              <w:rPr>
                <w:rFonts w:ascii="Arial" w:hAnsi="Arial" w:cs="Arial"/>
                <w:sz w:val="20"/>
                <w:szCs w:val="20"/>
              </w:rPr>
              <w:t>9</w:t>
            </w:r>
            <w:r w:rsidRPr="00C9483D">
              <w:rPr>
                <w:rFonts w:ascii="Arial" w:hAnsi="Arial" w:cs="Arial"/>
                <w:sz w:val="20"/>
                <w:szCs w:val="20"/>
              </w:rPr>
              <w:t>.</w:t>
            </w:r>
          </w:p>
        </w:tc>
        <w:tc>
          <w:tcPr>
            <w:tcW w:w="6095" w:type="dxa"/>
            <w:gridSpan w:val="2"/>
          </w:tcPr>
          <w:p w14:paraId="7B192E9A" w14:textId="20111A58"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Jeigu pateiktame Pasiūlyme Komisija randa Pasiūlyme nurodytos kainos ar sąnaudų apskaičiavimo klaidų, ji privalo CVP IS susirašinėjimo priemonėmis paprašyti Tiekėjų per jos nurodytą terminą ištaisyti Pasiūlyme pastebėtas aritmetines klaidas, nekeičiant </w:t>
            </w:r>
            <w:r w:rsidR="008E297F">
              <w:rPr>
                <w:rFonts w:ascii="Arial" w:hAnsi="Arial" w:cs="Arial"/>
                <w:sz w:val="20"/>
                <w:szCs w:val="20"/>
              </w:rPr>
              <w:t>susipažinimo</w:t>
            </w:r>
            <w:r w:rsidRPr="00C9483D">
              <w:rPr>
                <w:rFonts w:ascii="Arial" w:hAnsi="Arial" w:cs="Arial"/>
                <w:sz w:val="20"/>
                <w:szCs w:val="20"/>
              </w:rPr>
              <w:t xml:space="preserve"> su Pasiūlymais metu </w:t>
            </w:r>
            <w:r w:rsidR="008E297F">
              <w:rPr>
                <w:rFonts w:ascii="Arial" w:hAnsi="Arial" w:cs="Arial"/>
                <w:sz w:val="20"/>
                <w:szCs w:val="20"/>
              </w:rPr>
              <w:t>užfiksuotos</w:t>
            </w:r>
            <w:r w:rsidRPr="00C9483D">
              <w:rPr>
                <w:rFonts w:ascii="Arial" w:hAnsi="Arial" w:cs="Arial"/>
                <w:sz w:val="20"/>
                <w:szCs w:val="20"/>
              </w:rPr>
              <w:t xml:space="preserve"> kainos ar sąnaudų. T</w:t>
            </w:r>
            <w:r w:rsidRPr="00C9483D">
              <w:rPr>
                <w:rFonts w:ascii="Arial" w:hAnsi="Arial" w:cs="Arial"/>
                <w:color w:val="000000"/>
                <w:sz w:val="20"/>
                <w:szCs w:val="20"/>
                <w:shd w:val="clear" w:color="auto" w:fill="FFFFFF"/>
              </w:rPr>
              <w:t>aisydamas Pasiūlyme nurodytas aritmetines klaidas, Tiekėjas gali taisyti kainos ar sąnaudų sudedamąsias dalis, tačiau neturi teisės atsisakyti kainos ar sąnaudų sudedamųjų dalių arba papildyti kainą ar sąnaudas naujomis dalimis.</w:t>
            </w:r>
            <w:r w:rsidRPr="00C9483D">
              <w:rPr>
                <w:rFonts w:ascii="Arial" w:hAnsi="Arial" w:cs="Arial"/>
                <w:sz w:val="20"/>
                <w:szCs w:val="20"/>
              </w:rPr>
              <w:t xml:space="preserve"> Jei Tiekėjas per nurodytą terminą neištaiso aritmetinių klaidų ir (ar) nepaaiškina Pasiūlymo, jo Pasiūlymas laikomas neatitinkančiu Pirkimo dokumentuose nustatytų reikalavimų. </w:t>
            </w:r>
            <w:bookmarkStart w:id="72" w:name="_Hlk33702548"/>
            <w:r w:rsidRPr="00C9483D">
              <w:rPr>
                <w:rFonts w:ascii="Arial" w:hAnsi="Arial" w:cs="Arial"/>
                <w:sz w:val="20"/>
                <w:szCs w:val="20"/>
              </w:rPr>
              <w:t>Taikant fiksuoto įkainio kainodarą, Tiekėjas negali taisyti/tikslinti su Pasiūlymu pateiktų įkainių.</w:t>
            </w:r>
            <w:bookmarkEnd w:id="72"/>
          </w:p>
        </w:tc>
        <w:tc>
          <w:tcPr>
            <w:tcW w:w="7194" w:type="dxa"/>
            <w:gridSpan w:val="2"/>
          </w:tcPr>
          <w:p w14:paraId="101DB446" w14:textId="578EB475"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If the Commission finds errors in the calculation of the price or costs specified in the submitted Tender, it must request the Suppliers to correct the arithmetical errors observed in the Tender within the CPP IS correspondence deadline without changing the price or costs </w:t>
            </w:r>
            <w:r w:rsidR="008E297F">
              <w:rPr>
                <w:rFonts w:ascii="Arial" w:hAnsi="Arial" w:cs="Arial"/>
                <w:sz w:val="20"/>
                <w:szCs w:val="20"/>
                <w:lang w:val="en-GB"/>
              </w:rPr>
              <w:t>recorded</w:t>
            </w:r>
            <w:r w:rsidRPr="00C9483D">
              <w:rPr>
                <w:rFonts w:ascii="Arial" w:hAnsi="Arial" w:cs="Arial"/>
                <w:sz w:val="20"/>
                <w:szCs w:val="20"/>
                <w:lang w:val="en-GB"/>
              </w:rPr>
              <w:t xml:space="preserve"> at the </w:t>
            </w:r>
            <w:r w:rsidR="008E297F">
              <w:rPr>
                <w:rFonts w:ascii="Arial" w:hAnsi="Arial" w:cs="Arial"/>
                <w:sz w:val="20"/>
                <w:szCs w:val="20"/>
                <w:lang w:val="en-GB"/>
              </w:rPr>
              <w:t xml:space="preserve">time of </w:t>
            </w:r>
            <w:r w:rsidRPr="00C9483D">
              <w:rPr>
                <w:rFonts w:ascii="Arial" w:hAnsi="Arial" w:cs="Arial"/>
                <w:sz w:val="20"/>
                <w:szCs w:val="20"/>
                <w:lang w:val="en-GB"/>
              </w:rPr>
              <w:t xml:space="preserve">opening </w:t>
            </w:r>
            <w:r w:rsidR="008E297F">
              <w:rPr>
                <w:rFonts w:ascii="Arial" w:hAnsi="Arial" w:cs="Arial"/>
                <w:sz w:val="20"/>
                <w:szCs w:val="20"/>
                <w:lang w:val="en-GB"/>
              </w:rPr>
              <w:t>the Tenders</w:t>
            </w:r>
            <w:r w:rsidRPr="00C9483D">
              <w:rPr>
                <w:rFonts w:ascii="Arial" w:hAnsi="Arial" w:cs="Arial"/>
                <w:sz w:val="20"/>
                <w:szCs w:val="20"/>
                <w:lang w:val="en-GB"/>
              </w:rPr>
              <w:t>. When correcting arithmetical errors specified in the Tender, the Supplier may correct the price or cost components, but shall not have the right to waive the price or cost components or add new parts to the price or cost. If the Supplier does not correct arithmetical errors and/or does not explain the Tender within the specified term, their Tender shall be deemed not to comply with the requirements set forth in the Procurement documents. When applying fixed rate pricing, the Supplier may not correct/adjust the rates provided with the Tender.</w:t>
            </w:r>
          </w:p>
        </w:tc>
      </w:tr>
      <w:tr w:rsidR="00CD6843" w:rsidRPr="00C9483D" w14:paraId="273488E0" w14:textId="77777777" w:rsidTr="2E97CBDB">
        <w:tc>
          <w:tcPr>
            <w:tcW w:w="1271" w:type="dxa"/>
          </w:tcPr>
          <w:p w14:paraId="43826A82" w14:textId="7FE2E674" w:rsidR="00CD6843" w:rsidRPr="00C9483D" w:rsidRDefault="00CD6843" w:rsidP="00CD6843">
            <w:pPr>
              <w:rPr>
                <w:rFonts w:ascii="Arial" w:hAnsi="Arial" w:cs="Arial"/>
                <w:sz w:val="20"/>
                <w:szCs w:val="20"/>
              </w:rPr>
            </w:pPr>
            <w:r w:rsidRPr="00C9483D">
              <w:rPr>
                <w:rFonts w:ascii="Arial" w:hAnsi="Arial" w:cs="Arial"/>
                <w:sz w:val="20"/>
                <w:szCs w:val="20"/>
              </w:rPr>
              <w:t>9.</w:t>
            </w:r>
            <w:r w:rsidR="00967F0A" w:rsidRPr="00C9483D">
              <w:rPr>
                <w:rFonts w:ascii="Arial" w:hAnsi="Arial" w:cs="Arial"/>
                <w:sz w:val="20"/>
                <w:szCs w:val="20"/>
              </w:rPr>
              <w:t>20</w:t>
            </w:r>
            <w:r w:rsidRPr="00C9483D">
              <w:rPr>
                <w:rFonts w:ascii="Arial" w:hAnsi="Arial" w:cs="Arial"/>
                <w:sz w:val="20"/>
                <w:szCs w:val="20"/>
              </w:rPr>
              <w:t>.</w:t>
            </w:r>
          </w:p>
        </w:tc>
        <w:tc>
          <w:tcPr>
            <w:tcW w:w="6095" w:type="dxa"/>
            <w:gridSpan w:val="2"/>
          </w:tcPr>
          <w:p w14:paraId="7D3CCD06" w14:textId="41E62B51"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Pasiūlymai bus vertinami vadovaujantis SPS nurodytais kriterijais.</w:t>
            </w:r>
          </w:p>
        </w:tc>
        <w:tc>
          <w:tcPr>
            <w:tcW w:w="7194" w:type="dxa"/>
            <w:gridSpan w:val="2"/>
          </w:tcPr>
          <w:p w14:paraId="20924A2E" w14:textId="3618AC00"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Tenders will be evaluated according to the criteria set out in the SPC.</w:t>
            </w:r>
          </w:p>
        </w:tc>
      </w:tr>
      <w:tr w:rsidR="00CD6843" w:rsidRPr="00C9483D" w14:paraId="307A4436" w14:textId="77777777" w:rsidTr="2E97CBDB">
        <w:tc>
          <w:tcPr>
            <w:tcW w:w="1271" w:type="dxa"/>
          </w:tcPr>
          <w:p w14:paraId="2573BBC3" w14:textId="7E25B767"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1</w:t>
            </w:r>
            <w:r w:rsidRPr="00C9483D">
              <w:rPr>
                <w:rFonts w:ascii="Arial" w:hAnsi="Arial" w:cs="Arial"/>
                <w:sz w:val="20"/>
                <w:szCs w:val="20"/>
              </w:rPr>
              <w:t>.</w:t>
            </w:r>
          </w:p>
        </w:tc>
        <w:tc>
          <w:tcPr>
            <w:tcW w:w="6095" w:type="dxa"/>
            <w:gridSpan w:val="2"/>
          </w:tcPr>
          <w:p w14:paraId="63F6FF21" w14:textId="318F93D2"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Perkantysis subjektas laimėjusį nustato ekonomiškai naudingiausią Pasiūlymą, jeigu tenkinamos visos sąlygos, nurodytos </w:t>
            </w:r>
            <w:r w:rsidRPr="00C9483D">
              <w:rPr>
                <w:rStyle w:val="margin-left-101"/>
                <w:rFonts w:ascii="Arial" w:hAnsi="Arial" w:cs="Arial"/>
                <w:color w:val="000000"/>
                <w:sz w:val="20"/>
                <w:szCs w:val="20"/>
              </w:rPr>
              <w:t>PĮ 58 straipsnyje.</w:t>
            </w:r>
          </w:p>
        </w:tc>
        <w:tc>
          <w:tcPr>
            <w:tcW w:w="7194" w:type="dxa"/>
            <w:gridSpan w:val="2"/>
          </w:tcPr>
          <w:p w14:paraId="15A68648" w14:textId="6C269EA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Contracting Entity shall determine the most economically advantageous Tender if all the conditions specified in Article 58 of LP are met</w:t>
            </w:r>
            <w:r w:rsidRPr="00C9483D">
              <w:rPr>
                <w:rStyle w:val="margin-left-101"/>
                <w:rFonts w:ascii="Arial" w:hAnsi="Arial" w:cs="Arial"/>
                <w:color w:val="000000"/>
                <w:sz w:val="20"/>
                <w:szCs w:val="20"/>
                <w:lang w:val="en-GB"/>
              </w:rPr>
              <w:t>.</w:t>
            </w:r>
          </w:p>
        </w:tc>
      </w:tr>
      <w:tr w:rsidR="00CD6843" w:rsidRPr="00C9483D" w14:paraId="79F4C6C4" w14:textId="77777777" w:rsidTr="2E97CBDB">
        <w:tc>
          <w:tcPr>
            <w:tcW w:w="1271" w:type="dxa"/>
          </w:tcPr>
          <w:p w14:paraId="4EF40CFC" w14:textId="19124E71"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2</w:t>
            </w:r>
            <w:r w:rsidRPr="00C9483D">
              <w:rPr>
                <w:rFonts w:ascii="Arial" w:hAnsi="Arial" w:cs="Arial"/>
                <w:sz w:val="20"/>
                <w:szCs w:val="20"/>
              </w:rPr>
              <w:t>.</w:t>
            </w:r>
          </w:p>
        </w:tc>
        <w:tc>
          <w:tcPr>
            <w:tcW w:w="6095" w:type="dxa"/>
            <w:gridSpan w:val="2"/>
          </w:tcPr>
          <w:p w14:paraId="03A30B4D" w14:textId="420E31DD"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Perkantysis subjektas nurodo Pirkimo sąlygose ekonomiškai naudingiausiam Pasiūlymui nustatyti pasirinkto kiekvieno kriterijaus lyginamąjį svorį, išskyrus atvejus, kai ekonomiškai naudingiausias Pasiūlymas nustatomas tik pagal kainą. Kriterijų lyginamasis svoris išreiškiamas konkrečiu dydžiu arba nustatant intervalą, į kurį patenka kiekviena kriterijui priskiriama reikšmė. Tais atvejais, kai dėl </w:t>
            </w:r>
            <w:r w:rsidR="00FC6C71">
              <w:rPr>
                <w:rFonts w:ascii="Arial" w:hAnsi="Arial" w:cs="Arial"/>
                <w:sz w:val="20"/>
                <w:szCs w:val="20"/>
              </w:rPr>
              <w:t>objektyvių priežasčių</w:t>
            </w:r>
            <w:r w:rsidRPr="00C9483D">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69DCCC6"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The Contracting Entity shall indicate the relative weight of each criterion selected to determine the most economically advantageous Tender in the Procurement conditions, except in cases when the most economically advantageous Tender is determined only on the basis of price. The relative weight of the criteria is expressed by a specific value or by determining the range within which each value assigned to the criterion falls. In cases when due to the </w:t>
            </w:r>
            <w:r w:rsidR="00FC6C71">
              <w:rPr>
                <w:rFonts w:ascii="Arial" w:hAnsi="Arial" w:cs="Arial"/>
                <w:sz w:val="20"/>
                <w:szCs w:val="20"/>
                <w:lang w:val="en-GB"/>
              </w:rPr>
              <w:t>objective reasons</w:t>
            </w:r>
            <w:r w:rsidRPr="00C9483D">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CD6843" w:rsidRPr="00C9483D" w14:paraId="7D5B4809" w14:textId="77777777" w:rsidTr="2E97CBDB">
        <w:tc>
          <w:tcPr>
            <w:tcW w:w="1271" w:type="dxa"/>
          </w:tcPr>
          <w:p w14:paraId="3E7A4F6E" w14:textId="402841BE"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3</w:t>
            </w:r>
            <w:r w:rsidRPr="00C9483D">
              <w:rPr>
                <w:rFonts w:ascii="Arial" w:hAnsi="Arial" w:cs="Arial"/>
                <w:sz w:val="20"/>
                <w:szCs w:val="20"/>
              </w:rPr>
              <w:t>.</w:t>
            </w:r>
          </w:p>
        </w:tc>
        <w:tc>
          <w:tcPr>
            <w:tcW w:w="6095" w:type="dxa"/>
            <w:gridSpan w:val="2"/>
          </w:tcPr>
          <w:p w14:paraId="7545FD1C" w14:textId="4E77A8D9"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C9483D">
              <w:rPr>
                <w:rStyle w:val="margin-left-101"/>
                <w:rFonts w:ascii="Arial" w:hAnsi="Arial" w:cs="Arial"/>
                <w:color w:val="000000"/>
                <w:sz w:val="20"/>
                <w:szCs w:val="20"/>
              </w:rPr>
              <w:t xml:space="preserve">PĮ 66 straipsnio 1 dalyje nurodyto </w:t>
            </w:r>
            <w:bookmarkStart w:id="73" w:name="_Hlk499048113"/>
            <w:r w:rsidRPr="00C9483D">
              <w:rPr>
                <w:rStyle w:val="margin-left-101"/>
                <w:rFonts w:ascii="Arial" w:hAnsi="Arial" w:cs="Arial"/>
                <w:color w:val="000000"/>
                <w:sz w:val="20"/>
                <w:szCs w:val="20"/>
              </w:rPr>
              <w:t>reikalavimo</w:t>
            </w:r>
            <w:r w:rsidRPr="00C9483D">
              <w:rPr>
                <w:rStyle w:val="FootnoteReference"/>
                <w:rFonts w:ascii="Arial" w:hAnsi="Arial" w:cs="Arial"/>
                <w:color w:val="000000"/>
                <w:sz w:val="20"/>
                <w:szCs w:val="20"/>
              </w:rPr>
              <w:footnoteReference w:id="8"/>
            </w:r>
            <w:r w:rsidRPr="00C9483D">
              <w:rPr>
                <w:rStyle w:val="margin-left-101"/>
                <w:rFonts w:ascii="Arial" w:hAnsi="Arial" w:cs="Arial"/>
                <w:color w:val="000000"/>
                <w:sz w:val="20"/>
                <w:szCs w:val="20"/>
              </w:rPr>
              <w:t xml:space="preserve"> (pvz.:</w:t>
            </w:r>
            <w:r w:rsidRPr="00C9483D">
              <w:rPr>
                <w:rFonts w:ascii="Arial" w:hAnsi="Arial" w:cs="Arial"/>
                <w:sz w:val="20"/>
                <w:szCs w:val="20"/>
              </w:rPr>
              <w:t xml:space="preserve"> jei Tiekėjo pasiūlyta kaina ar jos sudedamosios dalys atrodo </w:t>
            </w:r>
            <w:r w:rsidRPr="00C9483D">
              <w:rPr>
                <w:rFonts w:ascii="Arial" w:hAnsi="Arial" w:cs="Arial"/>
                <w:bCs/>
                <w:sz w:val="20"/>
                <w:szCs w:val="20"/>
              </w:rPr>
              <w:lastRenderedPageBreak/>
              <w:t>neįprastai mažos, atsižvelgiant į Pirkimo objekto apimtį, Perkančiojo subjekto suplanuotą biudžetą, Tiekėjo pasiūlytą kainą, neatitinkančią rinkoje egzistuojančių kainų ir kt.</w:t>
            </w:r>
            <w:bookmarkEnd w:id="73"/>
            <w:r w:rsidRPr="00C9483D">
              <w:rPr>
                <w:rFonts w:ascii="Arial" w:hAnsi="Arial" w:cs="Arial"/>
                <w:bCs/>
                <w:sz w:val="20"/>
                <w:szCs w:val="20"/>
              </w:rPr>
              <w:t>).</w:t>
            </w:r>
          </w:p>
        </w:tc>
        <w:tc>
          <w:tcPr>
            <w:tcW w:w="7194" w:type="dxa"/>
            <w:gridSpan w:val="2"/>
          </w:tcPr>
          <w:p w14:paraId="190C0652" w14:textId="4F45D38B"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lastRenderedPageBreak/>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C9483D">
              <w:rPr>
                <w:rStyle w:val="FootnoteReference"/>
                <w:rFonts w:ascii="Arial" w:hAnsi="Arial" w:cs="Arial"/>
                <w:color w:val="000000"/>
                <w:sz w:val="20"/>
                <w:szCs w:val="20"/>
                <w:lang w:val="en-GB"/>
              </w:rPr>
              <w:footnoteReference w:id="9"/>
            </w:r>
            <w:r w:rsidRPr="00C9483D">
              <w:rPr>
                <w:rStyle w:val="margin-left-101"/>
                <w:rFonts w:ascii="Arial" w:hAnsi="Arial" w:cs="Arial"/>
                <w:color w:val="000000"/>
                <w:sz w:val="20"/>
                <w:szCs w:val="20"/>
                <w:lang w:val="en-GB"/>
              </w:rPr>
              <w:t xml:space="preserve"> (e. g.:</w:t>
            </w:r>
            <w:r w:rsidRPr="00C9483D">
              <w:rPr>
                <w:rFonts w:ascii="Arial" w:hAnsi="Arial" w:cs="Arial"/>
                <w:sz w:val="20"/>
                <w:szCs w:val="20"/>
                <w:lang w:val="en-GB"/>
              </w:rPr>
              <w:t xml:space="preserve"> if the price offered by the Supplier or its components seems unusually small, taking into account </w:t>
            </w:r>
            <w:r w:rsidRPr="00C9483D">
              <w:rPr>
                <w:rFonts w:ascii="Arial" w:hAnsi="Arial" w:cs="Arial"/>
                <w:sz w:val="20"/>
                <w:szCs w:val="20"/>
                <w:lang w:val="en-GB"/>
              </w:rPr>
              <w:lastRenderedPageBreak/>
              <w:t>the scope of the Object of Procurement, the planned budget of the Contracting Entity, the price offered by the Supplier that does not correspond to the prices existing in the market, etc.</w:t>
            </w:r>
            <w:r w:rsidRPr="00C9483D">
              <w:rPr>
                <w:rFonts w:ascii="Arial" w:hAnsi="Arial" w:cs="Arial"/>
                <w:bCs/>
                <w:sz w:val="20"/>
                <w:szCs w:val="20"/>
                <w:lang w:val="en-GB"/>
              </w:rPr>
              <w:t>).</w:t>
            </w:r>
          </w:p>
        </w:tc>
      </w:tr>
      <w:tr w:rsidR="00CD6843" w:rsidRPr="00C9483D" w14:paraId="2C92E80C" w14:textId="77777777" w:rsidTr="2E97CBDB">
        <w:tc>
          <w:tcPr>
            <w:tcW w:w="1271" w:type="dxa"/>
          </w:tcPr>
          <w:p w14:paraId="191D5CCD" w14:textId="2F31A2C6" w:rsidR="00CD6843" w:rsidRPr="00C9483D" w:rsidRDefault="00CD6843" w:rsidP="00CD6843">
            <w:pPr>
              <w:rPr>
                <w:rFonts w:ascii="Arial" w:hAnsi="Arial" w:cs="Arial"/>
                <w:sz w:val="20"/>
                <w:szCs w:val="20"/>
              </w:rPr>
            </w:pPr>
            <w:r w:rsidRPr="00C9483D">
              <w:rPr>
                <w:rFonts w:ascii="Arial" w:hAnsi="Arial" w:cs="Arial"/>
                <w:sz w:val="20"/>
                <w:szCs w:val="20"/>
              </w:rPr>
              <w:lastRenderedPageBreak/>
              <w:t>9.2</w:t>
            </w:r>
            <w:r w:rsidR="00967F0A" w:rsidRPr="00C9483D">
              <w:rPr>
                <w:rFonts w:ascii="Arial" w:hAnsi="Arial" w:cs="Arial"/>
                <w:sz w:val="20"/>
                <w:szCs w:val="20"/>
              </w:rPr>
              <w:t>4</w:t>
            </w:r>
            <w:r w:rsidRPr="00C9483D">
              <w:rPr>
                <w:rFonts w:ascii="Arial" w:hAnsi="Arial" w:cs="Arial"/>
                <w:sz w:val="20"/>
                <w:szCs w:val="20"/>
              </w:rPr>
              <w:t>.</w:t>
            </w:r>
          </w:p>
        </w:tc>
        <w:tc>
          <w:tcPr>
            <w:tcW w:w="6095" w:type="dxa"/>
            <w:gridSpan w:val="2"/>
          </w:tcPr>
          <w:p w14:paraId="167DDE8C" w14:textId="0AE77D68" w:rsidR="00CD6843" w:rsidRPr="00C9483D" w:rsidRDefault="00CD6843" w:rsidP="00CD6843">
            <w:pPr>
              <w:rPr>
                <w:rFonts w:ascii="Arial" w:hAnsi="Arial" w:cs="Arial"/>
                <w:sz w:val="20"/>
                <w:szCs w:val="20"/>
              </w:rPr>
            </w:pPr>
            <w:r w:rsidRPr="00C9483D">
              <w:rPr>
                <w:rFonts w:ascii="Arial" w:hAnsi="Arial" w:cs="Arial"/>
                <w:sz w:val="20"/>
                <w:szCs w:val="20"/>
              </w:rPr>
              <w:t>Perkantysis subjektas ekonomiškai naudingiausią Pasiūlymą išrenka pagal (kaip nurodyta SPS):</w:t>
            </w:r>
          </w:p>
        </w:tc>
        <w:tc>
          <w:tcPr>
            <w:tcW w:w="7194" w:type="dxa"/>
            <w:gridSpan w:val="2"/>
          </w:tcPr>
          <w:p w14:paraId="75CF4B91" w14:textId="6DC2BA1F"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Contracting Entity selects the most economically advantageous Tender in accordance with (as specified in the SPC):</w:t>
            </w:r>
          </w:p>
        </w:tc>
      </w:tr>
      <w:tr w:rsidR="00CD6843" w:rsidRPr="00C9483D" w14:paraId="453FECC5" w14:textId="77777777" w:rsidTr="2E97CBDB">
        <w:tc>
          <w:tcPr>
            <w:tcW w:w="1271" w:type="dxa"/>
          </w:tcPr>
          <w:p w14:paraId="1ADCDD44" w14:textId="568E8109"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.1.</w:t>
            </w:r>
          </w:p>
        </w:tc>
        <w:tc>
          <w:tcPr>
            <w:tcW w:w="6095" w:type="dxa"/>
            <w:gridSpan w:val="2"/>
          </w:tcPr>
          <w:p w14:paraId="2621496E" w14:textId="6D0D9353"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kainos ar sąnaudų ir kokybės santykį,</w:t>
            </w:r>
          </w:p>
        </w:tc>
        <w:tc>
          <w:tcPr>
            <w:tcW w:w="7194" w:type="dxa"/>
            <w:gridSpan w:val="2"/>
          </w:tcPr>
          <w:p w14:paraId="660ABEA0" w14:textId="11691D6F"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price or cost to quality ratio,</w:t>
            </w:r>
          </w:p>
        </w:tc>
      </w:tr>
      <w:tr w:rsidR="00CD6843" w:rsidRPr="00C9483D" w14:paraId="3C3ACBF8" w14:textId="77777777" w:rsidTr="2E97CBDB">
        <w:tc>
          <w:tcPr>
            <w:tcW w:w="1271" w:type="dxa"/>
          </w:tcPr>
          <w:p w14:paraId="406B29F1" w14:textId="7628059D"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.2.</w:t>
            </w:r>
          </w:p>
        </w:tc>
        <w:tc>
          <w:tcPr>
            <w:tcW w:w="6095" w:type="dxa"/>
            <w:gridSpan w:val="2"/>
          </w:tcPr>
          <w:p w14:paraId="6A34DD5D" w14:textId="366D9E4F"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sąnaudas, </w:t>
            </w:r>
          </w:p>
        </w:tc>
        <w:tc>
          <w:tcPr>
            <w:tcW w:w="7194" w:type="dxa"/>
            <w:gridSpan w:val="2"/>
          </w:tcPr>
          <w:p w14:paraId="091D1853" w14:textId="6CC80AB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costs,</w:t>
            </w:r>
          </w:p>
        </w:tc>
      </w:tr>
      <w:tr w:rsidR="00CD6843" w:rsidRPr="00C9483D" w14:paraId="6E0F9004" w14:textId="77777777" w:rsidTr="2E97CBDB">
        <w:tc>
          <w:tcPr>
            <w:tcW w:w="1271" w:type="dxa"/>
          </w:tcPr>
          <w:p w14:paraId="36AFBC31" w14:textId="707EE286"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.3.</w:t>
            </w:r>
          </w:p>
        </w:tc>
        <w:tc>
          <w:tcPr>
            <w:tcW w:w="6095" w:type="dxa"/>
            <w:gridSpan w:val="2"/>
          </w:tcPr>
          <w:p w14:paraId="0ED36824" w14:textId="18BEBA3B" w:rsidR="00CD6843" w:rsidRPr="00C9483D" w:rsidRDefault="00CD6843" w:rsidP="00CD6843">
            <w:pPr>
              <w:rPr>
                <w:rFonts w:ascii="Arial" w:hAnsi="Arial" w:cs="Arial"/>
                <w:sz w:val="20"/>
                <w:szCs w:val="20"/>
              </w:rPr>
            </w:pPr>
            <w:r w:rsidRPr="00C9483D">
              <w:rPr>
                <w:rFonts w:ascii="Arial" w:hAnsi="Arial" w:cs="Arial"/>
                <w:sz w:val="20"/>
                <w:szCs w:val="20"/>
              </w:rPr>
              <w:t>kainą.</w:t>
            </w:r>
          </w:p>
        </w:tc>
        <w:tc>
          <w:tcPr>
            <w:tcW w:w="7194" w:type="dxa"/>
            <w:gridSpan w:val="2"/>
          </w:tcPr>
          <w:p w14:paraId="5F4ED35D" w14:textId="03D2788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price.</w:t>
            </w:r>
          </w:p>
        </w:tc>
      </w:tr>
      <w:tr w:rsidR="00D36415" w:rsidRPr="00C9483D" w14:paraId="568BFE19" w14:textId="77777777" w:rsidTr="2E97CBDB">
        <w:tc>
          <w:tcPr>
            <w:tcW w:w="1271" w:type="dxa"/>
          </w:tcPr>
          <w:p w14:paraId="4C151A7D" w14:textId="1CBD33C5" w:rsidR="00D36415" w:rsidRPr="00C9483D" w:rsidRDefault="00D36415" w:rsidP="00D36415">
            <w:pPr>
              <w:rPr>
                <w:rFonts w:ascii="Arial" w:hAnsi="Arial" w:cs="Arial"/>
                <w:sz w:val="20"/>
                <w:szCs w:val="20"/>
              </w:rPr>
            </w:pPr>
            <w:r>
              <w:rPr>
                <w:rFonts w:ascii="Arial" w:hAnsi="Arial" w:cs="Arial"/>
                <w:sz w:val="20"/>
                <w:szCs w:val="20"/>
              </w:rPr>
              <w:t>9.25.</w:t>
            </w:r>
          </w:p>
        </w:tc>
        <w:tc>
          <w:tcPr>
            <w:tcW w:w="6095" w:type="dxa"/>
            <w:gridSpan w:val="2"/>
          </w:tcPr>
          <w:p w14:paraId="60A60F7D" w14:textId="418A102E" w:rsidR="00D36415" w:rsidRPr="00D36415" w:rsidRDefault="00D36415" w:rsidP="00D36415">
            <w:pPr>
              <w:pStyle w:val="ListParagraph"/>
              <w:tabs>
                <w:tab w:val="left" w:pos="567"/>
              </w:tabs>
              <w:ind w:left="0"/>
              <w:jc w:val="both"/>
              <w:rPr>
                <w:rFonts w:ascii="Arial" w:hAnsi="Arial" w:cs="Arial"/>
                <w:color w:val="000000"/>
                <w:sz w:val="20"/>
                <w:szCs w:val="20"/>
              </w:rPr>
            </w:pPr>
            <w:r w:rsidRPr="00D36415">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D36415">
              <w:rPr>
                <w:rStyle w:val="FootnoteReference"/>
                <w:rFonts w:ascii="Arial" w:eastAsiaTheme="minorHAnsi" w:hAnsi="Arial" w:cs="Arial"/>
                <w:sz w:val="20"/>
                <w:szCs w:val="20"/>
              </w:rPr>
              <w:footnoteReference w:id="10"/>
            </w:r>
            <w:r w:rsidRPr="00D36415">
              <w:rPr>
                <w:rFonts w:ascii="Arial" w:eastAsiaTheme="minorHAnsi" w:hAnsi="Arial" w:cs="Arial"/>
                <w:sz w:val="20"/>
                <w:szCs w:val="20"/>
              </w:rPr>
              <w:t xml:space="preserve"> ir Lietuvos Respublikos pelno mokesčio įstatymu</w:t>
            </w:r>
            <w:r w:rsidRPr="00D36415">
              <w:rPr>
                <w:rStyle w:val="FootnoteReference"/>
                <w:rFonts w:ascii="Arial" w:eastAsiaTheme="minorHAnsi" w:hAnsi="Arial" w:cs="Arial"/>
                <w:sz w:val="20"/>
                <w:szCs w:val="20"/>
              </w:rPr>
              <w:footnoteReference w:id="11"/>
            </w:r>
            <w:r w:rsidRPr="00D36415">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5DAD25B2" w14:textId="0C2D13C8" w:rsidR="00D36415" w:rsidRPr="00D36415" w:rsidRDefault="00D36415" w:rsidP="00D36415">
            <w:pPr>
              <w:pStyle w:val="ListParagraph"/>
              <w:tabs>
                <w:tab w:val="left" w:pos="567"/>
              </w:tabs>
              <w:spacing w:before="60" w:after="60"/>
              <w:ind w:left="0"/>
              <w:jc w:val="both"/>
              <w:rPr>
                <w:rFonts w:ascii="Arial" w:hAnsi="Arial" w:cs="Arial"/>
                <w:color w:val="000000"/>
                <w:sz w:val="20"/>
                <w:szCs w:val="20"/>
                <w:lang w:val="en-GB"/>
              </w:rPr>
            </w:pPr>
            <w:r w:rsidRPr="00D36415">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D36415">
              <w:rPr>
                <w:rStyle w:val="FootnoteReference"/>
                <w:rFonts w:ascii="Arial" w:hAnsi="Arial" w:cs="Arial"/>
                <w:sz w:val="20"/>
                <w:szCs w:val="20"/>
              </w:rPr>
              <w:footnoteReference w:id="12"/>
            </w:r>
            <w:r w:rsidRPr="00D36415">
              <w:rPr>
                <w:rFonts w:ascii="Arial" w:hAnsi="Arial" w:cs="Arial"/>
                <w:color w:val="000000"/>
                <w:sz w:val="20"/>
                <w:szCs w:val="20"/>
                <w:lang w:val="en-GB"/>
              </w:rPr>
              <w:t xml:space="preserve"> and the Law on Profit Tax of the Republic of Lithuania</w:t>
            </w:r>
            <w:r w:rsidRPr="00D36415">
              <w:rPr>
                <w:rStyle w:val="FootnoteReference"/>
                <w:rFonts w:ascii="Arial" w:hAnsi="Arial" w:cs="Arial"/>
                <w:sz w:val="20"/>
                <w:szCs w:val="20"/>
              </w:rPr>
              <w:footnoteReference w:id="13"/>
            </w:r>
            <w:r w:rsidRPr="00D36415">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CD6843" w:rsidRPr="00C9483D" w14:paraId="5CC68AD2" w14:textId="77777777" w:rsidTr="2E97CBDB">
        <w:tc>
          <w:tcPr>
            <w:tcW w:w="1271" w:type="dxa"/>
          </w:tcPr>
          <w:p w14:paraId="6614E59B" w14:textId="7723E243"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6</w:t>
            </w:r>
            <w:r w:rsidRPr="00C9483D">
              <w:rPr>
                <w:rFonts w:ascii="Arial" w:hAnsi="Arial" w:cs="Arial"/>
                <w:sz w:val="20"/>
                <w:szCs w:val="20"/>
              </w:rPr>
              <w:t>.</w:t>
            </w:r>
          </w:p>
        </w:tc>
        <w:tc>
          <w:tcPr>
            <w:tcW w:w="6095" w:type="dxa"/>
            <w:gridSpan w:val="2"/>
          </w:tcPr>
          <w:p w14:paraId="4AB96AC3" w14:textId="2F51E110"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color w:val="000000"/>
                <w:sz w:val="20"/>
                <w:szCs w:val="20"/>
              </w:rPr>
              <w:t>Įvertinus Tiekėjų Pasiūlymus, Perkantysis subjektas patvirtins Tiekėjų Pasiūlymų eilę ekonominio naudingumo mažėjimo (kaip Pasiūlymai vertinami pagal kainos kriterijų – kainos didėjimo) tvarka bei nustatys Laimėjusį Pasiūlymą.</w:t>
            </w:r>
          </w:p>
        </w:tc>
        <w:tc>
          <w:tcPr>
            <w:tcW w:w="7194" w:type="dxa"/>
            <w:gridSpan w:val="2"/>
          </w:tcPr>
          <w:p w14:paraId="4641938E" w14:textId="433D69F3"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color w:val="000000"/>
                <w:sz w:val="20"/>
                <w:szCs w:val="20"/>
                <w:lang w:val="en-GB"/>
              </w:rPr>
              <w:t>After evaluating Suppliers’ Tenders, the Contracting Entity will approve the order of the Suppliers’ Tenders in the order of decreasing economic efficiency (if the Tenders are evaluated according to the price criterion – increasing price) and determine the Successful Tender.</w:t>
            </w:r>
          </w:p>
        </w:tc>
      </w:tr>
      <w:tr w:rsidR="00CD6843" w:rsidRPr="00C9483D" w14:paraId="0F88767F" w14:textId="77777777" w:rsidTr="2E97CBDB">
        <w:tc>
          <w:tcPr>
            <w:tcW w:w="1271" w:type="dxa"/>
          </w:tcPr>
          <w:p w14:paraId="47C88B22" w14:textId="05D1B0EF"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7</w:t>
            </w:r>
            <w:r w:rsidRPr="00C9483D">
              <w:rPr>
                <w:rFonts w:ascii="Arial" w:hAnsi="Arial" w:cs="Arial"/>
                <w:sz w:val="20"/>
                <w:szCs w:val="20"/>
              </w:rPr>
              <w:t>.</w:t>
            </w:r>
          </w:p>
        </w:tc>
        <w:tc>
          <w:tcPr>
            <w:tcW w:w="6095" w:type="dxa"/>
            <w:gridSpan w:val="2"/>
          </w:tcPr>
          <w:p w14:paraId="738E5FF4" w14:textId="4D0A6EEC" w:rsidR="00CD6843" w:rsidRPr="00C9483D" w:rsidRDefault="00CD6843" w:rsidP="00CD6843">
            <w:pPr>
              <w:pStyle w:val="ListParagraph"/>
              <w:tabs>
                <w:tab w:val="left" w:pos="0"/>
                <w:tab w:val="left" w:pos="426"/>
                <w:tab w:val="left" w:pos="709"/>
              </w:tabs>
              <w:ind w:left="0"/>
              <w:jc w:val="both"/>
              <w:rPr>
                <w:rFonts w:ascii="Arial" w:hAnsi="Arial" w:cs="Arial"/>
                <w:sz w:val="20"/>
                <w:szCs w:val="20"/>
              </w:rPr>
            </w:pPr>
            <w:r w:rsidRPr="00C9483D">
              <w:rPr>
                <w:rFonts w:ascii="Arial" w:hAnsi="Arial" w:cs="Arial"/>
                <w:sz w:val="20"/>
                <w:szCs w:val="20"/>
              </w:rPr>
              <w:t>Pasiūlymų eilė nesudaroma, jei Pasiūlymą pateikė tik vienas Tiekėjas</w:t>
            </w:r>
            <w:r w:rsidR="00FC6C71">
              <w:rPr>
                <w:rFonts w:ascii="Arial" w:hAnsi="Arial" w:cs="Arial"/>
                <w:sz w:val="20"/>
                <w:szCs w:val="20"/>
              </w:rPr>
              <w:t>, arba įvertinus pasiūlymus, lieka tik vienas Tiekėjas</w:t>
            </w:r>
            <w:r w:rsidRPr="00C9483D">
              <w:rPr>
                <w:rFonts w:ascii="Arial" w:hAnsi="Arial" w:cs="Arial"/>
                <w:sz w:val="20"/>
                <w:szCs w:val="20"/>
              </w:rPr>
              <w:t>.</w:t>
            </w:r>
          </w:p>
        </w:tc>
        <w:tc>
          <w:tcPr>
            <w:tcW w:w="7194" w:type="dxa"/>
            <w:gridSpan w:val="2"/>
          </w:tcPr>
          <w:p w14:paraId="38041438" w14:textId="7DB39649" w:rsidR="00CD6843" w:rsidRPr="00C9483D" w:rsidRDefault="00CD6843" w:rsidP="00CD6843">
            <w:pPr>
              <w:pStyle w:val="ListParagraph"/>
              <w:tabs>
                <w:tab w:val="left" w:pos="0"/>
                <w:tab w:val="left" w:pos="426"/>
                <w:tab w:val="left" w:pos="709"/>
              </w:tabs>
              <w:ind w:left="0"/>
              <w:jc w:val="both"/>
              <w:rPr>
                <w:rFonts w:ascii="Arial" w:hAnsi="Arial" w:cs="Arial"/>
                <w:sz w:val="20"/>
                <w:szCs w:val="20"/>
                <w:lang w:val="en-GB"/>
              </w:rPr>
            </w:pPr>
            <w:r w:rsidRPr="00C9483D">
              <w:rPr>
                <w:rFonts w:ascii="Arial" w:hAnsi="Arial" w:cs="Arial"/>
                <w:sz w:val="20"/>
                <w:szCs w:val="20"/>
                <w:lang w:val="en-GB"/>
              </w:rPr>
              <w:t xml:space="preserve">The queue for </w:t>
            </w:r>
            <w:r w:rsidRPr="00C9483D">
              <w:rPr>
                <w:rFonts w:ascii="Arial" w:hAnsi="Arial" w:cs="Arial"/>
                <w:color w:val="000000"/>
                <w:sz w:val="20"/>
                <w:szCs w:val="20"/>
                <w:lang w:val="en-GB"/>
              </w:rPr>
              <w:t xml:space="preserve">Tenders </w:t>
            </w:r>
            <w:r w:rsidRPr="00C9483D">
              <w:rPr>
                <w:rFonts w:ascii="Arial" w:hAnsi="Arial" w:cs="Arial"/>
                <w:sz w:val="20"/>
                <w:szCs w:val="20"/>
                <w:lang w:val="en-GB"/>
              </w:rPr>
              <w:t xml:space="preserve">is not formed if only one Supplier has submitted the </w:t>
            </w:r>
            <w:r w:rsidRPr="00C9483D">
              <w:rPr>
                <w:rFonts w:ascii="Arial" w:hAnsi="Arial" w:cs="Arial"/>
                <w:color w:val="000000"/>
                <w:sz w:val="20"/>
                <w:szCs w:val="20"/>
                <w:lang w:val="en-GB"/>
              </w:rPr>
              <w:t>Tender</w:t>
            </w:r>
            <w:r w:rsidR="00F31A12">
              <w:rPr>
                <w:rFonts w:ascii="Arial" w:hAnsi="Arial" w:cs="Arial"/>
                <w:color w:val="000000"/>
                <w:sz w:val="20"/>
                <w:szCs w:val="20"/>
                <w:lang w:val="en-GB"/>
              </w:rPr>
              <w:t xml:space="preserve">, </w:t>
            </w:r>
            <w:r w:rsidR="00F31A12" w:rsidRPr="00487E1E">
              <w:rPr>
                <w:rFonts w:ascii="Arial" w:hAnsi="Arial" w:cs="Arial"/>
                <w:color w:val="000000"/>
                <w:sz w:val="20"/>
                <w:szCs w:val="20"/>
                <w:lang w:val="en-GB"/>
              </w:rPr>
              <w:t xml:space="preserve">or after evaluating the </w:t>
            </w:r>
            <w:r w:rsidR="00F31A12">
              <w:rPr>
                <w:rFonts w:ascii="Arial" w:hAnsi="Arial" w:cs="Arial"/>
                <w:color w:val="000000"/>
                <w:sz w:val="20"/>
                <w:szCs w:val="20"/>
                <w:lang w:val="en-GB"/>
              </w:rPr>
              <w:t>Tenders</w:t>
            </w:r>
            <w:r w:rsidR="00F31A12" w:rsidRPr="00487E1E">
              <w:rPr>
                <w:rFonts w:ascii="Arial" w:hAnsi="Arial" w:cs="Arial"/>
                <w:color w:val="000000"/>
                <w:sz w:val="20"/>
                <w:szCs w:val="20"/>
                <w:lang w:val="en-GB"/>
              </w:rPr>
              <w:t>, only one Supplier remains</w:t>
            </w:r>
            <w:r w:rsidRPr="00C9483D">
              <w:rPr>
                <w:rFonts w:ascii="Arial" w:hAnsi="Arial" w:cs="Arial"/>
                <w:sz w:val="20"/>
                <w:szCs w:val="20"/>
                <w:lang w:val="en-GB"/>
              </w:rPr>
              <w:t>.</w:t>
            </w:r>
          </w:p>
        </w:tc>
      </w:tr>
      <w:tr w:rsidR="00CD6843" w:rsidRPr="00C9483D" w14:paraId="76844E01" w14:textId="77777777" w:rsidTr="2E97CBDB">
        <w:tc>
          <w:tcPr>
            <w:tcW w:w="1271" w:type="dxa"/>
          </w:tcPr>
          <w:p w14:paraId="0136AAED" w14:textId="626482CE"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8</w:t>
            </w:r>
            <w:r w:rsidRPr="00C9483D">
              <w:rPr>
                <w:rFonts w:ascii="Arial" w:hAnsi="Arial" w:cs="Arial"/>
                <w:sz w:val="20"/>
                <w:szCs w:val="20"/>
              </w:rPr>
              <w:t>.</w:t>
            </w:r>
          </w:p>
        </w:tc>
        <w:tc>
          <w:tcPr>
            <w:tcW w:w="6095" w:type="dxa"/>
            <w:gridSpan w:val="2"/>
          </w:tcPr>
          <w:p w14:paraId="2947EFD6" w14:textId="593D7D25" w:rsidR="00CD6843" w:rsidRPr="00C9483D" w:rsidRDefault="00CD6843" w:rsidP="00CD6843">
            <w:pPr>
              <w:pStyle w:val="ListParagraph"/>
              <w:tabs>
                <w:tab w:val="left" w:pos="810"/>
              </w:tabs>
              <w:ind w:left="0"/>
              <w:contextualSpacing w:val="0"/>
              <w:jc w:val="both"/>
              <w:rPr>
                <w:rFonts w:ascii="Arial" w:hAnsi="Arial" w:cs="Arial"/>
                <w:sz w:val="20"/>
                <w:szCs w:val="20"/>
              </w:rPr>
            </w:pPr>
            <w:r w:rsidRPr="00C9483D">
              <w:rPr>
                <w:rFonts w:ascii="Arial" w:hAnsi="Arial" w:cs="Arial"/>
                <w:sz w:val="20"/>
                <w:szCs w:val="20"/>
              </w:rPr>
              <w:t xml:space="preserve">Laimėjusiu Pasiūlymu (jei SPS nurodyta, kad Pirkimo objektas skaidomas į dalis – kiekvienai Pirkimo objekto daliai atskirai) bus pripažintas Pasiūlymas, atitinkantis visus Pirkimo sąlygose nustatytus reikalavimus ir </w:t>
            </w:r>
            <w:r w:rsidRPr="00C9483D">
              <w:rPr>
                <w:rFonts w:ascii="Arial" w:hAnsi="Arial" w:cs="Arial"/>
                <w:color w:val="000000"/>
                <w:sz w:val="20"/>
                <w:szCs w:val="20"/>
              </w:rPr>
              <w:t xml:space="preserve">kuris bus ekonomiškai naudingiausias. </w:t>
            </w:r>
            <w:r w:rsidRPr="00C9483D">
              <w:rPr>
                <w:rFonts w:ascii="Arial" w:hAnsi="Arial" w:cs="Arial"/>
                <w:sz w:val="20"/>
                <w:szCs w:val="20"/>
              </w:rPr>
              <w:t xml:space="preserve">Tais atvejais, kai kelių Tiekėjų Pasiūlymų ekonominis naudingumas </w:t>
            </w:r>
            <w:r w:rsidRPr="00C9483D">
              <w:rPr>
                <w:rFonts w:ascii="Arial" w:hAnsi="Arial" w:cs="Arial"/>
                <w:sz w:val="20"/>
                <w:szCs w:val="20"/>
              </w:rPr>
              <w:lastRenderedPageBreak/>
              <w:t>yra vienodas, sudarant Pasiūlymų eilę pirmesnis į šią eilę įrašomas Tiekėjas, kurio Pasiūlymas pateiktas anksčiausiai.</w:t>
            </w:r>
          </w:p>
        </w:tc>
        <w:tc>
          <w:tcPr>
            <w:tcW w:w="7194" w:type="dxa"/>
            <w:gridSpan w:val="2"/>
          </w:tcPr>
          <w:p w14:paraId="47C89EE3" w14:textId="7E4C1DC0" w:rsidR="00CD6843" w:rsidRPr="00C9483D" w:rsidRDefault="00CD6843" w:rsidP="00CD6843">
            <w:pPr>
              <w:pStyle w:val="ListParagraph"/>
              <w:tabs>
                <w:tab w:val="left" w:pos="810"/>
              </w:tabs>
              <w:ind w:left="0"/>
              <w:contextualSpacing w:val="0"/>
              <w:jc w:val="both"/>
              <w:rPr>
                <w:rFonts w:ascii="Arial" w:hAnsi="Arial" w:cs="Arial"/>
                <w:sz w:val="20"/>
                <w:szCs w:val="20"/>
                <w:lang w:val="en-GB"/>
              </w:rPr>
            </w:pPr>
            <w:r w:rsidRPr="00C9483D">
              <w:rPr>
                <w:rFonts w:ascii="Arial" w:hAnsi="Arial" w:cs="Arial"/>
                <w:color w:val="000000"/>
                <w:sz w:val="20"/>
                <w:szCs w:val="20"/>
                <w:lang w:val="en-GB"/>
              </w:rPr>
              <w:lastRenderedPageBreak/>
              <w:t>Tender</w:t>
            </w:r>
            <w:r w:rsidRPr="00C9483D">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C9483D">
              <w:rPr>
                <w:rFonts w:ascii="Arial" w:hAnsi="Arial" w:cs="Arial"/>
                <w:color w:val="000000"/>
                <w:sz w:val="20"/>
                <w:szCs w:val="20"/>
                <w:lang w:val="en-GB"/>
              </w:rPr>
              <w:t>Tender,</w:t>
            </w:r>
            <w:r w:rsidRPr="00C9483D">
              <w:rPr>
                <w:rFonts w:ascii="Arial" w:hAnsi="Arial" w:cs="Arial"/>
                <w:sz w:val="20"/>
                <w:szCs w:val="20"/>
                <w:lang w:val="en-GB"/>
              </w:rPr>
              <w:t xml:space="preserve"> shall be the one that meets all the requirements set out in the Procurement conditions and be the most economically advantageous</w:t>
            </w:r>
            <w:r w:rsidRPr="00C9483D">
              <w:rPr>
                <w:rFonts w:ascii="Arial" w:hAnsi="Arial" w:cs="Arial"/>
                <w:color w:val="000000"/>
                <w:sz w:val="20"/>
                <w:szCs w:val="20"/>
                <w:lang w:val="en-GB"/>
              </w:rPr>
              <w:t xml:space="preserve">. </w:t>
            </w:r>
            <w:r w:rsidRPr="00C9483D">
              <w:rPr>
                <w:rFonts w:ascii="Arial" w:hAnsi="Arial" w:cs="Arial"/>
                <w:sz w:val="20"/>
                <w:szCs w:val="20"/>
                <w:lang w:val="en-GB"/>
              </w:rPr>
              <w:t xml:space="preserve">In cases when the economic efficiency of the Tenders of several Suppliers is </w:t>
            </w:r>
            <w:r w:rsidRPr="00C9483D">
              <w:rPr>
                <w:rFonts w:ascii="Arial" w:hAnsi="Arial" w:cs="Arial"/>
                <w:sz w:val="20"/>
                <w:szCs w:val="20"/>
                <w:lang w:val="en-GB"/>
              </w:rPr>
              <w:lastRenderedPageBreak/>
              <w:t xml:space="preserve">the same, the Supplier whose Tender was submitted earlier shall be entered first in the queue of the </w:t>
            </w:r>
            <w:r w:rsidRPr="00C9483D">
              <w:rPr>
                <w:rFonts w:ascii="Arial" w:hAnsi="Arial" w:cs="Arial"/>
                <w:color w:val="000000"/>
                <w:sz w:val="20"/>
                <w:szCs w:val="20"/>
                <w:lang w:val="en-GB"/>
              </w:rPr>
              <w:t>Tenders</w:t>
            </w:r>
            <w:r w:rsidRPr="00C9483D">
              <w:rPr>
                <w:rFonts w:ascii="Arial" w:hAnsi="Arial" w:cs="Arial"/>
                <w:sz w:val="20"/>
                <w:szCs w:val="20"/>
                <w:lang w:val="en-GB"/>
              </w:rPr>
              <w:t>.</w:t>
            </w:r>
          </w:p>
        </w:tc>
      </w:tr>
      <w:tr w:rsidR="00CD6843" w:rsidRPr="00C9483D" w14:paraId="131B628C" w14:textId="77777777" w:rsidTr="2E97CBDB">
        <w:tc>
          <w:tcPr>
            <w:tcW w:w="1271" w:type="dxa"/>
          </w:tcPr>
          <w:p w14:paraId="4CB1754C" w14:textId="6A6D8652" w:rsidR="00CD6843" w:rsidRPr="00C9483D" w:rsidRDefault="00CD6843" w:rsidP="00CD6843">
            <w:pPr>
              <w:rPr>
                <w:rFonts w:ascii="Arial" w:hAnsi="Arial" w:cs="Arial"/>
                <w:sz w:val="20"/>
                <w:szCs w:val="20"/>
              </w:rPr>
            </w:pPr>
            <w:r w:rsidRPr="00C9483D">
              <w:rPr>
                <w:rFonts w:ascii="Arial" w:hAnsi="Arial" w:cs="Arial"/>
                <w:sz w:val="20"/>
                <w:szCs w:val="20"/>
              </w:rPr>
              <w:lastRenderedPageBreak/>
              <w:t>9.2</w:t>
            </w:r>
            <w:r w:rsidR="00D36415">
              <w:rPr>
                <w:rFonts w:ascii="Arial" w:hAnsi="Arial" w:cs="Arial"/>
                <w:sz w:val="20"/>
                <w:szCs w:val="20"/>
              </w:rPr>
              <w:t>9</w:t>
            </w:r>
            <w:r w:rsidRPr="00C9483D">
              <w:rPr>
                <w:rFonts w:ascii="Arial" w:hAnsi="Arial" w:cs="Arial"/>
                <w:sz w:val="20"/>
                <w:szCs w:val="20"/>
              </w:rPr>
              <w:t>.</w:t>
            </w:r>
          </w:p>
        </w:tc>
        <w:tc>
          <w:tcPr>
            <w:tcW w:w="6095" w:type="dxa"/>
            <w:gridSpan w:val="2"/>
          </w:tcPr>
          <w:p w14:paraId="4EEDC50B" w14:textId="0C84CDE9" w:rsidR="00CD6843" w:rsidRPr="00C9483D" w:rsidRDefault="00CD6843" w:rsidP="00CD6843">
            <w:pPr>
              <w:jc w:val="both"/>
              <w:rPr>
                <w:rFonts w:ascii="Arial" w:hAnsi="Arial" w:cs="Arial"/>
                <w:sz w:val="20"/>
                <w:szCs w:val="20"/>
              </w:rPr>
            </w:pPr>
            <w:r w:rsidRPr="00C9483D">
              <w:rPr>
                <w:rFonts w:ascii="Arial" w:hAnsi="Arial" w:cs="Arial"/>
                <w:color w:val="000000"/>
                <w:sz w:val="20"/>
                <w:szCs w:val="20"/>
              </w:rPr>
              <w:t>Tuo atveju, jei šio Pirkimo metu bus sudaroma Preliminarioji sutartis, Laimėjusiais Pasiūlymais gali būti pripažinti keli Pasiūlymai (tokių Pasiūlymų skaičius nurodomas SPS), atitinkantys visus Pirkimo dokumentuose nustatytus reikalavimus ir kurie bus ekonomiškai naudingiausi. Pirkime dalyvaujant mažesniam, nei nurodyta, Tiekėjų skaičiui</w:t>
            </w:r>
            <w:r w:rsidRPr="00C9483D">
              <w:rPr>
                <w:rFonts w:ascii="Arial" w:hAnsi="Arial" w:cs="Arial"/>
                <w:sz w:val="20"/>
                <w:szCs w:val="20"/>
              </w:rPr>
              <w:t>, Laimėjusiais Pasiūlymais pripažįstami visi</w:t>
            </w:r>
            <w:r w:rsidRPr="00C9483D">
              <w:rPr>
                <w:rFonts w:ascii="Arial" w:hAnsi="Arial" w:cs="Arial"/>
                <w:i/>
                <w:sz w:val="20"/>
                <w:szCs w:val="20"/>
              </w:rPr>
              <w:t xml:space="preserve"> </w:t>
            </w:r>
            <w:r w:rsidRPr="00C9483D">
              <w:rPr>
                <w:rFonts w:ascii="Arial" w:hAnsi="Arial" w:cs="Arial"/>
                <w:sz w:val="20"/>
                <w:szCs w:val="20"/>
              </w:rPr>
              <w:t>Pirkimo sąlygose nustatytus reikalavimus atitinkantys Pasiūlymai.</w:t>
            </w:r>
          </w:p>
        </w:tc>
        <w:tc>
          <w:tcPr>
            <w:tcW w:w="7194" w:type="dxa"/>
            <w:gridSpan w:val="2"/>
          </w:tcPr>
          <w:p w14:paraId="12AD0812" w14:textId="00E56AF2" w:rsidR="00CD6843" w:rsidRPr="00C9483D" w:rsidRDefault="00CD6843" w:rsidP="00CD6843">
            <w:pPr>
              <w:pStyle w:val="ListParagraph"/>
              <w:tabs>
                <w:tab w:val="left" w:pos="0"/>
                <w:tab w:val="left" w:pos="567"/>
              </w:tabs>
              <w:spacing w:before="60" w:after="60"/>
              <w:ind w:left="0"/>
              <w:jc w:val="both"/>
              <w:rPr>
                <w:rFonts w:ascii="Arial" w:hAnsi="Arial" w:cs="Arial"/>
                <w:sz w:val="20"/>
                <w:szCs w:val="20"/>
                <w:lang w:val="en-GB"/>
              </w:rPr>
            </w:pPr>
            <w:r w:rsidRPr="00C9483D">
              <w:rPr>
                <w:rFonts w:ascii="Arial" w:hAnsi="Arial" w:cs="Arial"/>
                <w:color w:val="000000"/>
                <w:sz w:val="20"/>
                <w:szCs w:val="20"/>
                <w:lang w:val="en-GB"/>
              </w:rPr>
              <w:t xml:space="preserve">In the event that a Preliminary Contract is concluded during this Procurement, several Tenders may be recognized as </w:t>
            </w:r>
            <w:r w:rsidRPr="00C9483D">
              <w:rPr>
                <w:rFonts w:ascii="Arial" w:hAnsi="Arial" w:cs="Arial"/>
                <w:sz w:val="20"/>
                <w:szCs w:val="20"/>
                <w:lang w:val="en-GB"/>
              </w:rPr>
              <w:t xml:space="preserve">Successful </w:t>
            </w:r>
            <w:r w:rsidRPr="00C9483D">
              <w:rPr>
                <w:rFonts w:ascii="Arial" w:hAnsi="Arial" w:cs="Arial"/>
                <w:color w:val="000000"/>
                <w:sz w:val="20"/>
                <w:szCs w:val="20"/>
                <w:lang w:val="en-GB"/>
              </w:rPr>
              <w:t xml:space="preserve">Tenders (the number of such Tenders is specified in the SPC), which meet all the requirements set out in the Procurement documents and which will be the most cost-effective. In case a smaller number of Suppliers than indicated participates in the Procurement, all Tenders that meet the requirements set forth in the Procurement conditions shall be recognized as </w:t>
            </w:r>
            <w:r w:rsidRPr="00C9483D">
              <w:rPr>
                <w:rFonts w:ascii="Arial" w:hAnsi="Arial" w:cs="Arial"/>
                <w:sz w:val="20"/>
                <w:szCs w:val="20"/>
                <w:lang w:val="en-GB"/>
              </w:rPr>
              <w:t xml:space="preserve">Successful </w:t>
            </w:r>
            <w:r w:rsidRPr="00C9483D">
              <w:rPr>
                <w:rFonts w:ascii="Arial" w:hAnsi="Arial" w:cs="Arial"/>
                <w:color w:val="000000"/>
                <w:sz w:val="20"/>
                <w:szCs w:val="20"/>
                <w:lang w:val="en-GB"/>
              </w:rPr>
              <w:t>Tenders.</w:t>
            </w:r>
          </w:p>
        </w:tc>
      </w:tr>
      <w:tr w:rsidR="00CD6843" w:rsidRPr="00C9483D" w14:paraId="70A91F11" w14:textId="77777777" w:rsidTr="2E97CBDB">
        <w:tc>
          <w:tcPr>
            <w:tcW w:w="1271" w:type="dxa"/>
          </w:tcPr>
          <w:p w14:paraId="1CA05DB1" w14:textId="31461C93" w:rsidR="00CD6843" w:rsidRPr="00C9483D" w:rsidRDefault="00CD6843" w:rsidP="00CD6843">
            <w:pPr>
              <w:rPr>
                <w:rFonts w:ascii="Arial" w:hAnsi="Arial" w:cs="Arial"/>
                <w:sz w:val="20"/>
                <w:szCs w:val="20"/>
              </w:rPr>
            </w:pPr>
            <w:r w:rsidRPr="00C9483D">
              <w:rPr>
                <w:rFonts w:ascii="Arial" w:hAnsi="Arial" w:cs="Arial"/>
                <w:sz w:val="20"/>
                <w:szCs w:val="20"/>
              </w:rPr>
              <w:t>9.</w:t>
            </w:r>
            <w:r w:rsidR="00D36415">
              <w:rPr>
                <w:rFonts w:ascii="Arial" w:hAnsi="Arial" w:cs="Arial"/>
                <w:sz w:val="20"/>
                <w:szCs w:val="20"/>
              </w:rPr>
              <w:t>30.</w:t>
            </w:r>
          </w:p>
        </w:tc>
        <w:tc>
          <w:tcPr>
            <w:tcW w:w="6095" w:type="dxa"/>
            <w:gridSpan w:val="2"/>
          </w:tcPr>
          <w:p w14:paraId="4F37180E" w14:textId="130145A1"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rPr>
            </w:pPr>
            <w:bookmarkStart w:id="74" w:name="_Ref274548933"/>
            <w:bookmarkStart w:id="75" w:name="_Ref342920235"/>
            <w:r w:rsidRPr="00C9483D">
              <w:rPr>
                <w:rFonts w:ascii="Arial" w:hAnsi="Arial" w:cs="Arial"/>
                <w:sz w:val="20"/>
                <w:szCs w:val="20"/>
              </w:rPr>
              <w:t>Perkantysis subjektas, priėmęs sprendimą dėl Pirkimo procedūrų nutraukimo, informuoja apie tai Tiekėjus nedelsiant, tačiau bet kuriuo atveju ne vėliau kaip per 5 darbo dienas nuo tokio sprendimo priėmimo dienos.</w:t>
            </w:r>
            <w:bookmarkEnd w:id="74"/>
            <w:bookmarkEnd w:id="75"/>
            <w:r w:rsidRPr="00C9483D">
              <w:rPr>
                <w:rFonts w:ascii="Arial" w:hAnsi="Arial" w:cs="Arial"/>
                <w:sz w:val="20"/>
                <w:szCs w:val="20"/>
              </w:rPr>
              <w:t xml:space="preserve"> </w:t>
            </w:r>
          </w:p>
        </w:tc>
        <w:tc>
          <w:tcPr>
            <w:tcW w:w="7194" w:type="dxa"/>
            <w:gridSpan w:val="2"/>
          </w:tcPr>
          <w:p w14:paraId="0FA2B93D" w14:textId="332D7A1C"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CD6843" w:rsidRPr="00C9483D" w14:paraId="2ADC298C" w14:textId="77777777" w:rsidTr="2E97CBDB">
        <w:tc>
          <w:tcPr>
            <w:tcW w:w="1271" w:type="dxa"/>
          </w:tcPr>
          <w:p w14:paraId="2319BB13" w14:textId="7AF3F449" w:rsidR="00CD6843" w:rsidRPr="00C9483D" w:rsidRDefault="00CD6843" w:rsidP="00CD6843">
            <w:pPr>
              <w:rPr>
                <w:rFonts w:ascii="Arial" w:hAnsi="Arial" w:cs="Arial"/>
                <w:sz w:val="20"/>
                <w:szCs w:val="20"/>
              </w:rPr>
            </w:pPr>
            <w:r w:rsidRPr="00C9483D">
              <w:rPr>
                <w:rFonts w:ascii="Arial" w:hAnsi="Arial" w:cs="Arial"/>
                <w:sz w:val="20"/>
                <w:szCs w:val="20"/>
              </w:rPr>
              <w:t>9.</w:t>
            </w:r>
            <w:r w:rsidR="00967F0A" w:rsidRPr="00C9483D">
              <w:rPr>
                <w:rFonts w:ascii="Arial" w:hAnsi="Arial" w:cs="Arial"/>
                <w:sz w:val="20"/>
                <w:szCs w:val="20"/>
              </w:rPr>
              <w:t>3</w:t>
            </w:r>
            <w:r w:rsidR="00D36415">
              <w:rPr>
                <w:rFonts w:ascii="Arial" w:hAnsi="Arial" w:cs="Arial"/>
                <w:sz w:val="20"/>
                <w:szCs w:val="20"/>
              </w:rPr>
              <w:t>1</w:t>
            </w:r>
            <w:r w:rsidRPr="00C9483D">
              <w:rPr>
                <w:rFonts w:ascii="Arial" w:hAnsi="Arial" w:cs="Arial"/>
                <w:sz w:val="20"/>
                <w:szCs w:val="20"/>
              </w:rPr>
              <w:t>.</w:t>
            </w:r>
          </w:p>
        </w:tc>
        <w:tc>
          <w:tcPr>
            <w:tcW w:w="6095" w:type="dxa"/>
            <w:gridSpan w:val="2"/>
          </w:tcPr>
          <w:p w14:paraId="2D2A90F5" w14:textId="692B6BEC"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rPr>
            </w:pPr>
            <w:r w:rsidRPr="00C9483D">
              <w:rPr>
                <w:rFonts w:ascii="Arial" w:hAnsi="Arial" w:cs="Arial"/>
                <w:iCs/>
                <w:sz w:val="20"/>
                <w:szCs w:val="20"/>
              </w:rPr>
              <w:t>Bet kuriam Tiekėjui pateikus raštišką prašymą nurodyti jo Pasiūlymo atmetimo priežastis,</w:t>
            </w:r>
            <w:r w:rsidRPr="00C9483D">
              <w:rPr>
                <w:rFonts w:ascii="Arial" w:hAnsi="Arial" w:cs="Arial"/>
                <w:sz w:val="20"/>
                <w:szCs w:val="20"/>
              </w:rPr>
              <w:t xml:space="preserve"> </w:t>
            </w:r>
            <w:r w:rsidRPr="00C9483D">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7447B2EC"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Upon submission of a written request by any Supplier to indicate the reasons for the rejection of their Tender, the Contracting Entity shall respond immediately, but in any case, not later than within 15 days from the date of receipt of such request.</w:t>
            </w:r>
          </w:p>
        </w:tc>
      </w:tr>
      <w:tr w:rsidR="00CD6843" w:rsidRPr="00C9483D" w14:paraId="75F51133" w14:textId="77777777" w:rsidTr="2E97CBDB">
        <w:tc>
          <w:tcPr>
            <w:tcW w:w="1271" w:type="dxa"/>
          </w:tcPr>
          <w:p w14:paraId="5B32A6E4" w14:textId="32851F3B" w:rsidR="00CD6843" w:rsidRPr="00C9483D" w:rsidRDefault="00CD6843" w:rsidP="00CD6843">
            <w:pPr>
              <w:rPr>
                <w:rFonts w:ascii="Arial" w:hAnsi="Arial" w:cs="Arial"/>
                <w:sz w:val="20"/>
                <w:szCs w:val="20"/>
              </w:rPr>
            </w:pPr>
            <w:r w:rsidRPr="00C9483D">
              <w:rPr>
                <w:rFonts w:ascii="Arial" w:hAnsi="Arial" w:cs="Arial"/>
                <w:sz w:val="20"/>
                <w:szCs w:val="20"/>
              </w:rPr>
              <w:t>9.3</w:t>
            </w:r>
            <w:r w:rsidR="00D36415">
              <w:rPr>
                <w:rFonts w:ascii="Arial" w:hAnsi="Arial" w:cs="Arial"/>
                <w:sz w:val="20"/>
                <w:szCs w:val="20"/>
              </w:rPr>
              <w:t>2</w:t>
            </w:r>
            <w:r w:rsidRPr="00C9483D">
              <w:rPr>
                <w:rFonts w:ascii="Arial" w:hAnsi="Arial" w:cs="Arial"/>
                <w:sz w:val="20"/>
                <w:szCs w:val="20"/>
              </w:rPr>
              <w:t>.</w:t>
            </w:r>
          </w:p>
        </w:tc>
        <w:tc>
          <w:tcPr>
            <w:tcW w:w="6095" w:type="dxa"/>
            <w:gridSpan w:val="2"/>
          </w:tcPr>
          <w:p w14:paraId="41395A29" w14:textId="13621F7E" w:rsidR="00CD6843" w:rsidRPr="00C9483D" w:rsidRDefault="00F31A12" w:rsidP="00CD6843">
            <w:pPr>
              <w:tabs>
                <w:tab w:val="left" w:pos="567"/>
              </w:tabs>
              <w:spacing w:before="60" w:after="60"/>
              <w:jc w:val="both"/>
              <w:rPr>
                <w:rFonts w:ascii="Arial" w:hAnsi="Arial" w:cs="Arial"/>
                <w:bCs/>
                <w:iCs/>
                <w:sz w:val="20"/>
                <w:szCs w:val="20"/>
              </w:rPr>
            </w:pPr>
            <w:r w:rsidRPr="00F31A1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2C7455">
              <w:rPr>
                <w:rFonts w:ascii="Arial" w:hAnsi="Arial" w:cs="Arial"/>
                <w:bCs/>
                <w:iCs/>
                <w:sz w:val="20"/>
                <w:szCs w:val="20"/>
              </w:rPr>
              <w:t>s</w:t>
            </w:r>
            <w:r w:rsidRPr="00F31A12">
              <w:rPr>
                <w:rFonts w:ascii="Arial" w:hAnsi="Arial" w:cs="Arial"/>
                <w:bCs/>
                <w:iCs/>
                <w:sz w:val="20"/>
                <w:szCs w:val="20"/>
              </w:rPr>
              <w:t xml:space="preserve"> Pasiūlymas pateikiamas tą pačią dieną, kai buvo paprašyta, PĮ 108 straipsnio 1 dalyje nustatytas terminas ir atidėjimo terminas pratęsiamas vienai darbo dienai.</w:t>
            </w:r>
          </w:p>
        </w:tc>
        <w:tc>
          <w:tcPr>
            <w:tcW w:w="7194" w:type="dxa"/>
            <w:gridSpan w:val="2"/>
          </w:tcPr>
          <w:p w14:paraId="5044AEDC" w14:textId="00850E81" w:rsidR="00CD6843" w:rsidRPr="00C9483D" w:rsidRDefault="00F31A12" w:rsidP="00CD6843">
            <w:pPr>
              <w:tabs>
                <w:tab w:val="left" w:pos="567"/>
              </w:tabs>
              <w:spacing w:before="60" w:after="60"/>
              <w:jc w:val="both"/>
              <w:rPr>
                <w:rFonts w:ascii="Arial" w:hAnsi="Arial" w:cs="Arial"/>
                <w:bCs/>
                <w:iCs/>
                <w:sz w:val="20"/>
                <w:szCs w:val="20"/>
                <w:lang w:val="en-GB"/>
              </w:rPr>
            </w:pPr>
            <w:r w:rsidRPr="00F31A12">
              <w:rPr>
                <w:rFonts w:ascii="Arial" w:hAnsi="Arial" w:cs="Arial"/>
                <w:bCs/>
                <w:iCs/>
                <w:sz w:val="20"/>
                <w:szCs w:val="20"/>
                <w:lang w:val="en-GB"/>
              </w:rPr>
              <w:t>Interested Tenderers may request the Contracting Entity to submit a Successful Tender from the date of submission of the Contracting Entity's notification of the decision to determine the Successful Tender to the tenders until the end of the deferment period. In such a case, the deadline and the deferment period established by Article 108, Part 1 of the LP shall be extended for an additional period, counting from the date of submission of the Interested Tenderer’s request to submit the Successful Tender to the Contracting Entity until the said Successful Tender is submitted to the Interested Tenderer. If the Tender of the successful tenderer is submitted on the same day when it was requested, the deadline set in paragraph 1 of Article 108 of this Law and the postponement deadline are extended by one working day.</w:t>
            </w:r>
          </w:p>
        </w:tc>
      </w:tr>
      <w:tr w:rsidR="00CD6843" w:rsidRPr="00C9483D" w14:paraId="68891A63" w14:textId="77777777" w:rsidTr="2E97CBDB">
        <w:tc>
          <w:tcPr>
            <w:tcW w:w="1271" w:type="dxa"/>
          </w:tcPr>
          <w:p w14:paraId="55A1C537" w14:textId="3D9B739F" w:rsidR="00CD6843" w:rsidRPr="00C9483D" w:rsidRDefault="00CD6843" w:rsidP="00CD6843">
            <w:pPr>
              <w:rPr>
                <w:rFonts w:ascii="Arial" w:hAnsi="Arial" w:cs="Arial"/>
                <w:sz w:val="20"/>
                <w:szCs w:val="20"/>
              </w:rPr>
            </w:pPr>
            <w:r w:rsidRPr="00C9483D">
              <w:rPr>
                <w:rFonts w:ascii="Arial" w:hAnsi="Arial" w:cs="Arial"/>
                <w:sz w:val="20"/>
                <w:szCs w:val="20"/>
              </w:rPr>
              <w:t>9.3</w:t>
            </w:r>
            <w:r w:rsidR="00D36415">
              <w:rPr>
                <w:rFonts w:ascii="Arial" w:hAnsi="Arial" w:cs="Arial"/>
                <w:sz w:val="20"/>
                <w:szCs w:val="20"/>
              </w:rPr>
              <w:t>3</w:t>
            </w:r>
            <w:r w:rsidRPr="00C9483D">
              <w:rPr>
                <w:rFonts w:ascii="Arial" w:hAnsi="Arial" w:cs="Arial"/>
                <w:sz w:val="20"/>
                <w:szCs w:val="20"/>
              </w:rPr>
              <w:t>.</w:t>
            </w:r>
          </w:p>
        </w:tc>
        <w:tc>
          <w:tcPr>
            <w:tcW w:w="6095" w:type="dxa"/>
            <w:gridSpan w:val="2"/>
          </w:tcPr>
          <w:p w14:paraId="3A17BA34" w14:textId="1A4AD4FD" w:rsidR="00CD6843" w:rsidRPr="00C9483D" w:rsidRDefault="00CD6843" w:rsidP="00CD6843">
            <w:pPr>
              <w:jc w:val="both"/>
              <w:rPr>
                <w:rFonts w:ascii="Arial" w:hAnsi="Arial" w:cs="Arial"/>
                <w:sz w:val="20"/>
                <w:szCs w:val="20"/>
              </w:rPr>
            </w:pPr>
            <w:r w:rsidRPr="00C9483D">
              <w:rPr>
                <w:rFonts w:ascii="Arial" w:hAnsi="Arial" w:cs="Arial"/>
                <w:sz w:val="20"/>
                <w:szCs w:val="20"/>
              </w:rPr>
              <w:t>Perkantysis subjektas nereikalaus iš Tiekėjo pateikti dokumentų, patvirtinančių jo pašalinimo pagrindų nebuvimą, atitiktį Kvalifikacijos reikalavimams</w:t>
            </w:r>
            <w:r w:rsidR="00625287">
              <w:rPr>
                <w:rFonts w:ascii="Arial" w:hAnsi="Arial" w:cs="Arial"/>
                <w:sz w:val="20"/>
                <w:szCs w:val="20"/>
              </w:rPr>
              <w:t>, kitiems reikalavimams</w:t>
            </w:r>
            <w:r w:rsidRPr="00C9483D">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w:t>
            </w:r>
            <w:r w:rsidRPr="00C9483D">
              <w:rPr>
                <w:rFonts w:ascii="Arial" w:hAnsi="Arial" w:cs="Arial"/>
                <w:sz w:val="20"/>
                <w:szCs w:val="20"/>
              </w:rPr>
              <w:lastRenderedPageBreak/>
              <w:t>duomenų bazės bet kurioje valstybėje narėje arba naudodamasis CVP IS priemonėmis, arba šiuos dokumentus jau turi iš ankstesnių Pirkimo procedūrų.</w:t>
            </w:r>
          </w:p>
        </w:tc>
        <w:tc>
          <w:tcPr>
            <w:tcW w:w="7194" w:type="dxa"/>
            <w:gridSpan w:val="2"/>
          </w:tcPr>
          <w:p w14:paraId="3B4F33F5" w14:textId="354D6386"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lastRenderedPageBreak/>
              <w:t>The Contracting Entity will not require the Supplier to provide documents confirming the absence of grounds for its exclusion, compliance with the Qualification Requirements</w:t>
            </w:r>
            <w:r w:rsidR="00625287">
              <w:rPr>
                <w:rFonts w:ascii="Arial" w:hAnsi="Arial" w:cs="Arial"/>
                <w:sz w:val="20"/>
                <w:szCs w:val="20"/>
                <w:lang w:val="en-GB"/>
              </w:rPr>
              <w:t>, other requirements</w:t>
            </w:r>
            <w:r w:rsidRPr="00C9483D">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w:t>
            </w:r>
            <w:r w:rsidRPr="00C9483D">
              <w:rPr>
                <w:rFonts w:ascii="Arial" w:hAnsi="Arial" w:cs="Arial"/>
                <w:sz w:val="20"/>
                <w:szCs w:val="20"/>
                <w:lang w:val="en-GB"/>
              </w:rPr>
              <w:lastRenderedPageBreak/>
              <w:t xml:space="preserve">database in any member state or by means of the CPP IS, or shall already have these documents from previous </w:t>
            </w:r>
            <w:r w:rsidRPr="00C9483D">
              <w:rPr>
                <w:rFonts w:ascii="Arial" w:hAnsi="Arial" w:cs="Arial"/>
                <w:color w:val="000000" w:themeColor="text1"/>
                <w:sz w:val="20"/>
                <w:szCs w:val="20"/>
                <w:lang w:val="en-GB"/>
              </w:rPr>
              <w:t>Procurement procedures.</w:t>
            </w:r>
          </w:p>
        </w:tc>
      </w:tr>
      <w:tr w:rsidR="00CD6843" w:rsidRPr="00C9483D" w14:paraId="29382876" w14:textId="77777777" w:rsidTr="2E97CBDB">
        <w:tc>
          <w:tcPr>
            <w:tcW w:w="1271" w:type="dxa"/>
          </w:tcPr>
          <w:p w14:paraId="6EC646BE" w14:textId="61E609FA" w:rsidR="00CD6843" w:rsidRPr="00C9483D" w:rsidRDefault="00CD6843" w:rsidP="00CD6843">
            <w:pPr>
              <w:rPr>
                <w:rFonts w:ascii="Arial" w:hAnsi="Arial" w:cs="Arial"/>
                <w:sz w:val="20"/>
                <w:szCs w:val="20"/>
              </w:rPr>
            </w:pPr>
            <w:r w:rsidRPr="00C9483D">
              <w:rPr>
                <w:rFonts w:ascii="Arial" w:hAnsi="Arial" w:cs="Arial"/>
                <w:sz w:val="20"/>
                <w:szCs w:val="20"/>
              </w:rPr>
              <w:lastRenderedPageBreak/>
              <w:t>10.</w:t>
            </w:r>
          </w:p>
        </w:tc>
        <w:tc>
          <w:tcPr>
            <w:tcW w:w="6095" w:type="dxa"/>
            <w:gridSpan w:val="2"/>
            <w:vAlign w:val="center"/>
          </w:tcPr>
          <w:p w14:paraId="4794CDC0" w14:textId="191F1C21" w:rsidR="00CD6843" w:rsidRPr="00C9483D" w:rsidRDefault="00CD6843" w:rsidP="00CD6843">
            <w:pPr>
              <w:jc w:val="center"/>
              <w:rPr>
                <w:rFonts w:ascii="Arial" w:hAnsi="Arial" w:cs="Arial"/>
                <w:sz w:val="20"/>
                <w:szCs w:val="20"/>
              </w:rPr>
            </w:pPr>
            <w:bookmarkStart w:id="76" w:name="_Toc341687223"/>
            <w:bookmarkStart w:id="77" w:name="_Toc387142382"/>
            <w:bookmarkStart w:id="78" w:name="_Toc90619428"/>
            <w:r w:rsidRPr="00C9483D">
              <w:rPr>
                <w:rFonts w:ascii="Arial" w:hAnsi="Arial" w:cs="Arial"/>
                <w:b/>
                <w:bCs/>
                <w:sz w:val="20"/>
                <w:szCs w:val="20"/>
              </w:rPr>
              <w:t>PASIŪLYMŲ GALIOJIMAS</w:t>
            </w:r>
            <w:bookmarkEnd w:id="76"/>
            <w:bookmarkEnd w:id="77"/>
            <w:bookmarkEnd w:id="78"/>
          </w:p>
        </w:tc>
        <w:tc>
          <w:tcPr>
            <w:tcW w:w="7194" w:type="dxa"/>
            <w:gridSpan w:val="2"/>
            <w:vAlign w:val="center"/>
          </w:tcPr>
          <w:p w14:paraId="32A619CA" w14:textId="5CE556AB"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79" w:name="_Toc48931926"/>
            <w:r w:rsidRPr="00C9483D">
              <w:rPr>
                <w:rFonts w:ascii="Arial" w:hAnsi="Arial" w:cs="Arial"/>
                <w:b/>
                <w:bCs/>
                <w:sz w:val="20"/>
                <w:szCs w:val="20"/>
                <w:lang w:val="en-GB"/>
              </w:rPr>
              <w:t>VALIDITY OF THE TENDERS</w:t>
            </w:r>
            <w:bookmarkEnd w:id="79"/>
          </w:p>
        </w:tc>
      </w:tr>
      <w:tr w:rsidR="00CD6843" w:rsidRPr="00C9483D" w14:paraId="4F35CB4D" w14:textId="77777777" w:rsidTr="2E97CBDB">
        <w:tc>
          <w:tcPr>
            <w:tcW w:w="1271" w:type="dxa"/>
          </w:tcPr>
          <w:p w14:paraId="6A74F4AE" w14:textId="611B9D33" w:rsidR="00CD6843" w:rsidRPr="00C9483D" w:rsidRDefault="00CD6843" w:rsidP="00CD6843">
            <w:pPr>
              <w:rPr>
                <w:rFonts w:ascii="Arial" w:hAnsi="Arial" w:cs="Arial"/>
                <w:sz w:val="20"/>
                <w:szCs w:val="20"/>
              </w:rPr>
            </w:pPr>
            <w:r w:rsidRPr="00C9483D">
              <w:rPr>
                <w:rFonts w:ascii="Arial" w:hAnsi="Arial" w:cs="Arial"/>
                <w:sz w:val="20"/>
                <w:szCs w:val="20"/>
              </w:rPr>
              <w:t>10.1.</w:t>
            </w:r>
          </w:p>
        </w:tc>
        <w:tc>
          <w:tcPr>
            <w:tcW w:w="6095" w:type="dxa"/>
            <w:gridSpan w:val="2"/>
          </w:tcPr>
          <w:p w14:paraId="23DBB1CC" w14:textId="2E46044B"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CD6843" w:rsidRPr="00C9483D" w14:paraId="644BC616" w14:textId="77777777" w:rsidTr="2E97CBDB">
        <w:tc>
          <w:tcPr>
            <w:tcW w:w="1271" w:type="dxa"/>
          </w:tcPr>
          <w:p w14:paraId="5DC52176" w14:textId="41172FFA" w:rsidR="00CD6843" w:rsidRPr="00C9483D" w:rsidRDefault="00CD6843" w:rsidP="00CD6843">
            <w:pPr>
              <w:rPr>
                <w:rFonts w:ascii="Arial" w:hAnsi="Arial" w:cs="Arial"/>
                <w:sz w:val="20"/>
                <w:szCs w:val="20"/>
              </w:rPr>
            </w:pPr>
            <w:r w:rsidRPr="00C9483D">
              <w:rPr>
                <w:rFonts w:ascii="Arial" w:hAnsi="Arial" w:cs="Arial"/>
                <w:sz w:val="20"/>
                <w:szCs w:val="20"/>
              </w:rPr>
              <w:t>10.2.</w:t>
            </w:r>
          </w:p>
        </w:tc>
        <w:tc>
          <w:tcPr>
            <w:tcW w:w="6095" w:type="dxa"/>
            <w:gridSpan w:val="2"/>
          </w:tcPr>
          <w:p w14:paraId="6EA1998F" w14:textId="0DECD056"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Pirkimo procedūros metu</w:t>
            </w:r>
            <w:r w:rsidR="00F31A12">
              <w:rPr>
                <w:rFonts w:ascii="Arial" w:hAnsi="Arial" w:cs="Arial"/>
                <w:sz w:val="20"/>
                <w:szCs w:val="20"/>
              </w:rPr>
              <w:t xml:space="preserve">, </w:t>
            </w:r>
            <w:r w:rsidR="00F31A12" w:rsidRPr="008E06BB">
              <w:rPr>
                <w:rFonts w:ascii="Arial" w:hAnsi="Arial" w:cs="Arial"/>
                <w:sz w:val="20"/>
                <w:szCs w:val="20"/>
              </w:rPr>
              <w:t xml:space="preserve">taip pat sustabdžius </w:t>
            </w:r>
            <w:r w:rsidR="00F31A12">
              <w:rPr>
                <w:rFonts w:ascii="Arial" w:hAnsi="Arial" w:cs="Arial"/>
                <w:sz w:val="20"/>
                <w:szCs w:val="20"/>
              </w:rPr>
              <w:t>P</w:t>
            </w:r>
            <w:r w:rsidR="00F31A12" w:rsidRPr="008E06BB">
              <w:rPr>
                <w:rFonts w:ascii="Arial" w:hAnsi="Arial" w:cs="Arial"/>
                <w:sz w:val="20"/>
                <w:szCs w:val="20"/>
              </w:rPr>
              <w:t>irkimo procedūras dėl laikinųjų apsaugos priemonių taikymo</w:t>
            </w:r>
            <w:r w:rsidR="00F31A12">
              <w:rPr>
                <w:rFonts w:ascii="Arial" w:hAnsi="Arial" w:cs="Arial"/>
                <w:sz w:val="20"/>
                <w:szCs w:val="20"/>
              </w:rPr>
              <w:t>,</w:t>
            </w:r>
            <w:r w:rsidR="00F31A12" w:rsidRPr="008E06BB">
              <w:rPr>
                <w:rFonts w:ascii="Arial" w:hAnsi="Arial" w:cs="Arial"/>
                <w:sz w:val="20"/>
                <w:szCs w:val="20"/>
              </w:rPr>
              <w:t xml:space="preserve"> </w:t>
            </w:r>
            <w:r w:rsidRPr="00C9483D">
              <w:rPr>
                <w:rFonts w:ascii="Arial" w:hAnsi="Arial" w:cs="Arial"/>
                <w:sz w:val="20"/>
                <w:szCs w:val="20"/>
              </w:rPr>
              <w:t xml:space="preserve"> 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5A4A0FED"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During the Procurement procedure, </w:t>
            </w:r>
            <w:r w:rsidR="00F31A12" w:rsidRPr="008E06BB">
              <w:rPr>
                <w:rFonts w:ascii="Arial" w:hAnsi="Arial" w:cs="Arial"/>
                <w:sz w:val="20"/>
                <w:szCs w:val="20"/>
                <w:lang w:val="en-GB"/>
              </w:rPr>
              <w:t xml:space="preserve">as well as </w:t>
            </w:r>
            <w:r w:rsidR="00F31A12">
              <w:rPr>
                <w:rFonts w:ascii="Arial" w:hAnsi="Arial" w:cs="Arial"/>
                <w:sz w:val="20"/>
                <w:szCs w:val="20"/>
                <w:lang w:val="en-GB"/>
              </w:rPr>
              <w:t xml:space="preserve">during </w:t>
            </w:r>
            <w:r w:rsidR="00F31A12" w:rsidRPr="008E06BB">
              <w:rPr>
                <w:rFonts w:ascii="Arial" w:hAnsi="Arial" w:cs="Arial"/>
                <w:sz w:val="20"/>
                <w:szCs w:val="20"/>
                <w:lang w:val="en-GB"/>
              </w:rPr>
              <w:t xml:space="preserve">the suspension of </w:t>
            </w:r>
            <w:r w:rsidR="00F31A12">
              <w:rPr>
                <w:rFonts w:ascii="Arial" w:hAnsi="Arial" w:cs="Arial"/>
                <w:sz w:val="20"/>
                <w:szCs w:val="20"/>
                <w:lang w:val="en-GB"/>
              </w:rPr>
              <w:t>P</w:t>
            </w:r>
            <w:r w:rsidR="00F31A12" w:rsidRPr="008E06BB">
              <w:rPr>
                <w:rFonts w:ascii="Arial" w:hAnsi="Arial" w:cs="Arial"/>
                <w:sz w:val="20"/>
                <w:szCs w:val="20"/>
                <w:lang w:val="en-GB"/>
              </w:rPr>
              <w:t>rocurement procedures due to the application of temporary protective measures</w:t>
            </w:r>
            <w:r w:rsidR="00F31A12">
              <w:rPr>
                <w:rFonts w:ascii="Arial" w:hAnsi="Arial" w:cs="Arial"/>
                <w:sz w:val="20"/>
                <w:szCs w:val="20"/>
                <w:lang w:val="en-GB"/>
              </w:rPr>
              <w:t>,</w:t>
            </w:r>
            <w:r w:rsidR="00F31A12" w:rsidRPr="00C9483D">
              <w:rPr>
                <w:rFonts w:ascii="Arial" w:hAnsi="Arial" w:cs="Arial"/>
                <w:sz w:val="20"/>
                <w:szCs w:val="20"/>
                <w:lang w:val="en-GB"/>
              </w:rPr>
              <w:t xml:space="preserve"> </w:t>
            </w:r>
            <w:r w:rsidRPr="00C9483D">
              <w:rPr>
                <w:rFonts w:ascii="Arial" w:hAnsi="Arial" w:cs="Arial"/>
                <w:sz w:val="20"/>
                <w:szCs w:val="20"/>
                <w:lang w:val="en-GB"/>
              </w:rPr>
              <w:t>the Contracting Entity may request that the Suppliers extend the validity of the Tenders until the specified deadline. The Supplier may reject such a request without losing the right to secure the Tender, security 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their Tender.</w:t>
            </w:r>
          </w:p>
        </w:tc>
      </w:tr>
      <w:tr w:rsidR="00CD6843" w:rsidRPr="00C9483D" w14:paraId="51FF091A" w14:textId="77777777" w:rsidTr="2E97CBDB">
        <w:tc>
          <w:tcPr>
            <w:tcW w:w="1271" w:type="dxa"/>
          </w:tcPr>
          <w:p w14:paraId="07D05535" w14:textId="7CD50E33" w:rsidR="00CD6843" w:rsidRPr="00C9483D" w:rsidRDefault="00CD6843" w:rsidP="00CD6843">
            <w:pPr>
              <w:rPr>
                <w:rFonts w:ascii="Arial" w:hAnsi="Arial" w:cs="Arial"/>
                <w:sz w:val="20"/>
                <w:szCs w:val="20"/>
              </w:rPr>
            </w:pPr>
            <w:r w:rsidRPr="00C9483D">
              <w:rPr>
                <w:rFonts w:ascii="Arial" w:hAnsi="Arial" w:cs="Arial"/>
                <w:sz w:val="20"/>
                <w:szCs w:val="20"/>
              </w:rPr>
              <w:t>10.3</w:t>
            </w:r>
          </w:p>
        </w:tc>
        <w:tc>
          <w:tcPr>
            <w:tcW w:w="6095" w:type="dxa"/>
            <w:gridSpan w:val="2"/>
          </w:tcPr>
          <w:p w14:paraId="5E617F49" w14:textId="2E6969EB"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Tiekėjas turi pateikti Pasiūlymo galiojimo užtikrinimą kartu su Pasiūlymu (jei Pasiūlymo galiojimo užtikrinimo reikalaujama).</w:t>
            </w:r>
          </w:p>
        </w:tc>
        <w:tc>
          <w:tcPr>
            <w:tcW w:w="7194" w:type="dxa"/>
            <w:gridSpan w:val="2"/>
          </w:tcPr>
          <w:p w14:paraId="5D5CF3BA" w14:textId="7E87ED6E"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Supplier must submit Tender security together with the Tender (if Tender security is required).</w:t>
            </w:r>
          </w:p>
        </w:tc>
      </w:tr>
      <w:tr w:rsidR="00CD6843" w:rsidRPr="00C9483D" w14:paraId="5860E738" w14:textId="77777777" w:rsidTr="2E97CBDB">
        <w:tc>
          <w:tcPr>
            <w:tcW w:w="1271" w:type="dxa"/>
          </w:tcPr>
          <w:p w14:paraId="49FB25BD" w14:textId="3FF80834" w:rsidR="00CD6843" w:rsidRPr="00C9483D" w:rsidRDefault="00CD6843" w:rsidP="00CD6843">
            <w:pPr>
              <w:rPr>
                <w:rFonts w:ascii="Arial" w:hAnsi="Arial" w:cs="Arial"/>
                <w:sz w:val="20"/>
                <w:szCs w:val="20"/>
              </w:rPr>
            </w:pPr>
            <w:r w:rsidRPr="00C9483D">
              <w:rPr>
                <w:rFonts w:ascii="Arial" w:hAnsi="Arial" w:cs="Arial"/>
                <w:sz w:val="20"/>
                <w:szCs w:val="20"/>
              </w:rPr>
              <w:t>10.4.</w:t>
            </w:r>
          </w:p>
        </w:tc>
        <w:tc>
          <w:tcPr>
            <w:tcW w:w="6095" w:type="dxa"/>
            <w:gridSpan w:val="2"/>
          </w:tcPr>
          <w:p w14:paraId="42E3A524" w14:textId="59864ED2"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Reikalavimai Pasiūlymo galiojimo užtikrinimui pateikiami SPS (jei Pasiūlymo galiojimo užtikrinimo reikalaujama).</w:t>
            </w:r>
          </w:p>
        </w:tc>
        <w:tc>
          <w:tcPr>
            <w:tcW w:w="7194" w:type="dxa"/>
            <w:gridSpan w:val="2"/>
          </w:tcPr>
          <w:p w14:paraId="32433BFB" w14:textId="364769FE"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Requirements to Tender security are provided in the SPC (if Tender security is required).</w:t>
            </w:r>
          </w:p>
        </w:tc>
      </w:tr>
      <w:tr w:rsidR="00CD6843" w:rsidRPr="00C9483D" w14:paraId="01C9F981" w14:textId="77777777" w:rsidTr="2E97CBDB">
        <w:tc>
          <w:tcPr>
            <w:tcW w:w="1271" w:type="dxa"/>
          </w:tcPr>
          <w:p w14:paraId="189343C9" w14:textId="2A80B23C" w:rsidR="00CD6843" w:rsidRPr="00C9483D" w:rsidRDefault="00CD6843" w:rsidP="00CD6843">
            <w:pPr>
              <w:rPr>
                <w:rFonts w:ascii="Arial" w:hAnsi="Arial" w:cs="Arial"/>
                <w:sz w:val="20"/>
                <w:szCs w:val="20"/>
              </w:rPr>
            </w:pPr>
            <w:r w:rsidRPr="00C9483D">
              <w:rPr>
                <w:rFonts w:ascii="Arial" w:hAnsi="Arial" w:cs="Arial"/>
                <w:sz w:val="20"/>
                <w:szCs w:val="20"/>
              </w:rPr>
              <w:t>10.5.</w:t>
            </w:r>
          </w:p>
        </w:tc>
        <w:tc>
          <w:tcPr>
            <w:tcW w:w="6095" w:type="dxa"/>
            <w:gridSpan w:val="2"/>
          </w:tcPr>
          <w:p w14:paraId="649C33D5" w14:textId="048AB25E"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Tender security shall be returned to unsuccessful Suppliers when the Contracting Entity receives such Supplier’s request by means of CPP IS:</w:t>
            </w:r>
          </w:p>
        </w:tc>
      </w:tr>
      <w:tr w:rsidR="00CD6843" w:rsidRPr="00C9483D" w14:paraId="00675344" w14:textId="77777777" w:rsidTr="2E97CBDB">
        <w:tc>
          <w:tcPr>
            <w:tcW w:w="1271" w:type="dxa"/>
          </w:tcPr>
          <w:p w14:paraId="3C757F10" w14:textId="373DAC6E" w:rsidR="00CD6843" w:rsidRPr="00C9483D" w:rsidRDefault="00CD6843" w:rsidP="00CD6843">
            <w:pPr>
              <w:rPr>
                <w:rFonts w:ascii="Arial" w:hAnsi="Arial" w:cs="Arial"/>
                <w:sz w:val="20"/>
                <w:szCs w:val="20"/>
              </w:rPr>
            </w:pPr>
            <w:r w:rsidRPr="00C9483D">
              <w:rPr>
                <w:rFonts w:ascii="Arial" w:hAnsi="Arial" w:cs="Arial"/>
                <w:sz w:val="20"/>
                <w:szCs w:val="20"/>
              </w:rPr>
              <w:t>10.5.1.</w:t>
            </w:r>
          </w:p>
        </w:tc>
        <w:tc>
          <w:tcPr>
            <w:tcW w:w="6095" w:type="dxa"/>
            <w:gridSpan w:val="2"/>
          </w:tcPr>
          <w:p w14:paraId="0298614F" w14:textId="470474CD" w:rsidR="00CD6843" w:rsidRPr="00C9483D" w:rsidRDefault="00CD6843" w:rsidP="00CD6843">
            <w:pPr>
              <w:pStyle w:val="ListParagraph"/>
              <w:tabs>
                <w:tab w:val="left" w:pos="567"/>
                <w:tab w:val="left" w:pos="709"/>
              </w:tabs>
              <w:spacing w:before="60" w:after="60"/>
              <w:ind w:left="0"/>
              <w:jc w:val="both"/>
              <w:rPr>
                <w:rFonts w:ascii="Arial" w:hAnsi="Arial" w:cs="Arial"/>
                <w:sz w:val="20"/>
                <w:szCs w:val="20"/>
              </w:rPr>
            </w:pPr>
            <w:r w:rsidRPr="00C9483D">
              <w:rPr>
                <w:rFonts w:ascii="Arial" w:hAnsi="Arial" w:cs="Arial"/>
                <w:sz w:val="20"/>
                <w:szCs w:val="20"/>
              </w:rPr>
              <w:t>šalių susitarimu;</w:t>
            </w:r>
          </w:p>
        </w:tc>
        <w:tc>
          <w:tcPr>
            <w:tcW w:w="7194" w:type="dxa"/>
            <w:gridSpan w:val="2"/>
          </w:tcPr>
          <w:p w14:paraId="2AD9CBAC" w14:textId="7C489129" w:rsidR="00CD6843" w:rsidRPr="00C9483D" w:rsidRDefault="00CD6843" w:rsidP="00CD6843">
            <w:pPr>
              <w:pStyle w:val="ListParagraph"/>
              <w:tabs>
                <w:tab w:val="left" w:pos="567"/>
                <w:tab w:val="left" w:pos="709"/>
              </w:tabs>
              <w:spacing w:before="60" w:after="60"/>
              <w:ind w:left="0"/>
              <w:jc w:val="both"/>
              <w:rPr>
                <w:rFonts w:ascii="Arial" w:hAnsi="Arial" w:cs="Arial"/>
                <w:sz w:val="20"/>
                <w:szCs w:val="20"/>
                <w:lang w:val="en-GB"/>
              </w:rPr>
            </w:pPr>
            <w:r w:rsidRPr="00C9483D">
              <w:rPr>
                <w:rFonts w:ascii="Arial" w:hAnsi="Arial" w:cs="Arial"/>
                <w:sz w:val="20"/>
                <w:szCs w:val="20"/>
                <w:lang w:val="en-GB"/>
              </w:rPr>
              <w:t>by mutual agreement of the parties;</w:t>
            </w:r>
          </w:p>
        </w:tc>
      </w:tr>
      <w:tr w:rsidR="00CD6843" w:rsidRPr="00C9483D" w14:paraId="5E7ADEB0" w14:textId="77777777" w:rsidTr="2E97CBDB">
        <w:tc>
          <w:tcPr>
            <w:tcW w:w="1271" w:type="dxa"/>
          </w:tcPr>
          <w:p w14:paraId="31E76FB7" w14:textId="34A4181B" w:rsidR="00CD6843" w:rsidRPr="00C9483D" w:rsidRDefault="00CD6843" w:rsidP="00CD6843">
            <w:pPr>
              <w:rPr>
                <w:rFonts w:ascii="Arial" w:hAnsi="Arial" w:cs="Arial"/>
                <w:sz w:val="20"/>
                <w:szCs w:val="20"/>
              </w:rPr>
            </w:pPr>
            <w:r w:rsidRPr="00C9483D">
              <w:rPr>
                <w:rFonts w:ascii="Arial" w:hAnsi="Arial" w:cs="Arial"/>
                <w:sz w:val="20"/>
                <w:szCs w:val="20"/>
              </w:rPr>
              <w:t>10.5.2.</w:t>
            </w:r>
          </w:p>
        </w:tc>
        <w:tc>
          <w:tcPr>
            <w:tcW w:w="6095" w:type="dxa"/>
            <w:gridSpan w:val="2"/>
          </w:tcPr>
          <w:p w14:paraId="16B58F6F" w14:textId="1101B26B" w:rsidR="00CD6843" w:rsidRPr="00C9483D" w:rsidRDefault="00CD6843" w:rsidP="00CD6843">
            <w:pPr>
              <w:pStyle w:val="ListParagraph"/>
              <w:tabs>
                <w:tab w:val="left" w:pos="567"/>
                <w:tab w:val="left" w:pos="851"/>
              </w:tabs>
              <w:spacing w:before="60" w:after="60"/>
              <w:ind w:left="0"/>
              <w:jc w:val="both"/>
              <w:rPr>
                <w:rFonts w:ascii="Arial" w:hAnsi="Arial" w:cs="Arial"/>
                <w:sz w:val="20"/>
                <w:szCs w:val="20"/>
              </w:rPr>
            </w:pPr>
            <w:r w:rsidRPr="00C9483D">
              <w:rPr>
                <w:rFonts w:ascii="Arial" w:hAnsi="Arial" w:cs="Arial"/>
                <w:sz w:val="20"/>
                <w:szCs w:val="20"/>
              </w:rPr>
              <w:t>sudarius Sutartį su Pirkimą Laimėjusiu Tiekėju ir šiai Sutarčiai įsigaliojus.</w:t>
            </w:r>
          </w:p>
        </w:tc>
        <w:tc>
          <w:tcPr>
            <w:tcW w:w="7194" w:type="dxa"/>
            <w:gridSpan w:val="2"/>
          </w:tcPr>
          <w:p w14:paraId="4E4C4188" w14:textId="048AE75E" w:rsidR="00CD6843" w:rsidRPr="00C9483D" w:rsidRDefault="00CD6843" w:rsidP="00CD6843">
            <w:pPr>
              <w:pStyle w:val="ListParagraph"/>
              <w:tabs>
                <w:tab w:val="left" w:pos="567"/>
                <w:tab w:val="left" w:pos="851"/>
              </w:tabs>
              <w:spacing w:before="60" w:after="60"/>
              <w:ind w:left="0"/>
              <w:jc w:val="both"/>
              <w:rPr>
                <w:rFonts w:ascii="Arial" w:hAnsi="Arial" w:cs="Arial"/>
                <w:sz w:val="20"/>
                <w:szCs w:val="20"/>
                <w:lang w:val="en-GB"/>
              </w:rPr>
            </w:pPr>
            <w:r w:rsidRPr="00C9483D">
              <w:rPr>
                <w:rFonts w:ascii="Arial" w:hAnsi="Arial" w:cs="Arial"/>
                <w:sz w:val="20"/>
                <w:szCs w:val="20"/>
                <w:lang w:val="en-GB"/>
              </w:rPr>
              <w:t>after concluding the Contract with the Successful Supplier and after this Contract becomes effective.</w:t>
            </w:r>
          </w:p>
        </w:tc>
      </w:tr>
      <w:tr w:rsidR="00CD6843" w:rsidRPr="00C9483D" w14:paraId="79088CDD" w14:textId="77777777" w:rsidTr="2E97CBDB">
        <w:tc>
          <w:tcPr>
            <w:tcW w:w="1271" w:type="dxa"/>
          </w:tcPr>
          <w:p w14:paraId="2ABDEF70" w14:textId="28361011" w:rsidR="00CD6843" w:rsidRPr="00C9483D" w:rsidRDefault="00CD6843" w:rsidP="00CD6843">
            <w:pPr>
              <w:rPr>
                <w:rFonts w:ascii="Arial" w:hAnsi="Arial" w:cs="Arial"/>
                <w:sz w:val="20"/>
                <w:szCs w:val="20"/>
              </w:rPr>
            </w:pPr>
            <w:r w:rsidRPr="00C9483D">
              <w:rPr>
                <w:rFonts w:ascii="Arial" w:hAnsi="Arial" w:cs="Arial"/>
                <w:sz w:val="20"/>
                <w:szCs w:val="20"/>
              </w:rPr>
              <w:t>10.6.</w:t>
            </w:r>
          </w:p>
        </w:tc>
        <w:tc>
          <w:tcPr>
            <w:tcW w:w="6095" w:type="dxa"/>
            <w:gridSpan w:val="2"/>
          </w:tcPr>
          <w:p w14:paraId="53976BEF" w14:textId="570775EB"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CD6843" w:rsidRPr="00C9483D" w14:paraId="6F70D8C0" w14:textId="77777777" w:rsidTr="2E97CBDB">
        <w:tc>
          <w:tcPr>
            <w:tcW w:w="1271" w:type="dxa"/>
          </w:tcPr>
          <w:p w14:paraId="5810E55B" w14:textId="0E8A5FE0" w:rsidR="00CD6843" w:rsidRPr="00C9483D" w:rsidRDefault="00CD6843" w:rsidP="00CD6843">
            <w:pPr>
              <w:rPr>
                <w:rFonts w:ascii="Arial" w:hAnsi="Arial" w:cs="Arial"/>
                <w:sz w:val="20"/>
                <w:szCs w:val="20"/>
              </w:rPr>
            </w:pPr>
            <w:r w:rsidRPr="00C9483D">
              <w:rPr>
                <w:rFonts w:ascii="Arial" w:hAnsi="Arial" w:cs="Arial"/>
                <w:sz w:val="20"/>
                <w:szCs w:val="20"/>
              </w:rPr>
              <w:lastRenderedPageBreak/>
              <w:t>10.7.</w:t>
            </w:r>
          </w:p>
        </w:tc>
        <w:tc>
          <w:tcPr>
            <w:tcW w:w="6095" w:type="dxa"/>
            <w:gridSpan w:val="2"/>
          </w:tcPr>
          <w:p w14:paraId="1B3BC3A1" w14:textId="1234D90C" w:rsidR="00CD6843" w:rsidRPr="00C9483D" w:rsidRDefault="00CD6843" w:rsidP="00CD6843">
            <w:pPr>
              <w:jc w:val="both"/>
              <w:rPr>
                <w:rFonts w:ascii="Arial" w:hAnsi="Arial" w:cs="Arial"/>
                <w:sz w:val="20"/>
                <w:szCs w:val="20"/>
              </w:rPr>
            </w:pPr>
            <w:r w:rsidRPr="00C9483D">
              <w:rPr>
                <w:rFonts w:ascii="Arial" w:hAnsi="Arial" w:cs="Arial"/>
                <w:sz w:val="20"/>
                <w:szCs w:val="20"/>
              </w:rPr>
              <w:t>Jeigu SPS numatoma, kad Tiekėjas kartu su 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371D82CA"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If the SPC provides that the Supplier must submit Tender security together with the Tender, the Supplier may, before submitting the Tender, request that the Contracting Entity to confirm the admissibility of the document confirming the Tender security. Upon receipt of such a request, the Contracting Entity shall respond no later than within 3 working days from the date of receipt of the request. Confirmation of the admissibility of the document confirming the Tender security shall not deprive the Contracting Entity of the right to subsequently reject the Tender security on the grounds that the Supplier has become insolvent or has failed to fulfil its obligations to the Contracting Entity or other economic entities.</w:t>
            </w:r>
          </w:p>
        </w:tc>
      </w:tr>
      <w:tr w:rsidR="00CD6843" w:rsidRPr="00C9483D" w14:paraId="0BAFB923" w14:textId="77777777" w:rsidTr="2E97CBDB">
        <w:tc>
          <w:tcPr>
            <w:tcW w:w="1271" w:type="dxa"/>
          </w:tcPr>
          <w:p w14:paraId="692CC9B7" w14:textId="33CC263E" w:rsidR="00CD6843" w:rsidRPr="00C9483D" w:rsidRDefault="00CD6843" w:rsidP="00CD6843">
            <w:pPr>
              <w:rPr>
                <w:rFonts w:ascii="Arial" w:hAnsi="Arial" w:cs="Arial"/>
                <w:sz w:val="20"/>
                <w:szCs w:val="20"/>
              </w:rPr>
            </w:pPr>
            <w:r w:rsidRPr="00C9483D">
              <w:rPr>
                <w:rFonts w:ascii="Arial" w:hAnsi="Arial" w:cs="Arial"/>
                <w:sz w:val="20"/>
                <w:szCs w:val="20"/>
              </w:rPr>
              <w:t>11.</w:t>
            </w:r>
          </w:p>
        </w:tc>
        <w:tc>
          <w:tcPr>
            <w:tcW w:w="6095" w:type="dxa"/>
            <w:gridSpan w:val="2"/>
            <w:vAlign w:val="center"/>
          </w:tcPr>
          <w:p w14:paraId="764355BB" w14:textId="61EA6AC4" w:rsidR="00CD6843" w:rsidRPr="00C9483D" w:rsidRDefault="00CD6843" w:rsidP="00CD6843">
            <w:pPr>
              <w:jc w:val="center"/>
              <w:rPr>
                <w:rFonts w:ascii="Arial" w:hAnsi="Arial" w:cs="Arial"/>
                <w:sz w:val="20"/>
                <w:szCs w:val="20"/>
              </w:rPr>
            </w:pPr>
            <w:r w:rsidRPr="00C9483D">
              <w:rPr>
                <w:rFonts w:ascii="Arial" w:hAnsi="Arial" w:cs="Arial"/>
                <w:b/>
                <w:bCs/>
                <w:sz w:val="20"/>
                <w:szCs w:val="20"/>
              </w:rPr>
              <w:t>DERYBOS</w:t>
            </w:r>
          </w:p>
        </w:tc>
        <w:tc>
          <w:tcPr>
            <w:tcW w:w="7194" w:type="dxa"/>
            <w:gridSpan w:val="2"/>
            <w:vAlign w:val="center"/>
          </w:tcPr>
          <w:p w14:paraId="103CE87D" w14:textId="48936622"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r w:rsidRPr="00C9483D">
              <w:rPr>
                <w:rFonts w:ascii="Arial" w:hAnsi="Arial" w:cs="Arial"/>
                <w:b/>
                <w:bCs/>
                <w:sz w:val="20"/>
                <w:szCs w:val="20"/>
                <w:lang w:val="en-GB"/>
              </w:rPr>
              <w:t>NEGOTIATIONS</w:t>
            </w:r>
          </w:p>
        </w:tc>
      </w:tr>
      <w:tr w:rsidR="00CD6843" w:rsidRPr="00C9483D" w14:paraId="27C15617" w14:textId="77777777" w:rsidTr="2E97CBDB">
        <w:tc>
          <w:tcPr>
            <w:tcW w:w="1271" w:type="dxa"/>
          </w:tcPr>
          <w:p w14:paraId="3A1A0FF7" w14:textId="35B021FF" w:rsidR="00CD6843" w:rsidRPr="00C9483D" w:rsidRDefault="00CD6843" w:rsidP="00CD6843">
            <w:pPr>
              <w:rPr>
                <w:rFonts w:ascii="Arial" w:hAnsi="Arial" w:cs="Arial"/>
                <w:sz w:val="20"/>
                <w:szCs w:val="20"/>
              </w:rPr>
            </w:pPr>
            <w:r w:rsidRPr="00C9483D">
              <w:rPr>
                <w:rFonts w:ascii="Arial" w:hAnsi="Arial" w:cs="Arial"/>
                <w:sz w:val="20"/>
                <w:szCs w:val="20"/>
              </w:rPr>
              <w:t>11.1.</w:t>
            </w:r>
          </w:p>
        </w:tc>
        <w:tc>
          <w:tcPr>
            <w:tcW w:w="6095" w:type="dxa"/>
            <w:gridSpan w:val="2"/>
          </w:tcPr>
          <w:p w14:paraId="14E33A3E" w14:textId="6FCBC91A" w:rsidR="00CD6843" w:rsidRPr="00C9483D" w:rsidRDefault="00CD6843" w:rsidP="00CD6843">
            <w:pPr>
              <w:jc w:val="both"/>
              <w:rPr>
                <w:rFonts w:ascii="Arial" w:hAnsi="Arial" w:cs="Arial"/>
                <w:sz w:val="20"/>
                <w:szCs w:val="20"/>
              </w:rPr>
            </w:pPr>
            <w:r w:rsidRPr="00C9483D">
              <w:rPr>
                <w:rFonts w:ascii="Arial" w:hAnsi="Arial" w:cs="Arial"/>
                <w:sz w:val="20"/>
                <w:szCs w:val="20"/>
              </w:rPr>
              <w:t>Pirkimą atliekant Atviro konkurso būdu, derybos tarp Perkančiojo subjekto ir Tiekėjų yra draudžiamos.</w:t>
            </w:r>
          </w:p>
        </w:tc>
        <w:tc>
          <w:tcPr>
            <w:tcW w:w="7194" w:type="dxa"/>
            <w:gridSpan w:val="2"/>
          </w:tcPr>
          <w:p w14:paraId="6C3E293F" w14:textId="431018BA"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Negotiations between the Contracting Entity and the Suppliers are prohibited during Open tender procurement procedures.</w:t>
            </w:r>
          </w:p>
        </w:tc>
      </w:tr>
      <w:tr w:rsidR="00CD6843" w:rsidRPr="00C9483D" w14:paraId="3C7E6448" w14:textId="77777777" w:rsidTr="2E97CBDB">
        <w:tc>
          <w:tcPr>
            <w:tcW w:w="1271" w:type="dxa"/>
          </w:tcPr>
          <w:p w14:paraId="57382BE5" w14:textId="3660759B" w:rsidR="00CD6843" w:rsidRPr="00C9483D" w:rsidRDefault="00CD6843" w:rsidP="00CD6843">
            <w:pPr>
              <w:rPr>
                <w:rFonts w:ascii="Arial" w:hAnsi="Arial" w:cs="Arial"/>
                <w:sz w:val="20"/>
                <w:szCs w:val="20"/>
              </w:rPr>
            </w:pPr>
            <w:r w:rsidRPr="00C9483D">
              <w:rPr>
                <w:rFonts w:ascii="Arial" w:hAnsi="Arial" w:cs="Arial"/>
                <w:sz w:val="20"/>
                <w:szCs w:val="20"/>
              </w:rPr>
              <w:t>12.</w:t>
            </w:r>
          </w:p>
        </w:tc>
        <w:tc>
          <w:tcPr>
            <w:tcW w:w="6095" w:type="dxa"/>
            <w:gridSpan w:val="2"/>
            <w:vAlign w:val="center"/>
          </w:tcPr>
          <w:p w14:paraId="20F8CAA2" w14:textId="07197443" w:rsidR="00CD6843" w:rsidRPr="00C9483D" w:rsidRDefault="00CD6843" w:rsidP="00CD6843">
            <w:pPr>
              <w:pStyle w:val="Heading1"/>
              <w:spacing w:before="60" w:after="60"/>
              <w:jc w:val="center"/>
              <w:rPr>
                <w:rFonts w:ascii="Arial" w:hAnsi="Arial" w:cs="Arial"/>
                <w:b/>
                <w:bCs/>
                <w:sz w:val="20"/>
                <w:szCs w:val="20"/>
              </w:rPr>
            </w:pPr>
            <w:bookmarkStart w:id="80" w:name="_Toc90619429"/>
            <w:r w:rsidRPr="00C9483D">
              <w:rPr>
                <w:rFonts w:ascii="Arial" w:hAnsi="Arial" w:cs="Arial"/>
                <w:b/>
                <w:bCs/>
                <w:sz w:val="20"/>
                <w:szCs w:val="20"/>
              </w:rPr>
              <w:t>PASIŪLYMŲ ŠIFRAVIMAS</w:t>
            </w:r>
            <w:bookmarkEnd w:id="80"/>
          </w:p>
        </w:tc>
        <w:tc>
          <w:tcPr>
            <w:tcW w:w="7194" w:type="dxa"/>
            <w:gridSpan w:val="2"/>
            <w:vAlign w:val="center"/>
          </w:tcPr>
          <w:p w14:paraId="0382658C" w14:textId="2AC0B5F0"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81" w:name="_Toc48931927"/>
            <w:r w:rsidRPr="00C9483D">
              <w:rPr>
                <w:rFonts w:ascii="Arial" w:hAnsi="Arial" w:cs="Arial"/>
                <w:b/>
                <w:bCs/>
                <w:sz w:val="20"/>
                <w:szCs w:val="20"/>
                <w:lang w:val="en-GB"/>
              </w:rPr>
              <w:t>THE ENCRYPTION OF TENDER</w:t>
            </w:r>
            <w:bookmarkEnd w:id="81"/>
            <w:r w:rsidRPr="00C9483D">
              <w:rPr>
                <w:rFonts w:ascii="Arial" w:hAnsi="Arial" w:cs="Arial"/>
                <w:b/>
                <w:bCs/>
                <w:sz w:val="20"/>
                <w:szCs w:val="20"/>
                <w:lang w:val="en-GB"/>
              </w:rPr>
              <w:t>S</w:t>
            </w:r>
          </w:p>
        </w:tc>
      </w:tr>
      <w:tr w:rsidR="00CD6843" w:rsidRPr="00C9483D" w14:paraId="37134443" w14:textId="77777777" w:rsidTr="2E97CBDB">
        <w:tc>
          <w:tcPr>
            <w:tcW w:w="1271" w:type="dxa"/>
          </w:tcPr>
          <w:p w14:paraId="57D9EF61" w14:textId="03CFD52A" w:rsidR="00CD6843" w:rsidRPr="00C9483D" w:rsidRDefault="00CD6843" w:rsidP="00CD6843">
            <w:pPr>
              <w:rPr>
                <w:rFonts w:ascii="Arial" w:hAnsi="Arial" w:cs="Arial"/>
                <w:sz w:val="20"/>
                <w:szCs w:val="20"/>
              </w:rPr>
            </w:pPr>
            <w:r w:rsidRPr="00C9483D">
              <w:rPr>
                <w:rFonts w:ascii="Arial" w:hAnsi="Arial" w:cs="Arial"/>
                <w:sz w:val="20"/>
                <w:szCs w:val="20"/>
              </w:rPr>
              <w:t>12.1.</w:t>
            </w:r>
          </w:p>
        </w:tc>
        <w:tc>
          <w:tcPr>
            <w:tcW w:w="6095" w:type="dxa"/>
            <w:gridSpan w:val="2"/>
          </w:tcPr>
          <w:p w14:paraId="5EC1322E" w14:textId="11AE4934" w:rsidR="00CD6843" w:rsidRPr="00C9483D" w:rsidRDefault="00CD6843" w:rsidP="00CD6843">
            <w:pPr>
              <w:pStyle w:val="ListParagraph"/>
              <w:tabs>
                <w:tab w:val="left" w:pos="284"/>
                <w:tab w:val="left" w:pos="567"/>
              </w:tabs>
              <w:ind w:left="0"/>
              <w:jc w:val="both"/>
              <w:rPr>
                <w:rFonts w:ascii="Arial" w:eastAsia="Calibri" w:hAnsi="Arial" w:cs="Arial"/>
                <w:color w:val="000000"/>
                <w:sz w:val="20"/>
                <w:szCs w:val="20"/>
                <w:lang w:eastAsia="lt-LT"/>
              </w:rPr>
            </w:pPr>
            <w:r w:rsidRPr="00C9483D">
              <w:rPr>
                <w:rFonts w:ascii="Arial" w:eastAsia="Calibri" w:hAnsi="Arial" w:cs="Arial"/>
                <w:color w:val="000000"/>
                <w:sz w:val="20"/>
                <w:szCs w:val="20"/>
                <w:lang w:eastAsia="lt-LT"/>
              </w:rPr>
              <w:t>Tiekėjas elektroniniu būdu CVP IS priemonėmis teikiamą Pasiūlymą gali užšifruoti.</w:t>
            </w:r>
          </w:p>
        </w:tc>
        <w:tc>
          <w:tcPr>
            <w:tcW w:w="7194" w:type="dxa"/>
            <w:gridSpan w:val="2"/>
          </w:tcPr>
          <w:p w14:paraId="34AEF5AA" w14:textId="21D13774" w:rsidR="00CD6843" w:rsidRPr="00C9483D" w:rsidRDefault="00CD6843" w:rsidP="00CD6843">
            <w:pPr>
              <w:pStyle w:val="ListParagraph"/>
              <w:tabs>
                <w:tab w:val="left" w:pos="284"/>
                <w:tab w:val="left" w:pos="567"/>
              </w:tabs>
              <w:ind w:left="0"/>
              <w:jc w:val="both"/>
              <w:rPr>
                <w:rFonts w:ascii="Arial" w:hAnsi="Arial" w:cs="Arial"/>
                <w:color w:val="000000"/>
                <w:sz w:val="20"/>
                <w:szCs w:val="20"/>
                <w:lang w:val="en-GB" w:eastAsia="lt-LT"/>
              </w:rPr>
            </w:pPr>
            <w:r w:rsidRPr="00C9483D">
              <w:rPr>
                <w:rFonts w:ascii="Arial" w:hAnsi="Arial" w:cs="Arial"/>
                <w:color w:val="000000"/>
                <w:sz w:val="20"/>
                <w:szCs w:val="20"/>
                <w:lang w:val="en-GB" w:eastAsia="lt-LT"/>
              </w:rPr>
              <w:t>The Supplier may encrypt Tender submitted electronically by means of CPP IS.</w:t>
            </w:r>
          </w:p>
        </w:tc>
      </w:tr>
      <w:tr w:rsidR="00CD6843" w:rsidRPr="00C9483D" w14:paraId="70D16809" w14:textId="77777777" w:rsidTr="2E97CBDB">
        <w:tc>
          <w:tcPr>
            <w:tcW w:w="1271" w:type="dxa"/>
          </w:tcPr>
          <w:p w14:paraId="792E9F72" w14:textId="1B4F6B30" w:rsidR="00CD6843" w:rsidRPr="00C9483D" w:rsidRDefault="00CD6843" w:rsidP="00CD6843">
            <w:pPr>
              <w:rPr>
                <w:rFonts w:ascii="Arial" w:hAnsi="Arial" w:cs="Arial"/>
                <w:sz w:val="20"/>
                <w:szCs w:val="20"/>
              </w:rPr>
            </w:pPr>
            <w:r w:rsidRPr="00C9483D">
              <w:rPr>
                <w:rFonts w:ascii="Arial" w:hAnsi="Arial" w:cs="Arial"/>
                <w:sz w:val="20"/>
                <w:szCs w:val="20"/>
              </w:rPr>
              <w:t>12.2.</w:t>
            </w:r>
          </w:p>
        </w:tc>
        <w:tc>
          <w:tcPr>
            <w:tcW w:w="6095" w:type="dxa"/>
            <w:gridSpan w:val="2"/>
          </w:tcPr>
          <w:p w14:paraId="0CA7C1D7" w14:textId="7A70B3A6" w:rsidR="00CD6843" w:rsidRPr="00C9483D" w:rsidRDefault="00CD6843" w:rsidP="00CD6843">
            <w:pPr>
              <w:jc w:val="both"/>
              <w:rPr>
                <w:rFonts w:ascii="Arial" w:hAnsi="Arial" w:cs="Arial"/>
                <w:sz w:val="20"/>
                <w:szCs w:val="20"/>
              </w:rPr>
            </w:pPr>
            <w:r w:rsidRPr="00C9483D">
              <w:rPr>
                <w:rFonts w:ascii="Arial" w:hAnsi="Arial" w:cs="Arial"/>
                <w:color w:val="000000" w:themeColor="text1"/>
                <w:sz w:val="20"/>
                <w:szCs w:val="20"/>
              </w:rPr>
              <w:t>Tiekėjas, nusprendęs pateikti užšifruotą Pasiūlymą, turi:</w:t>
            </w:r>
          </w:p>
        </w:tc>
        <w:tc>
          <w:tcPr>
            <w:tcW w:w="7194" w:type="dxa"/>
            <w:gridSpan w:val="2"/>
          </w:tcPr>
          <w:p w14:paraId="1AC41E76" w14:textId="50A8EFE6"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themeColor="text1"/>
                <w:sz w:val="20"/>
                <w:szCs w:val="20"/>
                <w:lang w:val="en-GB"/>
              </w:rPr>
              <w:t>The Supplier who decides to submit an encrypted Tender must:</w:t>
            </w:r>
          </w:p>
        </w:tc>
      </w:tr>
      <w:tr w:rsidR="00CD6843" w:rsidRPr="00C9483D" w14:paraId="48560D84" w14:textId="77777777" w:rsidTr="2E97CBDB">
        <w:tc>
          <w:tcPr>
            <w:tcW w:w="1271" w:type="dxa"/>
          </w:tcPr>
          <w:p w14:paraId="2C9112F0" w14:textId="50563A41" w:rsidR="00CD6843" w:rsidRPr="00C9483D" w:rsidRDefault="00CD6843" w:rsidP="00CD6843">
            <w:pPr>
              <w:rPr>
                <w:rFonts w:ascii="Arial" w:hAnsi="Arial" w:cs="Arial"/>
                <w:sz w:val="20"/>
                <w:szCs w:val="20"/>
              </w:rPr>
            </w:pPr>
            <w:r w:rsidRPr="00C9483D">
              <w:rPr>
                <w:rFonts w:ascii="Arial" w:hAnsi="Arial" w:cs="Arial"/>
                <w:sz w:val="20"/>
                <w:szCs w:val="20"/>
              </w:rPr>
              <w:t>12.2.1.</w:t>
            </w:r>
          </w:p>
        </w:tc>
        <w:tc>
          <w:tcPr>
            <w:tcW w:w="6095" w:type="dxa"/>
            <w:gridSpan w:val="2"/>
          </w:tcPr>
          <w:p w14:paraId="549049CB" w14:textId="3C85DCCF" w:rsidR="00CD6843" w:rsidRPr="00C9483D" w:rsidRDefault="00CD6843" w:rsidP="00CD6843">
            <w:pPr>
              <w:pStyle w:val="ListParagraph"/>
              <w:tabs>
                <w:tab w:val="left" w:pos="0"/>
                <w:tab w:val="left" w:pos="709"/>
                <w:tab w:val="left" w:pos="1276"/>
              </w:tabs>
              <w:ind w:left="0"/>
              <w:jc w:val="both"/>
              <w:rPr>
                <w:rFonts w:ascii="Arial" w:hAnsi="Arial" w:cs="Arial"/>
                <w:sz w:val="20"/>
                <w:szCs w:val="20"/>
              </w:rPr>
            </w:pPr>
            <w:r w:rsidRPr="00C9483D">
              <w:rPr>
                <w:rFonts w:ascii="Arial" w:hAnsi="Arial" w:cs="Arial"/>
                <w:color w:val="000000" w:themeColor="text1"/>
                <w:sz w:val="20"/>
                <w:szCs w:val="20"/>
              </w:rPr>
              <w:t>Iki Pasiūlymų pateikimo termino pabaigos,</w:t>
            </w:r>
            <w:r w:rsidRPr="00C9483D">
              <w:rPr>
                <w:rFonts w:ascii="Arial" w:hAnsi="Arial" w:cs="Arial"/>
                <w:b/>
                <w:color w:val="000000" w:themeColor="text1"/>
                <w:sz w:val="20"/>
                <w:szCs w:val="20"/>
              </w:rPr>
              <w:t xml:space="preserve"> </w:t>
            </w:r>
            <w:r w:rsidRPr="00C9483D">
              <w:rPr>
                <w:rFonts w:ascii="Arial" w:hAnsi="Arial" w:cs="Arial"/>
                <w:color w:val="000000" w:themeColor="text1"/>
                <w:sz w:val="20"/>
                <w:szCs w:val="20"/>
              </w:rPr>
              <w:t xml:space="preserve">naudodamasis CVP IS priemonėmis, </w:t>
            </w:r>
            <w:r w:rsidRPr="00C9483D">
              <w:rPr>
                <w:rFonts w:ascii="Arial" w:hAnsi="Arial" w:cs="Arial"/>
                <w:iCs/>
                <w:color w:val="000000" w:themeColor="text1"/>
                <w:sz w:val="20"/>
                <w:szCs w:val="20"/>
              </w:rPr>
              <w:t xml:space="preserve">pateikti užšifruotą Pasiūlymą (užšifruojamas </w:t>
            </w:r>
            <w:r w:rsidRPr="00C9483D">
              <w:rPr>
                <w:rFonts w:ascii="Arial" w:hAnsi="Arial" w:cs="Arial"/>
                <w:sz w:val="20"/>
                <w:szCs w:val="20"/>
              </w:rPr>
              <w:t>visas Pasiūlymas arba Pasiūlymo dokumentas, kuriame nurodyta Pasiūlymo kaina)</w:t>
            </w:r>
            <w:r w:rsidRPr="00C9483D">
              <w:rPr>
                <w:rFonts w:ascii="Arial" w:hAnsi="Arial" w:cs="Arial"/>
                <w:iCs/>
                <w:color w:val="000000" w:themeColor="text1"/>
                <w:sz w:val="20"/>
                <w:szCs w:val="20"/>
              </w:rPr>
              <w:t xml:space="preserve">. </w:t>
            </w:r>
            <w:r w:rsidRPr="00C9483D">
              <w:rPr>
                <w:rFonts w:ascii="Arial" w:hAnsi="Arial" w:cs="Arial"/>
                <w:sz w:val="20"/>
                <w:szCs w:val="20"/>
              </w:rPr>
              <w:t>Instrukciją, kaip Tiekėjui užšifruoti Pasiūlymą, galima rasti interneto svetainėje</w:t>
            </w:r>
            <w:r w:rsidRPr="00C9483D">
              <w:rPr>
                <w:rStyle w:val="FootnoteReference"/>
                <w:rFonts w:ascii="Arial" w:hAnsi="Arial" w:cs="Arial"/>
                <w:sz w:val="20"/>
                <w:szCs w:val="20"/>
              </w:rPr>
              <w:footnoteReference w:id="14"/>
            </w:r>
            <w:r w:rsidRPr="00C9483D">
              <w:rPr>
                <w:rFonts w:ascii="Arial" w:hAnsi="Arial" w:cs="Arial"/>
                <w:sz w:val="20"/>
                <w:szCs w:val="20"/>
              </w:rPr>
              <w:t>;</w:t>
            </w:r>
          </w:p>
        </w:tc>
        <w:tc>
          <w:tcPr>
            <w:tcW w:w="7194" w:type="dxa"/>
            <w:gridSpan w:val="2"/>
          </w:tcPr>
          <w:p w14:paraId="3E6BCAF6" w14:textId="2D85A5F2" w:rsidR="00CD6843" w:rsidRPr="00C9483D" w:rsidRDefault="00CD6843" w:rsidP="00CD6843">
            <w:pPr>
              <w:pStyle w:val="ListParagraph"/>
              <w:tabs>
                <w:tab w:val="left" w:pos="0"/>
                <w:tab w:val="left" w:pos="709"/>
                <w:tab w:val="left" w:pos="1276"/>
              </w:tabs>
              <w:ind w:left="0"/>
              <w:jc w:val="both"/>
              <w:rPr>
                <w:rFonts w:ascii="Arial" w:hAnsi="Arial" w:cs="Arial"/>
                <w:sz w:val="20"/>
                <w:szCs w:val="20"/>
                <w:lang w:val="en-GB"/>
              </w:rPr>
            </w:pPr>
            <w:r w:rsidRPr="00C9483D">
              <w:rPr>
                <w:rFonts w:ascii="Arial" w:hAnsi="Arial" w:cs="Arial"/>
                <w:color w:val="000000" w:themeColor="text1"/>
                <w:sz w:val="20"/>
                <w:szCs w:val="20"/>
                <w:lang w:val="en-GB"/>
              </w:rPr>
              <w:t>Submit an encrypted Tender using the means of CPP IS by the end of the deadline for submission of Tenders (the entire Tender or the Tender document indicating the price of the Tender shall be encrypted).</w:t>
            </w:r>
            <w:r w:rsidRPr="00C9483D">
              <w:rPr>
                <w:rFonts w:ascii="Arial" w:hAnsi="Arial" w:cs="Arial"/>
                <w:iCs/>
                <w:color w:val="000000" w:themeColor="text1"/>
                <w:sz w:val="20"/>
                <w:szCs w:val="20"/>
                <w:lang w:val="en-GB"/>
              </w:rPr>
              <w:t xml:space="preserve"> </w:t>
            </w:r>
            <w:r w:rsidRPr="00C9483D">
              <w:rPr>
                <w:rFonts w:ascii="Arial" w:hAnsi="Arial" w:cs="Arial"/>
                <w:sz w:val="20"/>
                <w:szCs w:val="20"/>
                <w:lang w:val="en-GB"/>
              </w:rPr>
              <w:t>Instructions to the Supplier on how to encrypt the Tender can be found on the website</w:t>
            </w:r>
            <w:r w:rsidRPr="00C9483D">
              <w:rPr>
                <w:rStyle w:val="FootnoteReference"/>
                <w:rFonts w:ascii="Arial" w:hAnsi="Arial" w:cs="Arial"/>
                <w:sz w:val="20"/>
                <w:szCs w:val="20"/>
                <w:lang w:val="en-GB"/>
              </w:rPr>
              <w:footnoteReference w:id="15"/>
            </w:r>
            <w:r w:rsidRPr="00C9483D">
              <w:rPr>
                <w:rFonts w:ascii="Arial" w:hAnsi="Arial" w:cs="Arial"/>
                <w:sz w:val="20"/>
                <w:szCs w:val="20"/>
                <w:lang w:val="en-GB"/>
              </w:rPr>
              <w:t>;</w:t>
            </w:r>
          </w:p>
        </w:tc>
      </w:tr>
      <w:tr w:rsidR="00CD6843" w:rsidRPr="00C9483D" w14:paraId="01DFF868" w14:textId="77777777" w:rsidTr="2E97CBDB">
        <w:tc>
          <w:tcPr>
            <w:tcW w:w="1271" w:type="dxa"/>
          </w:tcPr>
          <w:p w14:paraId="28516C1A" w14:textId="4E990071" w:rsidR="00CD6843" w:rsidRPr="00C9483D" w:rsidRDefault="00CD6843" w:rsidP="00CD6843">
            <w:pPr>
              <w:rPr>
                <w:rFonts w:ascii="Arial" w:hAnsi="Arial" w:cs="Arial"/>
                <w:sz w:val="20"/>
                <w:szCs w:val="20"/>
              </w:rPr>
            </w:pPr>
            <w:r w:rsidRPr="00C9483D">
              <w:rPr>
                <w:rFonts w:ascii="Arial" w:hAnsi="Arial" w:cs="Arial"/>
                <w:sz w:val="20"/>
                <w:szCs w:val="20"/>
              </w:rPr>
              <w:t>12.2.2.</w:t>
            </w:r>
          </w:p>
        </w:tc>
        <w:tc>
          <w:tcPr>
            <w:tcW w:w="6095" w:type="dxa"/>
            <w:gridSpan w:val="2"/>
          </w:tcPr>
          <w:p w14:paraId="56ACF18B" w14:textId="11CFE69D" w:rsidR="00CD6843" w:rsidRPr="00C9483D" w:rsidRDefault="00CD6843" w:rsidP="00CD6843">
            <w:pPr>
              <w:pStyle w:val="ListParagraph"/>
              <w:tabs>
                <w:tab w:val="left" w:pos="0"/>
                <w:tab w:val="left" w:pos="709"/>
                <w:tab w:val="left" w:pos="1276"/>
              </w:tabs>
              <w:ind w:left="0"/>
              <w:jc w:val="both"/>
              <w:rPr>
                <w:rFonts w:ascii="Arial" w:hAnsi="Arial" w:cs="Arial"/>
                <w:sz w:val="20"/>
                <w:szCs w:val="20"/>
              </w:rPr>
            </w:pPr>
            <w:r w:rsidRPr="00C9483D">
              <w:rPr>
                <w:rFonts w:ascii="Arial" w:hAnsi="Arial" w:cs="Arial"/>
                <w:sz w:val="20"/>
                <w:szCs w:val="20"/>
              </w:rPr>
              <w:t xml:space="preserve">Iki </w:t>
            </w:r>
            <w:r w:rsidR="00BE1083">
              <w:rPr>
                <w:rFonts w:ascii="Arial" w:hAnsi="Arial" w:cs="Arial"/>
                <w:sz w:val="20"/>
                <w:szCs w:val="20"/>
              </w:rPr>
              <w:t>susipažinimo su</w:t>
            </w:r>
            <w:r w:rsidRPr="00C9483D">
              <w:rPr>
                <w:rFonts w:ascii="Arial" w:hAnsi="Arial" w:cs="Arial"/>
                <w:sz w:val="20"/>
                <w:szCs w:val="20"/>
              </w:rPr>
              <w:t xml:space="preserve"> Pasiūlymais pradžios </w:t>
            </w:r>
            <w:r w:rsidRPr="00C9483D">
              <w:rPr>
                <w:rFonts w:ascii="Arial" w:hAnsi="Arial" w:cs="Arial"/>
                <w:color w:val="000000" w:themeColor="text1"/>
                <w:sz w:val="20"/>
                <w:szCs w:val="20"/>
              </w:rPr>
              <w:t xml:space="preserve">CVP IS susirašinėjimo priemonėmis pateikti slaptažodį, su kuriuo Perkantysis subjektas galės iššifruoti pateiktą Pasiūlymą. </w:t>
            </w:r>
            <w:r w:rsidRPr="00C9483D">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6AA17EC0" w:rsidR="00CD6843" w:rsidRPr="00C9483D" w:rsidRDefault="00CD6843" w:rsidP="00CD6843">
            <w:pPr>
              <w:pStyle w:val="ListParagraph"/>
              <w:tabs>
                <w:tab w:val="left" w:pos="0"/>
                <w:tab w:val="left" w:pos="709"/>
                <w:tab w:val="left" w:pos="1276"/>
              </w:tabs>
              <w:ind w:left="0"/>
              <w:jc w:val="both"/>
              <w:rPr>
                <w:rFonts w:ascii="Arial" w:hAnsi="Arial" w:cs="Arial"/>
                <w:sz w:val="20"/>
                <w:szCs w:val="20"/>
                <w:lang w:val="en-GB"/>
              </w:rPr>
            </w:pPr>
            <w:r w:rsidRPr="00C9483D">
              <w:rPr>
                <w:rFonts w:ascii="Arial" w:hAnsi="Arial" w:cs="Arial"/>
                <w:sz w:val="20"/>
                <w:szCs w:val="20"/>
                <w:lang w:val="en-GB"/>
              </w:rPr>
              <w:t>Submit the password with which the Contracting Entity will be able to decrypt submitted Tender prior to the opening of the Tenders, by means of correspondence of CPP IS</w:t>
            </w:r>
            <w:r w:rsidRPr="00C9483D">
              <w:rPr>
                <w:rFonts w:ascii="Arial" w:hAnsi="Arial" w:cs="Arial"/>
                <w:color w:val="000000" w:themeColor="text1"/>
                <w:sz w:val="20"/>
                <w:szCs w:val="20"/>
                <w:lang w:val="en-GB"/>
              </w:rPr>
              <w:t xml:space="preserve">. </w:t>
            </w:r>
            <w:r w:rsidRPr="00C9483D">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CD6843" w:rsidRPr="00C9483D" w14:paraId="61AD6BAB" w14:textId="77777777" w:rsidTr="2E97CBDB">
        <w:tc>
          <w:tcPr>
            <w:tcW w:w="1271" w:type="dxa"/>
          </w:tcPr>
          <w:p w14:paraId="4A57EDB9" w14:textId="78E20406" w:rsidR="00CD6843" w:rsidRPr="00C9483D" w:rsidRDefault="00CD6843" w:rsidP="00CD6843">
            <w:pPr>
              <w:rPr>
                <w:rFonts w:ascii="Arial" w:hAnsi="Arial" w:cs="Arial"/>
                <w:sz w:val="20"/>
                <w:szCs w:val="20"/>
              </w:rPr>
            </w:pPr>
            <w:r w:rsidRPr="00C9483D">
              <w:rPr>
                <w:rFonts w:ascii="Arial" w:hAnsi="Arial" w:cs="Arial"/>
                <w:sz w:val="20"/>
                <w:szCs w:val="20"/>
              </w:rPr>
              <w:lastRenderedPageBreak/>
              <w:t>12.3.</w:t>
            </w:r>
          </w:p>
        </w:tc>
        <w:tc>
          <w:tcPr>
            <w:tcW w:w="6095" w:type="dxa"/>
            <w:gridSpan w:val="2"/>
          </w:tcPr>
          <w:p w14:paraId="2A47ADD9" w14:textId="7D626F70" w:rsidR="00CD6843" w:rsidRPr="00C9483D" w:rsidRDefault="00CD6843" w:rsidP="00CD6843">
            <w:pPr>
              <w:pStyle w:val="ListParagraph"/>
              <w:tabs>
                <w:tab w:val="left" w:pos="0"/>
                <w:tab w:val="left" w:pos="709"/>
                <w:tab w:val="left" w:pos="1276"/>
              </w:tabs>
              <w:ind w:left="0"/>
              <w:jc w:val="both"/>
              <w:rPr>
                <w:rFonts w:ascii="Arial" w:hAnsi="Arial" w:cs="Arial"/>
                <w:sz w:val="20"/>
                <w:szCs w:val="20"/>
              </w:rPr>
            </w:pPr>
            <w:r w:rsidRPr="00C9483D">
              <w:rPr>
                <w:rFonts w:ascii="Arial" w:hAnsi="Arial" w:cs="Arial"/>
                <w:sz w:val="20"/>
                <w:szCs w:val="20"/>
              </w:rPr>
              <w:t>Tiekėjas pateikti slaptažodį ne CVP IS susirašinėjimo priemonėmis gali tik tuo atveju, jeigu buvo užfiksuotos techninės problemos ir informacija apie CVP IS sutrikimą yra paskelbta Viešųjų pirkimų tarnybos internetinėje svetainėje (http://vpt.lrv.lt).</w:t>
            </w:r>
          </w:p>
        </w:tc>
        <w:tc>
          <w:tcPr>
            <w:tcW w:w="7194" w:type="dxa"/>
            <w:gridSpan w:val="2"/>
          </w:tcPr>
          <w:p w14:paraId="1AE516EE" w14:textId="62529CD8" w:rsidR="00CD6843" w:rsidRPr="00C9483D" w:rsidRDefault="00CD6843" w:rsidP="00CD6843">
            <w:pPr>
              <w:pStyle w:val="ListParagraph"/>
              <w:tabs>
                <w:tab w:val="left" w:pos="0"/>
                <w:tab w:val="left" w:pos="709"/>
                <w:tab w:val="left" w:pos="1276"/>
              </w:tabs>
              <w:ind w:left="0"/>
              <w:jc w:val="both"/>
              <w:rPr>
                <w:rFonts w:ascii="Arial" w:hAnsi="Arial" w:cs="Arial"/>
                <w:sz w:val="20"/>
                <w:szCs w:val="20"/>
                <w:lang w:val="en-GB"/>
              </w:rPr>
            </w:pPr>
            <w:r w:rsidRPr="00C9483D">
              <w:rPr>
                <w:rFonts w:ascii="Arial" w:hAnsi="Arial" w:cs="Arial"/>
                <w:sz w:val="20"/>
                <w:szCs w:val="20"/>
                <w:lang w:val="en-GB"/>
              </w:rPr>
              <w:t>The Supplier can provide the password outside of the CPP IS correspondence means only if technical problems have been recorded and information about the CPP IS malfunction is published on the website of the Public Procurement Office (http://vpt.lrv.lt).</w:t>
            </w:r>
          </w:p>
        </w:tc>
      </w:tr>
      <w:tr w:rsidR="00CD6843" w:rsidRPr="00C9483D" w14:paraId="6AB86A9B" w14:textId="77777777" w:rsidTr="2E97CBDB">
        <w:tc>
          <w:tcPr>
            <w:tcW w:w="1271" w:type="dxa"/>
          </w:tcPr>
          <w:p w14:paraId="084971AC" w14:textId="73567F35" w:rsidR="00CD6843" w:rsidRPr="00C9483D" w:rsidRDefault="00CD6843" w:rsidP="00CD6843">
            <w:pPr>
              <w:rPr>
                <w:rFonts w:ascii="Arial" w:hAnsi="Arial" w:cs="Arial"/>
                <w:sz w:val="20"/>
                <w:szCs w:val="20"/>
              </w:rPr>
            </w:pPr>
            <w:r w:rsidRPr="00C9483D">
              <w:rPr>
                <w:rFonts w:ascii="Arial" w:hAnsi="Arial" w:cs="Arial"/>
                <w:sz w:val="20"/>
                <w:szCs w:val="20"/>
              </w:rPr>
              <w:t>12.4.</w:t>
            </w:r>
          </w:p>
        </w:tc>
        <w:tc>
          <w:tcPr>
            <w:tcW w:w="6095" w:type="dxa"/>
            <w:gridSpan w:val="2"/>
          </w:tcPr>
          <w:p w14:paraId="049A7655" w14:textId="4BAF2032"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I</w:t>
            </w:r>
            <w:r w:rsidRPr="00C9483D">
              <w:rPr>
                <w:rFonts w:ascii="Arial" w:hAnsi="Arial" w:cs="Arial"/>
                <w:sz w:val="20"/>
                <w:szCs w:val="20"/>
              </w:rPr>
              <w:t xml:space="preserve">ki </w:t>
            </w:r>
            <w:r w:rsidR="00012798">
              <w:rPr>
                <w:rFonts w:ascii="Arial" w:hAnsi="Arial" w:cs="Arial"/>
                <w:sz w:val="20"/>
                <w:szCs w:val="20"/>
              </w:rPr>
              <w:t>susipažinimo su</w:t>
            </w:r>
            <w:r w:rsidRPr="00C9483D">
              <w:rPr>
                <w:rFonts w:ascii="Arial" w:hAnsi="Arial" w:cs="Arial"/>
                <w:sz w:val="20"/>
                <w:szCs w:val="20"/>
              </w:rPr>
              <w:t xml:space="preserve"> Pasiūlymais </w:t>
            </w:r>
            <w:r w:rsidRPr="00C9483D">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Pasiūlymo, Tiekėjo Pasiūlymas</w:t>
            </w:r>
            <w:r w:rsidRPr="00C9483D">
              <w:rPr>
                <w:rFonts w:ascii="Arial" w:hAnsi="Arial" w:cs="Arial"/>
                <w:b/>
                <w:bCs/>
                <w:color w:val="000000" w:themeColor="text1"/>
                <w:sz w:val="20"/>
                <w:szCs w:val="20"/>
              </w:rPr>
              <w:t xml:space="preserve"> </w:t>
            </w:r>
            <w:r w:rsidRPr="00C9483D">
              <w:rPr>
                <w:rFonts w:ascii="Arial" w:hAnsi="Arial" w:cs="Arial"/>
                <w:color w:val="000000" w:themeColor="text1"/>
                <w:sz w:val="20"/>
                <w:szCs w:val="20"/>
              </w:rPr>
              <w:t>vertinamas kaip neatitinkantis Pirkimo sąlygų reikalavimų.</w:t>
            </w:r>
          </w:p>
        </w:tc>
        <w:tc>
          <w:tcPr>
            <w:tcW w:w="7194" w:type="dxa"/>
            <w:gridSpan w:val="2"/>
          </w:tcPr>
          <w:p w14:paraId="34BA50BE" w14:textId="6DE6E3AF"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 xml:space="preserve">If </w:t>
            </w:r>
            <w:r w:rsidRPr="00C9483D">
              <w:rPr>
                <w:rFonts w:ascii="Arial" w:hAnsi="Arial" w:cs="Arial"/>
                <w:sz w:val="20"/>
                <w:szCs w:val="20"/>
                <w:lang w:val="en-GB"/>
              </w:rPr>
              <w:t xml:space="preserve">the Supplier fails </w:t>
            </w:r>
            <w:r w:rsidRPr="00C9483D">
              <w:rPr>
                <w:rFonts w:ascii="Arial" w:hAnsi="Arial" w:cs="Arial"/>
                <w:color w:val="000000"/>
                <w:sz w:val="20"/>
                <w:szCs w:val="20"/>
                <w:lang w:val="en-GB" w:eastAsia="lt-LT"/>
              </w:rPr>
              <w:t xml:space="preserve">(due to its own fault) </w:t>
            </w:r>
            <w:r w:rsidRPr="00C9483D">
              <w:rPr>
                <w:rFonts w:ascii="Arial" w:hAnsi="Arial" w:cs="Arial"/>
                <w:sz w:val="20"/>
                <w:szCs w:val="20"/>
                <w:lang w:val="en-GB"/>
              </w:rPr>
              <w:t>to submit the password with which the Contracting Entity would be able to decrypt the submitted Tender</w:t>
            </w:r>
            <w:r w:rsidRPr="00C9483D">
              <w:rPr>
                <w:rFonts w:ascii="Arial" w:hAnsi="Arial" w:cs="Arial"/>
                <w:color w:val="000000"/>
                <w:sz w:val="20"/>
                <w:szCs w:val="20"/>
                <w:lang w:val="en-GB" w:eastAsia="lt-LT"/>
              </w:rPr>
              <w:t xml:space="preserve"> </w:t>
            </w:r>
            <w:r w:rsidR="00012798">
              <w:rPr>
                <w:rFonts w:ascii="Arial" w:hAnsi="Arial" w:cs="Arial"/>
                <w:sz w:val="20"/>
                <w:szCs w:val="20"/>
                <w:lang w:val="en-GB"/>
              </w:rPr>
              <w:t xml:space="preserve">before the </w:t>
            </w:r>
            <w:r w:rsidRPr="00C9483D">
              <w:rPr>
                <w:rFonts w:ascii="Arial" w:hAnsi="Arial" w:cs="Arial"/>
                <w:sz w:val="20"/>
                <w:szCs w:val="20"/>
                <w:lang w:val="en-GB"/>
              </w:rPr>
              <w:t>opening of the Tenders</w:t>
            </w:r>
            <w:r w:rsidRPr="00C9483D">
              <w:rPr>
                <w:rFonts w:ascii="Arial" w:hAnsi="Arial" w:cs="Arial"/>
                <w:color w:val="000000"/>
                <w:sz w:val="20"/>
                <w:szCs w:val="20"/>
                <w:lang w:val="en-GB" w:eastAsia="lt-LT"/>
              </w:rPr>
              <w:t>, or if the Supplier provided an incorrect password, which prevented the Contracting Entity from decrypting the Tender, the Supplier’s Tender shall be considered non-compliant to the requirements of the Procurement conditions.</w:t>
            </w:r>
          </w:p>
        </w:tc>
      </w:tr>
      <w:tr w:rsidR="00CD6843" w:rsidRPr="00C9483D" w14:paraId="106071EC" w14:textId="77777777" w:rsidTr="2E97CBDB">
        <w:tc>
          <w:tcPr>
            <w:tcW w:w="1271" w:type="dxa"/>
          </w:tcPr>
          <w:p w14:paraId="3FDEB099" w14:textId="61B19027" w:rsidR="00CD6843" w:rsidRPr="00C9483D" w:rsidRDefault="00CD6843" w:rsidP="00CD6843">
            <w:pPr>
              <w:rPr>
                <w:rFonts w:ascii="Arial" w:hAnsi="Arial" w:cs="Arial"/>
                <w:sz w:val="20"/>
                <w:szCs w:val="20"/>
              </w:rPr>
            </w:pPr>
            <w:r w:rsidRPr="00C9483D">
              <w:rPr>
                <w:rFonts w:ascii="Arial" w:hAnsi="Arial" w:cs="Arial"/>
                <w:sz w:val="20"/>
                <w:szCs w:val="20"/>
              </w:rPr>
              <w:t>13.</w:t>
            </w:r>
          </w:p>
        </w:tc>
        <w:tc>
          <w:tcPr>
            <w:tcW w:w="6095" w:type="dxa"/>
            <w:gridSpan w:val="2"/>
            <w:vAlign w:val="center"/>
          </w:tcPr>
          <w:p w14:paraId="5D29B3D3" w14:textId="5E5602B6" w:rsidR="00CD6843" w:rsidRPr="00C9483D" w:rsidRDefault="00CD6843" w:rsidP="00CD6843">
            <w:pPr>
              <w:jc w:val="center"/>
              <w:rPr>
                <w:rFonts w:ascii="Arial" w:hAnsi="Arial" w:cs="Arial"/>
                <w:sz w:val="20"/>
                <w:szCs w:val="20"/>
              </w:rPr>
            </w:pPr>
            <w:bookmarkStart w:id="82" w:name="_Toc90619430"/>
            <w:r w:rsidRPr="00C9483D">
              <w:rPr>
                <w:rFonts w:ascii="Arial" w:hAnsi="Arial" w:cs="Arial"/>
                <w:b/>
                <w:bCs/>
                <w:sz w:val="20"/>
                <w:szCs w:val="20"/>
              </w:rPr>
              <w:t>PRETENZIJŲ NAGRINĖJIMO TVARKA</w:t>
            </w:r>
            <w:bookmarkEnd w:id="82"/>
          </w:p>
        </w:tc>
        <w:tc>
          <w:tcPr>
            <w:tcW w:w="7194" w:type="dxa"/>
            <w:gridSpan w:val="2"/>
            <w:vAlign w:val="center"/>
          </w:tcPr>
          <w:p w14:paraId="23E4821E" w14:textId="536AF0C8"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83" w:name="_Toc48931928"/>
            <w:r w:rsidRPr="00C9483D">
              <w:rPr>
                <w:rFonts w:ascii="Arial" w:hAnsi="Arial" w:cs="Arial"/>
                <w:b/>
                <w:bCs/>
                <w:sz w:val="20"/>
                <w:szCs w:val="20"/>
                <w:lang w:val="en-GB"/>
              </w:rPr>
              <w:t>HANDLING OF CLAIMS</w:t>
            </w:r>
            <w:bookmarkEnd w:id="83"/>
          </w:p>
        </w:tc>
      </w:tr>
      <w:tr w:rsidR="00CD6843" w:rsidRPr="00C9483D" w14:paraId="7125AA87" w14:textId="77777777" w:rsidTr="2E97CBDB">
        <w:tc>
          <w:tcPr>
            <w:tcW w:w="1271" w:type="dxa"/>
          </w:tcPr>
          <w:p w14:paraId="5EFF26FA" w14:textId="77FFDEB7" w:rsidR="00CD6843" w:rsidRPr="00C9483D" w:rsidRDefault="00CD6843" w:rsidP="00CD6843">
            <w:pPr>
              <w:rPr>
                <w:rFonts w:ascii="Arial" w:hAnsi="Arial" w:cs="Arial"/>
                <w:sz w:val="20"/>
                <w:szCs w:val="20"/>
              </w:rPr>
            </w:pPr>
            <w:r w:rsidRPr="00C9483D">
              <w:rPr>
                <w:rFonts w:ascii="Arial" w:hAnsi="Arial" w:cs="Arial"/>
                <w:sz w:val="20"/>
                <w:szCs w:val="20"/>
              </w:rPr>
              <w:t>13.1.</w:t>
            </w:r>
          </w:p>
        </w:tc>
        <w:tc>
          <w:tcPr>
            <w:tcW w:w="6095" w:type="dxa"/>
            <w:gridSpan w:val="2"/>
          </w:tcPr>
          <w:p w14:paraId="7D872028" w14:textId="34998399"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rPr>
            </w:pPr>
            <w:r w:rsidRPr="00C9483D">
              <w:rPr>
                <w:rFonts w:ascii="Arial" w:hAnsi="Arial" w:cs="Arial"/>
                <w:iCs/>
                <w:sz w:val="20"/>
                <w:szCs w:val="20"/>
              </w:rPr>
              <w:t xml:space="preserve">Tiekėjas, kuris mano, kad Perkantysis subjektas nesilaikė </w:t>
            </w:r>
            <w:r w:rsidRPr="00C9483D">
              <w:rPr>
                <w:rStyle w:val="margin-left-101"/>
                <w:rFonts w:ascii="Arial" w:hAnsi="Arial" w:cs="Arial"/>
                <w:color w:val="000000"/>
                <w:sz w:val="20"/>
                <w:szCs w:val="20"/>
              </w:rPr>
              <w:t>PĮ</w:t>
            </w:r>
            <w:r w:rsidRPr="00C9483D">
              <w:rPr>
                <w:rFonts w:ascii="Arial" w:hAnsi="Arial" w:cs="Arial"/>
                <w:iCs/>
                <w:sz w:val="20"/>
                <w:szCs w:val="20"/>
              </w:rPr>
              <w:t xml:space="preserve"> ir (arba) kitų teisės aktų reikalavimų ir tokiu būdu juos pažeidė, turi teisę pateikti Perkančiajam subjektui pretenziją</w:t>
            </w:r>
            <w:r w:rsidR="00F31A12">
              <w:rPr>
                <w:rFonts w:ascii="Arial" w:hAnsi="Arial" w:cs="Arial"/>
                <w:iCs/>
                <w:sz w:val="20"/>
                <w:szCs w:val="20"/>
              </w:rPr>
              <w:t xml:space="preserve"> elektroninėmis priemonėmis</w:t>
            </w:r>
            <w:r w:rsidRPr="00C9483D">
              <w:rPr>
                <w:rFonts w:ascii="Arial" w:hAnsi="Arial" w:cs="Arial"/>
                <w:iCs/>
                <w:sz w:val="20"/>
                <w:szCs w:val="20"/>
              </w:rPr>
              <w:t>:</w:t>
            </w:r>
          </w:p>
        </w:tc>
        <w:tc>
          <w:tcPr>
            <w:tcW w:w="7194" w:type="dxa"/>
            <w:gridSpan w:val="2"/>
          </w:tcPr>
          <w:p w14:paraId="43E9887B" w14:textId="09D4255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F31A12">
              <w:rPr>
                <w:rFonts w:ascii="Arial" w:hAnsi="Arial" w:cs="Arial"/>
                <w:iCs/>
                <w:sz w:val="20"/>
                <w:szCs w:val="20"/>
                <w:lang w:val="en-GB"/>
              </w:rPr>
              <w:t xml:space="preserve"> by electronic means</w:t>
            </w:r>
            <w:r w:rsidRPr="00C9483D">
              <w:rPr>
                <w:rFonts w:ascii="Arial" w:hAnsi="Arial" w:cs="Arial"/>
                <w:iCs/>
                <w:sz w:val="20"/>
                <w:szCs w:val="20"/>
                <w:lang w:val="en-GB"/>
              </w:rPr>
              <w:t>:</w:t>
            </w:r>
          </w:p>
        </w:tc>
      </w:tr>
      <w:tr w:rsidR="00CD6843" w:rsidRPr="00C9483D" w14:paraId="5828DC5B" w14:textId="77777777" w:rsidTr="2E97CBDB">
        <w:tc>
          <w:tcPr>
            <w:tcW w:w="1271" w:type="dxa"/>
          </w:tcPr>
          <w:p w14:paraId="4D0BE0B2" w14:textId="3A1C9026" w:rsidR="00CD6843" w:rsidRPr="00C9483D" w:rsidRDefault="00CD6843" w:rsidP="00CD6843">
            <w:pPr>
              <w:rPr>
                <w:rFonts w:ascii="Arial" w:hAnsi="Arial" w:cs="Arial"/>
                <w:sz w:val="20"/>
                <w:szCs w:val="20"/>
              </w:rPr>
            </w:pPr>
            <w:r w:rsidRPr="00C9483D">
              <w:rPr>
                <w:rFonts w:ascii="Arial" w:hAnsi="Arial" w:cs="Arial"/>
                <w:sz w:val="20"/>
                <w:szCs w:val="20"/>
              </w:rPr>
              <w:t>13.1.1.</w:t>
            </w:r>
          </w:p>
        </w:tc>
        <w:tc>
          <w:tcPr>
            <w:tcW w:w="6095" w:type="dxa"/>
            <w:gridSpan w:val="2"/>
          </w:tcPr>
          <w:p w14:paraId="5BB7FCFB" w14:textId="551D539E" w:rsidR="00CD6843" w:rsidRPr="00C9483D" w:rsidRDefault="00CD6843" w:rsidP="00CD6843">
            <w:pPr>
              <w:pStyle w:val="ListParagraph"/>
              <w:tabs>
                <w:tab w:val="left" w:pos="851"/>
              </w:tabs>
              <w:spacing w:before="60" w:after="60"/>
              <w:ind w:left="0"/>
              <w:contextualSpacing w:val="0"/>
              <w:jc w:val="both"/>
              <w:rPr>
                <w:rFonts w:ascii="Arial" w:hAnsi="Arial" w:cs="Arial"/>
                <w:sz w:val="20"/>
                <w:szCs w:val="20"/>
              </w:rPr>
            </w:pPr>
            <w:r w:rsidRPr="00C9483D">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CD6843" w:rsidRPr="00C9483D" w:rsidRDefault="00CD6843" w:rsidP="00CD6843">
            <w:pPr>
              <w:pStyle w:val="ListParagraph"/>
              <w:tabs>
                <w:tab w:val="left" w:pos="567"/>
                <w:tab w:val="left" w:pos="851"/>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C9483D" w:rsidDel="009B2A1B">
              <w:rPr>
                <w:rFonts w:ascii="Arial" w:hAnsi="Arial" w:cs="Arial"/>
                <w:iCs/>
                <w:sz w:val="20"/>
                <w:szCs w:val="20"/>
                <w:lang w:val="en-GB"/>
              </w:rPr>
              <w:t xml:space="preserve"> </w:t>
            </w:r>
          </w:p>
        </w:tc>
      </w:tr>
      <w:tr w:rsidR="00CD6843" w:rsidRPr="00C9483D" w14:paraId="55678954" w14:textId="77777777" w:rsidTr="2E97CBDB">
        <w:tc>
          <w:tcPr>
            <w:tcW w:w="1271" w:type="dxa"/>
          </w:tcPr>
          <w:p w14:paraId="329A80F3" w14:textId="57864305" w:rsidR="00CD6843" w:rsidRPr="00C9483D" w:rsidRDefault="00CD6843" w:rsidP="00CD6843">
            <w:pPr>
              <w:rPr>
                <w:rFonts w:ascii="Arial" w:hAnsi="Arial" w:cs="Arial"/>
                <w:sz w:val="20"/>
                <w:szCs w:val="20"/>
              </w:rPr>
            </w:pPr>
            <w:r w:rsidRPr="00C9483D">
              <w:rPr>
                <w:rFonts w:ascii="Arial" w:hAnsi="Arial" w:cs="Arial"/>
                <w:sz w:val="20"/>
                <w:szCs w:val="20"/>
              </w:rPr>
              <w:t>13.1.2.</w:t>
            </w:r>
          </w:p>
        </w:tc>
        <w:tc>
          <w:tcPr>
            <w:tcW w:w="6095" w:type="dxa"/>
            <w:gridSpan w:val="2"/>
          </w:tcPr>
          <w:p w14:paraId="6C51C7B6" w14:textId="39AD696A"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Tarptautinių pirkimų atveju per 10 dienų, o supaprastintų pirkimų atveju – </w:t>
            </w:r>
            <w:r w:rsidRPr="00C9483D">
              <w:rPr>
                <w:rFonts w:ascii="Arial" w:hAnsi="Arial" w:cs="Arial"/>
                <w:color w:val="000000"/>
                <w:sz w:val="20"/>
                <w:szCs w:val="20"/>
              </w:rPr>
              <w:t xml:space="preserve">per 5 darbo dienas nuo paskelbimo apie </w:t>
            </w:r>
            <w:bookmarkStart w:id="84" w:name="_Hlk33703446"/>
            <w:r w:rsidRPr="00C9483D">
              <w:rPr>
                <w:rFonts w:ascii="Arial" w:hAnsi="Arial" w:cs="Arial"/>
                <w:color w:val="000000"/>
                <w:sz w:val="20"/>
                <w:szCs w:val="20"/>
              </w:rPr>
              <w:t xml:space="preserve">Perkančiojo subjekto </w:t>
            </w:r>
            <w:bookmarkEnd w:id="84"/>
            <w:r w:rsidRPr="00C9483D">
              <w:rPr>
                <w:rFonts w:ascii="Arial" w:hAnsi="Arial" w:cs="Arial"/>
                <w:color w:val="000000"/>
                <w:sz w:val="20"/>
                <w:szCs w:val="20"/>
              </w:rPr>
              <w:t xml:space="preserve">priimtą sprendimą dienos, jeigu </w:t>
            </w:r>
            <w:r w:rsidRPr="00C9483D">
              <w:rPr>
                <w:rStyle w:val="margin-left-101"/>
                <w:rFonts w:ascii="Arial" w:hAnsi="Arial" w:cs="Arial"/>
                <w:color w:val="000000"/>
                <w:sz w:val="20"/>
                <w:szCs w:val="20"/>
              </w:rPr>
              <w:t>PĮ</w:t>
            </w:r>
            <w:r w:rsidRPr="00C9483D">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CD6843" w:rsidRPr="00C9483D" w14:paraId="1BE3531E" w14:textId="77777777" w:rsidTr="2E97CBDB">
        <w:tc>
          <w:tcPr>
            <w:tcW w:w="1271" w:type="dxa"/>
          </w:tcPr>
          <w:p w14:paraId="000C49AA" w14:textId="4885F083" w:rsidR="00CD6843" w:rsidRPr="00C9483D" w:rsidRDefault="00CD6843" w:rsidP="00CD6843">
            <w:pPr>
              <w:rPr>
                <w:rFonts w:ascii="Arial" w:hAnsi="Arial" w:cs="Arial"/>
                <w:sz w:val="20"/>
                <w:szCs w:val="20"/>
              </w:rPr>
            </w:pPr>
            <w:r w:rsidRPr="00C9483D">
              <w:rPr>
                <w:rFonts w:ascii="Arial" w:hAnsi="Arial" w:cs="Arial"/>
                <w:sz w:val="20"/>
                <w:szCs w:val="20"/>
              </w:rPr>
              <w:t>13.2.</w:t>
            </w:r>
          </w:p>
        </w:tc>
        <w:tc>
          <w:tcPr>
            <w:tcW w:w="6095" w:type="dxa"/>
            <w:gridSpan w:val="2"/>
          </w:tcPr>
          <w:p w14:paraId="7272B2AE" w14:textId="102ED624" w:rsidR="00CD6843" w:rsidRPr="00C9483D" w:rsidRDefault="00CD6843" w:rsidP="00CD6843">
            <w:pPr>
              <w:pStyle w:val="ListParagraph"/>
              <w:tabs>
                <w:tab w:val="left" w:pos="709"/>
              </w:tabs>
              <w:spacing w:before="60" w:after="60"/>
              <w:ind w:left="0"/>
              <w:contextualSpacing w:val="0"/>
              <w:jc w:val="both"/>
              <w:rPr>
                <w:rFonts w:ascii="Arial" w:hAnsi="Arial" w:cs="Arial"/>
                <w:sz w:val="20"/>
                <w:szCs w:val="20"/>
              </w:rPr>
            </w:pPr>
            <w:r w:rsidRPr="00C9483D">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CD6843" w:rsidRPr="00C9483D" w14:paraId="2579D874" w14:textId="77777777" w:rsidTr="2E97CBDB">
        <w:tc>
          <w:tcPr>
            <w:tcW w:w="1271" w:type="dxa"/>
          </w:tcPr>
          <w:p w14:paraId="2B612FC4" w14:textId="2507D0DE" w:rsidR="00CD6843" w:rsidRPr="00C9483D" w:rsidRDefault="00CD6843" w:rsidP="00CD6843">
            <w:pPr>
              <w:rPr>
                <w:rFonts w:ascii="Arial" w:hAnsi="Arial" w:cs="Arial"/>
                <w:sz w:val="20"/>
                <w:szCs w:val="20"/>
              </w:rPr>
            </w:pPr>
            <w:r w:rsidRPr="00C9483D">
              <w:rPr>
                <w:rFonts w:ascii="Arial" w:hAnsi="Arial" w:cs="Arial"/>
                <w:sz w:val="20"/>
                <w:szCs w:val="20"/>
              </w:rPr>
              <w:t>13.</w:t>
            </w:r>
            <w:r w:rsidR="00F31A12">
              <w:rPr>
                <w:rFonts w:ascii="Arial" w:hAnsi="Arial" w:cs="Arial"/>
                <w:sz w:val="20"/>
                <w:szCs w:val="20"/>
              </w:rPr>
              <w:t>3</w:t>
            </w:r>
            <w:r w:rsidRPr="00C9483D">
              <w:rPr>
                <w:rFonts w:ascii="Arial" w:hAnsi="Arial" w:cs="Arial"/>
                <w:sz w:val="20"/>
                <w:szCs w:val="20"/>
              </w:rPr>
              <w:t>.</w:t>
            </w:r>
          </w:p>
        </w:tc>
        <w:tc>
          <w:tcPr>
            <w:tcW w:w="6095" w:type="dxa"/>
            <w:gridSpan w:val="2"/>
          </w:tcPr>
          <w:p w14:paraId="4A72320B" w14:textId="4C083C71" w:rsidR="00CD6843" w:rsidRPr="00C9483D" w:rsidRDefault="00CD6843" w:rsidP="00CD6843">
            <w:pPr>
              <w:pStyle w:val="ListParagraph"/>
              <w:tabs>
                <w:tab w:val="left" w:pos="709"/>
              </w:tabs>
              <w:spacing w:before="60" w:after="60"/>
              <w:ind w:left="0"/>
              <w:contextualSpacing w:val="0"/>
              <w:jc w:val="both"/>
              <w:rPr>
                <w:rFonts w:ascii="Arial" w:hAnsi="Arial" w:cs="Arial"/>
                <w:sz w:val="20"/>
                <w:szCs w:val="20"/>
              </w:rPr>
            </w:pPr>
            <w:r w:rsidRPr="00C9483D">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CD6843" w:rsidRPr="00C9483D" w14:paraId="3F5BEFCC" w14:textId="77777777" w:rsidTr="2E97CBDB">
        <w:tc>
          <w:tcPr>
            <w:tcW w:w="1271" w:type="dxa"/>
          </w:tcPr>
          <w:p w14:paraId="4E719974" w14:textId="56C5627B" w:rsidR="00CD6843" w:rsidRPr="00C9483D" w:rsidRDefault="00CD6843" w:rsidP="00CD6843">
            <w:pPr>
              <w:rPr>
                <w:rFonts w:ascii="Arial" w:hAnsi="Arial" w:cs="Arial"/>
                <w:sz w:val="20"/>
                <w:szCs w:val="20"/>
              </w:rPr>
            </w:pPr>
            <w:r w:rsidRPr="00C9483D">
              <w:rPr>
                <w:rFonts w:ascii="Arial" w:hAnsi="Arial" w:cs="Arial"/>
                <w:sz w:val="20"/>
                <w:szCs w:val="20"/>
              </w:rPr>
              <w:lastRenderedPageBreak/>
              <w:t>13.</w:t>
            </w:r>
            <w:r w:rsidR="00F31A12">
              <w:rPr>
                <w:rFonts w:ascii="Arial" w:hAnsi="Arial" w:cs="Arial"/>
                <w:sz w:val="20"/>
                <w:szCs w:val="20"/>
              </w:rPr>
              <w:t>4</w:t>
            </w:r>
            <w:r w:rsidRPr="00C9483D">
              <w:rPr>
                <w:rFonts w:ascii="Arial" w:hAnsi="Arial" w:cs="Arial"/>
                <w:sz w:val="20"/>
                <w:szCs w:val="20"/>
              </w:rPr>
              <w:t>.</w:t>
            </w:r>
          </w:p>
        </w:tc>
        <w:tc>
          <w:tcPr>
            <w:tcW w:w="6095" w:type="dxa"/>
            <w:gridSpan w:val="2"/>
          </w:tcPr>
          <w:p w14:paraId="7718E3A2" w14:textId="0D8E367D" w:rsidR="00CD6843" w:rsidRPr="00C9483D" w:rsidRDefault="00CD6843" w:rsidP="00CD6843">
            <w:pPr>
              <w:pStyle w:val="ListParagraph"/>
              <w:tabs>
                <w:tab w:val="left" w:pos="709"/>
                <w:tab w:val="left" w:pos="1276"/>
              </w:tabs>
              <w:ind w:left="0"/>
              <w:jc w:val="both"/>
              <w:rPr>
                <w:rFonts w:ascii="Arial" w:hAnsi="Arial" w:cs="Arial"/>
                <w:sz w:val="20"/>
                <w:szCs w:val="20"/>
              </w:rPr>
            </w:pPr>
            <w:r w:rsidRPr="00C9483D">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CD6843" w:rsidRPr="00C9483D" w:rsidRDefault="00CD6843" w:rsidP="00CD6843">
            <w:pPr>
              <w:pStyle w:val="ListParagraph"/>
              <w:tabs>
                <w:tab w:val="left" w:pos="567"/>
                <w:tab w:val="left" w:pos="1276"/>
              </w:tabs>
              <w:ind w:left="0"/>
              <w:jc w:val="both"/>
              <w:rPr>
                <w:rFonts w:ascii="Arial" w:hAnsi="Arial" w:cs="Arial"/>
                <w:sz w:val="20"/>
                <w:szCs w:val="20"/>
                <w:lang w:val="en-GB"/>
              </w:rPr>
            </w:pPr>
            <w:r w:rsidRPr="00C9483D">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CD6843" w:rsidRPr="00C9483D" w14:paraId="66F03CE7" w14:textId="77777777" w:rsidTr="2E97CBDB">
        <w:tc>
          <w:tcPr>
            <w:tcW w:w="1271" w:type="dxa"/>
          </w:tcPr>
          <w:p w14:paraId="3405BAB1" w14:textId="15D1FA34" w:rsidR="00CD6843" w:rsidRPr="00C9483D" w:rsidRDefault="00CD6843" w:rsidP="00CD6843">
            <w:pPr>
              <w:rPr>
                <w:rFonts w:ascii="Arial" w:hAnsi="Arial" w:cs="Arial"/>
                <w:sz w:val="20"/>
                <w:szCs w:val="20"/>
              </w:rPr>
            </w:pPr>
            <w:r w:rsidRPr="00C9483D">
              <w:rPr>
                <w:rFonts w:ascii="Arial" w:hAnsi="Arial" w:cs="Arial"/>
                <w:sz w:val="20"/>
                <w:szCs w:val="20"/>
              </w:rPr>
              <w:t>13.</w:t>
            </w:r>
            <w:r w:rsidR="00F31A12">
              <w:rPr>
                <w:rFonts w:ascii="Arial" w:hAnsi="Arial" w:cs="Arial"/>
                <w:sz w:val="20"/>
                <w:szCs w:val="20"/>
              </w:rPr>
              <w:t>5</w:t>
            </w:r>
            <w:r w:rsidRPr="00C9483D">
              <w:rPr>
                <w:rFonts w:ascii="Arial" w:hAnsi="Arial" w:cs="Arial"/>
                <w:sz w:val="20"/>
                <w:szCs w:val="20"/>
              </w:rPr>
              <w:t>.</w:t>
            </w:r>
          </w:p>
        </w:tc>
        <w:tc>
          <w:tcPr>
            <w:tcW w:w="6095" w:type="dxa"/>
            <w:gridSpan w:val="2"/>
          </w:tcPr>
          <w:p w14:paraId="5AD7D584" w14:textId="76229E7C" w:rsidR="00CD6843" w:rsidRPr="00C9483D" w:rsidRDefault="00CD6843" w:rsidP="00CD6843">
            <w:pPr>
              <w:jc w:val="both"/>
              <w:rPr>
                <w:rFonts w:ascii="Arial" w:hAnsi="Arial" w:cs="Arial"/>
                <w:sz w:val="20"/>
                <w:szCs w:val="20"/>
              </w:rPr>
            </w:pPr>
            <w:r w:rsidRPr="00C9483D">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bookmarkStart w:id="85" w:name="_Hlk45776121"/>
            <w:r w:rsidRPr="00C9483D">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85"/>
          </w:p>
        </w:tc>
      </w:tr>
      <w:tr w:rsidR="00CD6843" w:rsidRPr="00C9483D" w14:paraId="536432C2" w14:textId="77777777" w:rsidTr="2E97CBDB">
        <w:tc>
          <w:tcPr>
            <w:tcW w:w="1271" w:type="dxa"/>
          </w:tcPr>
          <w:p w14:paraId="295D68D9" w14:textId="7FB6E170" w:rsidR="00CD6843" w:rsidRPr="00C9483D" w:rsidRDefault="00CD6843" w:rsidP="00CD6843">
            <w:pPr>
              <w:rPr>
                <w:rFonts w:ascii="Arial" w:hAnsi="Arial" w:cs="Arial"/>
                <w:sz w:val="20"/>
                <w:szCs w:val="20"/>
              </w:rPr>
            </w:pPr>
            <w:r w:rsidRPr="00C9483D">
              <w:rPr>
                <w:rFonts w:ascii="Arial" w:hAnsi="Arial" w:cs="Arial"/>
                <w:sz w:val="20"/>
                <w:szCs w:val="20"/>
              </w:rPr>
              <w:t>14.</w:t>
            </w:r>
          </w:p>
        </w:tc>
        <w:tc>
          <w:tcPr>
            <w:tcW w:w="6095" w:type="dxa"/>
            <w:gridSpan w:val="2"/>
            <w:vAlign w:val="center"/>
          </w:tcPr>
          <w:p w14:paraId="7F8C1B21" w14:textId="7E60DF79" w:rsidR="00CD6843" w:rsidRPr="00C9483D" w:rsidRDefault="00CD6843" w:rsidP="00CD6843">
            <w:pPr>
              <w:jc w:val="center"/>
              <w:rPr>
                <w:rFonts w:ascii="Arial" w:hAnsi="Arial" w:cs="Arial"/>
                <w:sz w:val="20"/>
                <w:szCs w:val="20"/>
              </w:rPr>
            </w:pPr>
            <w:bookmarkStart w:id="86" w:name="_Toc60479656"/>
            <w:bookmarkStart w:id="87" w:name="_Toc341687227"/>
            <w:bookmarkStart w:id="88" w:name="_Toc387142386"/>
            <w:bookmarkStart w:id="89" w:name="_Toc90619431"/>
            <w:r w:rsidRPr="00C9483D">
              <w:rPr>
                <w:rFonts w:ascii="Arial" w:hAnsi="Arial" w:cs="Arial"/>
                <w:b/>
                <w:bCs/>
                <w:sz w:val="20"/>
                <w:szCs w:val="20"/>
              </w:rPr>
              <w:t>SUTARTIES TERMINAI IR SĄLYGOS</w:t>
            </w:r>
            <w:bookmarkEnd w:id="86"/>
            <w:bookmarkEnd w:id="87"/>
            <w:bookmarkEnd w:id="88"/>
            <w:bookmarkEnd w:id="89"/>
          </w:p>
        </w:tc>
        <w:tc>
          <w:tcPr>
            <w:tcW w:w="7194" w:type="dxa"/>
            <w:gridSpan w:val="2"/>
            <w:vAlign w:val="center"/>
          </w:tcPr>
          <w:p w14:paraId="3CF9BA13" w14:textId="7F704168"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90" w:name="_Toc48931929"/>
            <w:r w:rsidRPr="00C9483D">
              <w:rPr>
                <w:rFonts w:ascii="Arial" w:hAnsi="Arial" w:cs="Arial"/>
                <w:b/>
                <w:bCs/>
                <w:sz w:val="20"/>
                <w:szCs w:val="20"/>
                <w:lang w:val="en-GB"/>
              </w:rPr>
              <w:t>TERMS AND CONDITIONS OF THE CONTRACT</w:t>
            </w:r>
            <w:bookmarkEnd w:id="90"/>
          </w:p>
        </w:tc>
      </w:tr>
      <w:tr w:rsidR="00CD6843" w:rsidRPr="00C9483D" w14:paraId="1CCEF742" w14:textId="77777777" w:rsidTr="2E97CBDB">
        <w:tc>
          <w:tcPr>
            <w:tcW w:w="1271" w:type="dxa"/>
          </w:tcPr>
          <w:p w14:paraId="45FC1DBC" w14:textId="0C867502" w:rsidR="00CD6843" w:rsidRPr="00C9483D" w:rsidRDefault="00CD6843" w:rsidP="00CD6843">
            <w:pPr>
              <w:rPr>
                <w:rFonts w:ascii="Arial" w:hAnsi="Arial" w:cs="Arial"/>
                <w:sz w:val="20"/>
                <w:szCs w:val="20"/>
              </w:rPr>
            </w:pPr>
            <w:r w:rsidRPr="00C9483D">
              <w:rPr>
                <w:rFonts w:ascii="Arial" w:hAnsi="Arial" w:cs="Arial"/>
                <w:sz w:val="20"/>
                <w:szCs w:val="20"/>
              </w:rPr>
              <w:t>14.1.</w:t>
            </w:r>
          </w:p>
        </w:tc>
        <w:tc>
          <w:tcPr>
            <w:tcW w:w="6095" w:type="dxa"/>
            <w:gridSpan w:val="2"/>
          </w:tcPr>
          <w:p w14:paraId="740D864B" w14:textId="25F7985F"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Sutartis bus sudaroma su Pirkimą Laimėjusiu Tiekėju.</w:t>
            </w:r>
          </w:p>
        </w:tc>
        <w:tc>
          <w:tcPr>
            <w:tcW w:w="7194" w:type="dxa"/>
            <w:gridSpan w:val="2"/>
          </w:tcPr>
          <w:p w14:paraId="45E5D2A6" w14:textId="1AC3553B"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Contract will be concluded with the Successful Supplier.</w:t>
            </w:r>
          </w:p>
        </w:tc>
      </w:tr>
      <w:tr w:rsidR="00CD6843" w:rsidRPr="00C9483D" w14:paraId="0B10E071" w14:textId="77777777" w:rsidTr="2E97CBDB">
        <w:tc>
          <w:tcPr>
            <w:tcW w:w="1271" w:type="dxa"/>
          </w:tcPr>
          <w:p w14:paraId="4AF0675B" w14:textId="405EE978" w:rsidR="00CD6843" w:rsidRPr="00C9483D" w:rsidRDefault="00CD6843" w:rsidP="00CD6843">
            <w:pPr>
              <w:rPr>
                <w:rFonts w:ascii="Arial" w:hAnsi="Arial" w:cs="Arial"/>
                <w:sz w:val="20"/>
                <w:szCs w:val="20"/>
              </w:rPr>
            </w:pPr>
            <w:r w:rsidRPr="00C9483D">
              <w:rPr>
                <w:rFonts w:ascii="Arial" w:hAnsi="Arial" w:cs="Arial"/>
                <w:sz w:val="20"/>
                <w:szCs w:val="20"/>
              </w:rPr>
              <w:t>14.2.</w:t>
            </w:r>
          </w:p>
        </w:tc>
        <w:tc>
          <w:tcPr>
            <w:tcW w:w="6095" w:type="dxa"/>
            <w:gridSpan w:val="2"/>
          </w:tcPr>
          <w:p w14:paraId="03B9F9BC" w14:textId="0F33A29C" w:rsidR="00CD6843" w:rsidRPr="00C9483D" w:rsidRDefault="00CD6843" w:rsidP="00CD6843">
            <w:pPr>
              <w:pStyle w:val="ListParagraph"/>
              <w:tabs>
                <w:tab w:val="left" w:pos="0"/>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C9483D">
              <w:rPr>
                <w:rStyle w:val="margin-left-101"/>
                <w:rFonts w:ascii="Arial" w:hAnsi="Arial" w:cs="Arial"/>
                <w:color w:val="000000"/>
                <w:sz w:val="20"/>
                <w:szCs w:val="20"/>
              </w:rPr>
              <w:t>PĮ</w:t>
            </w:r>
            <w:r w:rsidRPr="00C9483D">
              <w:rPr>
                <w:rFonts w:ascii="Arial" w:hAnsi="Arial" w:cs="Arial"/>
                <w:color w:val="000000"/>
                <w:sz w:val="20"/>
                <w:szCs w:val="20"/>
                <w:shd w:val="clear" w:color="auto" w:fill="FFFFFF"/>
              </w:rPr>
              <w:t xml:space="preserve"> ir Pirkimo sąlygose nustatytomis sąlygomis</w:t>
            </w:r>
            <w:r w:rsidRPr="00C9483D">
              <w:rPr>
                <w:rFonts w:ascii="Arial" w:hAnsi="Arial" w:cs="Arial"/>
                <w:sz w:val="20"/>
                <w:szCs w:val="20"/>
              </w:rPr>
              <w:t xml:space="preserve">, laikoma, kad toks Tiekėjas atsisakė sudaryti Sutartį. Tokiu atveju, </w:t>
            </w:r>
            <w:r w:rsidR="00F31A12" w:rsidRPr="006E5AAD">
              <w:rPr>
                <w:rFonts w:ascii="Arial" w:hAnsi="Arial" w:cs="Arial"/>
                <w:sz w:val="20"/>
                <w:szCs w:val="20"/>
              </w:rPr>
              <w:t xml:space="preserve">arba jeigu </w:t>
            </w:r>
            <w:r w:rsidR="00F31A12">
              <w:rPr>
                <w:rFonts w:ascii="Arial" w:hAnsi="Arial" w:cs="Arial"/>
                <w:sz w:val="20"/>
                <w:szCs w:val="20"/>
              </w:rPr>
              <w:t>T</w:t>
            </w:r>
            <w:r w:rsidR="00F31A12" w:rsidRPr="006E5AAD">
              <w:rPr>
                <w:rFonts w:ascii="Arial" w:hAnsi="Arial" w:cs="Arial"/>
                <w:sz w:val="20"/>
                <w:szCs w:val="20"/>
              </w:rPr>
              <w:t xml:space="preserve">iekėjas iki </w:t>
            </w:r>
            <w:r w:rsidR="00F31A12">
              <w:rPr>
                <w:rFonts w:ascii="Arial" w:hAnsi="Arial" w:cs="Arial"/>
                <w:sz w:val="20"/>
                <w:szCs w:val="20"/>
              </w:rPr>
              <w:t>P</w:t>
            </w:r>
            <w:r w:rsidR="00F31A12" w:rsidRPr="006E5AAD">
              <w:rPr>
                <w:rFonts w:ascii="Arial" w:hAnsi="Arial" w:cs="Arial"/>
                <w:sz w:val="20"/>
                <w:szCs w:val="20"/>
              </w:rPr>
              <w:t xml:space="preserve">erkančiojo subjekto nurodyto termino nepateikia </w:t>
            </w:r>
            <w:r w:rsidR="00F31A12">
              <w:rPr>
                <w:rFonts w:ascii="Arial" w:hAnsi="Arial" w:cs="Arial"/>
                <w:sz w:val="20"/>
                <w:szCs w:val="20"/>
              </w:rPr>
              <w:t>P</w:t>
            </w:r>
            <w:r w:rsidR="00F31A12" w:rsidRPr="006E5AAD">
              <w:rPr>
                <w:rFonts w:ascii="Arial" w:hAnsi="Arial" w:cs="Arial"/>
                <w:sz w:val="20"/>
                <w:szCs w:val="20"/>
              </w:rPr>
              <w:t xml:space="preserve">irkimo dokumentuose nustatyto </w:t>
            </w:r>
            <w:r w:rsidR="00F31A12">
              <w:rPr>
                <w:rFonts w:ascii="Arial" w:hAnsi="Arial" w:cs="Arial"/>
                <w:sz w:val="20"/>
                <w:szCs w:val="20"/>
              </w:rPr>
              <w:t>S</w:t>
            </w:r>
            <w:r w:rsidR="00F31A12" w:rsidRPr="006E5AAD">
              <w:rPr>
                <w:rFonts w:ascii="Arial" w:hAnsi="Arial" w:cs="Arial"/>
                <w:sz w:val="20"/>
                <w:szCs w:val="20"/>
              </w:rPr>
              <w:t>utarties įvykdymo užtikrinimą patvirtinančio dokumento</w:t>
            </w:r>
            <w:r w:rsidR="00F31A12">
              <w:rPr>
                <w:rFonts w:ascii="Arial" w:hAnsi="Arial" w:cs="Arial"/>
                <w:sz w:val="20"/>
                <w:szCs w:val="20"/>
              </w:rPr>
              <w:t xml:space="preserve"> (jei taikoma)</w:t>
            </w:r>
            <w:r w:rsidR="00F31A12" w:rsidRPr="006E5AAD">
              <w:rPr>
                <w:rFonts w:ascii="Arial" w:hAnsi="Arial" w:cs="Arial"/>
                <w:sz w:val="20"/>
                <w:szCs w:val="20"/>
              </w:rPr>
              <w:t xml:space="preserve"> arba neįvykdo kitų </w:t>
            </w:r>
            <w:r w:rsidR="00F31A12">
              <w:rPr>
                <w:rFonts w:ascii="Arial" w:hAnsi="Arial" w:cs="Arial"/>
                <w:sz w:val="20"/>
                <w:szCs w:val="20"/>
              </w:rPr>
              <w:t>S</w:t>
            </w:r>
            <w:r w:rsidR="00F31A12" w:rsidRPr="006E5AAD">
              <w:rPr>
                <w:rFonts w:ascii="Arial" w:hAnsi="Arial" w:cs="Arial"/>
                <w:sz w:val="20"/>
                <w:szCs w:val="20"/>
              </w:rPr>
              <w:t>utartyje nustatytų jos įsigaliojimo sąlygų</w:t>
            </w:r>
            <w:r w:rsidR="00F31A12">
              <w:rPr>
                <w:rFonts w:ascii="Arial" w:hAnsi="Arial" w:cs="Arial"/>
                <w:sz w:val="20"/>
                <w:szCs w:val="20"/>
              </w:rPr>
              <w:t xml:space="preserve">, </w:t>
            </w:r>
            <w:r w:rsidRPr="00C9483D">
              <w:rPr>
                <w:rFonts w:ascii="Arial" w:hAnsi="Arial" w:cs="Arial"/>
                <w:sz w:val="20"/>
                <w:szCs w:val="20"/>
              </w:rPr>
              <w:t xml:space="preserve">Perkantysis subjektas siūlo sudaryti Sutartį Tiekėjui, </w:t>
            </w:r>
            <w:r w:rsidRPr="00C9483D">
              <w:rPr>
                <w:rFonts w:ascii="Arial" w:hAnsi="Arial" w:cs="Arial"/>
                <w:color w:val="000000"/>
                <w:sz w:val="20"/>
                <w:szCs w:val="20"/>
                <w:shd w:val="clear" w:color="auto" w:fill="FFFFFF"/>
              </w:rPr>
              <w:t xml:space="preserve">kurio Pasiūlymas pagal nustatytą Pasiūlymų eilę yra pirmas po Tiekėjo, atsisakiusio sudaryti Sutartį, </w:t>
            </w:r>
            <w:r w:rsidR="00F31A12" w:rsidRPr="006E5AAD">
              <w:rPr>
                <w:rFonts w:ascii="Arial" w:hAnsi="Arial" w:cs="Arial"/>
                <w:color w:val="000000"/>
                <w:sz w:val="20"/>
                <w:szCs w:val="20"/>
                <w:shd w:val="clear" w:color="auto" w:fill="FFFFFF"/>
              </w:rPr>
              <w:t xml:space="preserve">ar nepateikusio </w:t>
            </w:r>
            <w:r w:rsidR="00F31A12">
              <w:rPr>
                <w:rFonts w:ascii="Arial" w:hAnsi="Arial" w:cs="Arial"/>
                <w:color w:val="000000"/>
                <w:sz w:val="20"/>
                <w:szCs w:val="20"/>
                <w:shd w:val="clear" w:color="auto" w:fill="FFFFFF"/>
              </w:rPr>
              <w:t>S</w:t>
            </w:r>
            <w:r w:rsidR="00F31A12" w:rsidRPr="006E5AAD">
              <w:rPr>
                <w:rFonts w:ascii="Arial" w:hAnsi="Arial" w:cs="Arial"/>
                <w:color w:val="000000"/>
                <w:sz w:val="20"/>
                <w:szCs w:val="20"/>
                <w:shd w:val="clear" w:color="auto" w:fill="FFFFFF"/>
              </w:rPr>
              <w:t>utarties įvykdymo užtikrinimo ar neįvykdžiusio kitų</w:t>
            </w:r>
            <w:r w:rsidR="00F31A12">
              <w:rPr>
                <w:rFonts w:ascii="Arial" w:hAnsi="Arial" w:cs="Arial"/>
                <w:color w:val="000000"/>
                <w:sz w:val="20"/>
                <w:szCs w:val="20"/>
                <w:shd w:val="clear" w:color="auto" w:fill="FFFFFF"/>
              </w:rPr>
              <w:t xml:space="preserve"> S</w:t>
            </w:r>
            <w:r w:rsidR="00F31A12" w:rsidRPr="006E5AAD">
              <w:rPr>
                <w:rFonts w:ascii="Arial" w:hAnsi="Arial" w:cs="Arial"/>
                <w:color w:val="000000"/>
                <w:sz w:val="20"/>
                <w:szCs w:val="20"/>
                <w:shd w:val="clear" w:color="auto" w:fill="FFFFFF"/>
              </w:rPr>
              <w:t>utarties įsigaliojimo sąlygų</w:t>
            </w:r>
            <w:r w:rsidR="00F31A12">
              <w:rPr>
                <w:rFonts w:ascii="Arial" w:hAnsi="Arial" w:cs="Arial"/>
                <w:color w:val="000000"/>
                <w:sz w:val="20"/>
                <w:szCs w:val="20"/>
                <w:shd w:val="clear" w:color="auto" w:fill="FFFFFF"/>
              </w:rPr>
              <w:t>,</w:t>
            </w:r>
            <w:r w:rsidR="00F31A12" w:rsidRPr="00B673FF">
              <w:rPr>
                <w:rFonts w:ascii="Arial" w:hAnsi="Arial" w:cs="Arial"/>
                <w:color w:val="000000"/>
                <w:sz w:val="20"/>
                <w:szCs w:val="20"/>
                <w:shd w:val="clear" w:color="auto" w:fill="FFFFFF"/>
              </w:rPr>
              <w:t xml:space="preserve"> </w:t>
            </w:r>
            <w:r w:rsidRPr="00C9483D">
              <w:rPr>
                <w:rFonts w:ascii="Arial" w:hAnsi="Arial" w:cs="Arial"/>
                <w:color w:val="000000"/>
                <w:sz w:val="20"/>
                <w:szCs w:val="20"/>
                <w:shd w:val="clear" w:color="auto" w:fill="FFFFFF"/>
              </w:rPr>
              <w:t xml:space="preserve">jeigu tenkinamos </w:t>
            </w:r>
            <w:r w:rsidRPr="00C9483D">
              <w:rPr>
                <w:rStyle w:val="margin-left-101"/>
                <w:rFonts w:ascii="Arial" w:hAnsi="Arial" w:cs="Arial"/>
                <w:color w:val="000000"/>
                <w:sz w:val="20"/>
                <w:szCs w:val="20"/>
              </w:rPr>
              <w:t>PĮ</w:t>
            </w:r>
            <w:r w:rsidRPr="00C9483D">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6B3561DC" w:rsidR="00CD6843" w:rsidRPr="00C9483D" w:rsidRDefault="00CD6843" w:rsidP="00CD6843">
            <w:pPr>
              <w:pStyle w:val="ListParagraph"/>
              <w:tabs>
                <w:tab w:val="left" w:pos="0"/>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F31A12">
              <w:rPr>
                <w:rFonts w:ascii="Arial" w:hAnsi="Arial" w:cs="Arial"/>
                <w:sz w:val="20"/>
                <w:szCs w:val="20"/>
                <w:lang w:val="en-GB"/>
              </w:rPr>
              <w:t>or in case the Supplier</w:t>
            </w:r>
            <w:r w:rsidR="00F31A12" w:rsidRPr="00CA6A9E">
              <w:rPr>
                <w:rFonts w:ascii="Arial" w:hAnsi="Arial" w:cs="Arial"/>
                <w:sz w:val="20"/>
                <w:szCs w:val="20"/>
                <w:lang w:val="en-GB"/>
              </w:rPr>
              <w:t xml:space="preserve"> does not submit the document confirming the </w:t>
            </w:r>
            <w:r w:rsidR="00F31A12">
              <w:rPr>
                <w:rFonts w:ascii="Arial" w:hAnsi="Arial" w:cs="Arial"/>
                <w:sz w:val="20"/>
                <w:szCs w:val="20"/>
                <w:lang w:val="en-GB"/>
              </w:rPr>
              <w:t>performance</w:t>
            </w:r>
            <w:r w:rsidR="00F31A12" w:rsidRPr="00CA6A9E">
              <w:rPr>
                <w:rFonts w:ascii="Arial" w:hAnsi="Arial" w:cs="Arial"/>
                <w:sz w:val="20"/>
                <w:szCs w:val="20"/>
                <w:lang w:val="en-GB"/>
              </w:rPr>
              <w:t xml:space="preserve"> of the </w:t>
            </w:r>
            <w:r w:rsidR="00F31A12">
              <w:rPr>
                <w:rFonts w:ascii="Arial" w:hAnsi="Arial" w:cs="Arial"/>
                <w:sz w:val="20"/>
                <w:szCs w:val="20"/>
                <w:lang w:val="en-GB"/>
              </w:rPr>
              <w:t>Contract</w:t>
            </w:r>
            <w:r w:rsidR="00F31A12" w:rsidRPr="00CA6A9E">
              <w:rPr>
                <w:rFonts w:ascii="Arial" w:hAnsi="Arial" w:cs="Arial"/>
                <w:sz w:val="20"/>
                <w:szCs w:val="20"/>
                <w:lang w:val="en-GB"/>
              </w:rPr>
              <w:t xml:space="preserve"> </w:t>
            </w:r>
            <w:r w:rsidR="00F31A12">
              <w:rPr>
                <w:rFonts w:ascii="Arial" w:hAnsi="Arial" w:cs="Arial"/>
                <w:sz w:val="20"/>
                <w:szCs w:val="20"/>
                <w:lang w:val="en-GB"/>
              </w:rPr>
              <w:t xml:space="preserve">(if applicable) </w:t>
            </w:r>
            <w:r w:rsidR="00F31A12" w:rsidRPr="00CA6A9E">
              <w:rPr>
                <w:rFonts w:ascii="Arial" w:hAnsi="Arial" w:cs="Arial"/>
                <w:sz w:val="20"/>
                <w:szCs w:val="20"/>
                <w:lang w:val="en-GB"/>
              </w:rPr>
              <w:t>specified in the P</w:t>
            </w:r>
            <w:r w:rsidR="00F31A12">
              <w:rPr>
                <w:rFonts w:ascii="Arial" w:hAnsi="Arial" w:cs="Arial"/>
                <w:sz w:val="20"/>
                <w:szCs w:val="20"/>
                <w:lang w:val="en-GB"/>
              </w:rPr>
              <w:t>rocurement</w:t>
            </w:r>
            <w:r w:rsidR="00F31A12" w:rsidRPr="00CA6A9E">
              <w:rPr>
                <w:rFonts w:ascii="Arial" w:hAnsi="Arial" w:cs="Arial"/>
                <w:sz w:val="20"/>
                <w:szCs w:val="20"/>
                <w:lang w:val="en-GB"/>
              </w:rPr>
              <w:t xml:space="preserve"> Documents</w:t>
            </w:r>
            <w:r w:rsidR="00F31A12">
              <w:rPr>
                <w:rFonts w:ascii="Arial" w:hAnsi="Arial" w:cs="Arial"/>
                <w:sz w:val="20"/>
                <w:szCs w:val="20"/>
                <w:lang w:val="en-GB"/>
              </w:rPr>
              <w:t xml:space="preserve"> </w:t>
            </w:r>
            <w:r w:rsidR="00F31A12" w:rsidRPr="00CA6A9E">
              <w:rPr>
                <w:rFonts w:ascii="Arial" w:hAnsi="Arial" w:cs="Arial"/>
                <w:sz w:val="20"/>
                <w:szCs w:val="20"/>
                <w:lang w:val="en-GB"/>
              </w:rPr>
              <w:t xml:space="preserve">by the deadline specified by the </w:t>
            </w:r>
            <w:r w:rsidR="00F31A12">
              <w:rPr>
                <w:rFonts w:ascii="Arial" w:hAnsi="Arial" w:cs="Arial"/>
                <w:sz w:val="20"/>
                <w:szCs w:val="20"/>
                <w:lang w:val="en-GB"/>
              </w:rPr>
              <w:t>Contracting</w:t>
            </w:r>
            <w:r w:rsidR="00F31A12" w:rsidRPr="00CA6A9E">
              <w:rPr>
                <w:rFonts w:ascii="Arial" w:hAnsi="Arial" w:cs="Arial"/>
                <w:sz w:val="20"/>
                <w:szCs w:val="20"/>
                <w:lang w:val="en-GB"/>
              </w:rPr>
              <w:t xml:space="preserve"> Entity or does not fulfil other conditions</w:t>
            </w:r>
            <w:r w:rsidR="00F31A12">
              <w:rPr>
                <w:rFonts w:ascii="Arial" w:hAnsi="Arial" w:cs="Arial"/>
                <w:sz w:val="20"/>
                <w:szCs w:val="20"/>
                <w:lang w:val="en-GB"/>
              </w:rPr>
              <w:t xml:space="preserve"> established in the Contract</w:t>
            </w:r>
            <w:r w:rsidR="00F31A12" w:rsidRPr="00CA6A9E">
              <w:rPr>
                <w:rFonts w:ascii="Arial" w:hAnsi="Arial" w:cs="Arial"/>
                <w:sz w:val="20"/>
                <w:szCs w:val="20"/>
                <w:lang w:val="en-GB"/>
              </w:rPr>
              <w:t xml:space="preserve"> for its entry into force</w:t>
            </w:r>
            <w:r w:rsidR="00F31A12">
              <w:rPr>
                <w:rFonts w:ascii="Arial" w:hAnsi="Arial" w:cs="Arial"/>
                <w:sz w:val="20"/>
                <w:szCs w:val="20"/>
                <w:lang w:val="en-GB"/>
              </w:rPr>
              <w:t xml:space="preserve">, </w:t>
            </w:r>
            <w:r w:rsidRPr="00C9483D">
              <w:rPr>
                <w:rFonts w:ascii="Arial" w:hAnsi="Arial" w:cs="Arial"/>
                <w:sz w:val="20"/>
                <w:szCs w:val="20"/>
                <w:lang w:val="en-GB"/>
              </w:rPr>
              <w:t xml:space="preserve">the Contracting Entity shall offer to conclude the Contract to the Supplier whose Tender is the first after the Supplier who has refused to conclude the Contract </w:t>
            </w:r>
            <w:r w:rsidR="00F31A12">
              <w:rPr>
                <w:rFonts w:ascii="Arial" w:hAnsi="Arial" w:cs="Arial"/>
                <w:sz w:val="20"/>
                <w:szCs w:val="20"/>
                <w:lang w:val="en-GB"/>
              </w:rPr>
              <w:t>or who</w:t>
            </w:r>
            <w:r w:rsidR="00F31A12" w:rsidRPr="00CA6A9E">
              <w:rPr>
                <w:rFonts w:ascii="Arial" w:hAnsi="Arial" w:cs="Arial"/>
                <w:sz w:val="20"/>
                <w:szCs w:val="20"/>
                <w:lang w:val="en-GB"/>
              </w:rPr>
              <w:t xml:space="preserve"> d</w:t>
            </w:r>
            <w:r w:rsidR="00F31A12">
              <w:rPr>
                <w:rFonts w:ascii="Arial" w:hAnsi="Arial" w:cs="Arial"/>
                <w:sz w:val="20"/>
                <w:szCs w:val="20"/>
                <w:lang w:val="en-GB"/>
              </w:rPr>
              <w:t>id</w:t>
            </w:r>
            <w:r w:rsidR="00F31A12" w:rsidRPr="00CA6A9E">
              <w:rPr>
                <w:rFonts w:ascii="Arial" w:hAnsi="Arial" w:cs="Arial"/>
                <w:sz w:val="20"/>
                <w:szCs w:val="20"/>
                <w:lang w:val="en-GB"/>
              </w:rPr>
              <w:t xml:space="preserve"> not submit the document confirming the </w:t>
            </w:r>
            <w:r w:rsidR="00F31A12">
              <w:rPr>
                <w:rFonts w:ascii="Arial" w:hAnsi="Arial" w:cs="Arial"/>
                <w:sz w:val="20"/>
                <w:szCs w:val="20"/>
                <w:lang w:val="en-GB"/>
              </w:rPr>
              <w:t>performance</w:t>
            </w:r>
            <w:r w:rsidR="00F31A12" w:rsidRPr="00CA6A9E">
              <w:rPr>
                <w:rFonts w:ascii="Arial" w:hAnsi="Arial" w:cs="Arial"/>
                <w:sz w:val="20"/>
                <w:szCs w:val="20"/>
                <w:lang w:val="en-GB"/>
              </w:rPr>
              <w:t xml:space="preserve"> of the </w:t>
            </w:r>
            <w:r w:rsidR="00F31A12">
              <w:rPr>
                <w:rFonts w:ascii="Arial" w:hAnsi="Arial" w:cs="Arial"/>
                <w:sz w:val="20"/>
                <w:szCs w:val="20"/>
                <w:lang w:val="en-GB"/>
              </w:rPr>
              <w:t>Contract</w:t>
            </w:r>
            <w:r w:rsidR="00F31A12" w:rsidRPr="00CA6A9E">
              <w:rPr>
                <w:rFonts w:ascii="Arial" w:hAnsi="Arial" w:cs="Arial"/>
                <w:sz w:val="20"/>
                <w:szCs w:val="20"/>
                <w:lang w:val="en-GB"/>
              </w:rPr>
              <w:t xml:space="preserve"> </w:t>
            </w:r>
            <w:r w:rsidR="00F31A12">
              <w:rPr>
                <w:rFonts w:ascii="Arial" w:hAnsi="Arial" w:cs="Arial"/>
                <w:sz w:val="20"/>
                <w:szCs w:val="20"/>
                <w:lang w:val="en-GB"/>
              </w:rPr>
              <w:t xml:space="preserve">(if applicable) </w:t>
            </w:r>
            <w:r w:rsidR="00F31A12" w:rsidRPr="00CA6A9E">
              <w:rPr>
                <w:rFonts w:ascii="Arial" w:hAnsi="Arial" w:cs="Arial"/>
                <w:sz w:val="20"/>
                <w:szCs w:val="20"/>
                <w:lang w:val="en-GB"/>
              </w:rPr>
              <w:t>specified in the P</w:t>
            </w:r>
            <w:r w:rsidR="00F31A12">
              <w:rPr>
                <w:rFonts w:ascii="Arial" w:hAnsi="Arial" w:cs="Arial"/>
                <w:sz w:val="20"/>
                <w:szCs w:val="20"/>
                <w:lang w:val="en-GB"/>
              </w:rPr>
              <w:t>rocurement</w:t>
            </w:r>
            <w:r w:rsidR="00F31A12" w:rsidRPr="00CA6A9E">
              <w:rPr>
                <w:rFonts w:ascii="Arial" w:hAnsi="Arial" w:cs="Arial"/>
                <w:sz w:val="20"/>
                <w:szCs w:val="20"/>
                <w:lang w:val="en-GB"/>
              </w:rPr>
              <w:t xml:space="preserve"> Documents</w:t>
            </w:r>
            <w:r w:rsidR="00F31A12">
              <w:rPr>
                <w:rFonts w:ascii="Arial" w:hAnsi="Arial" w:cs="Arial"/>
                <w:sz w:val="20"/>
                <w:szCs w:val="20"/>
                <w:lang w:val="en-GB"/>
              </w:rPr>
              <w:t xml:space="preserve"> </w:t>
            </w:r>
            <w:r w:rsidR="00F31A12" w:rsidRPr="00CA6A9E">
              <w:rPr>
                <w:rFonts w:ascii="Arial" w:hAnsi="Arial" w:cs="Arial"/>
                <w:sz w:val="20"/>
                <w:szCs w:val="20"/>
                <w:lang w:val="en-GB"/>
              </w:rPr>
              <w:t xml:space="preserve">by the deadline specified by the </w:t>
            </w:r>
            <w:r w:rsidR="00F31A12">
              <w:rPr>
                <w:rFonts w:ascii="Arial" w:hAnsi="Arial" w:cs="Arial"/>
                <w:sz w:val="20"/>
                <w:szCs w:val="20"/>
                <w:lang w:val="en-GB"/>
              </w:rPr>
              <w:t>Contracting</w:t>
            </w:r>
            <w:r w:rsidR="00F31A12" w:rsidRPr="00CA6A9E">
              <w:rPr>
                <w:rFonts w:ascii="Arial" w:hAnsi="Arial" w:cs="Arial"/>
                <w:sz w:val="20"/>
                <w:szCs w:val="20"/>
                <w:lang w:val="en-GB"/>
              </w:rPr>
              <w:t xml:space="preserve"> Entity or </w:t>
            </w:r>
            <w:r w:rsidR="00F31A12">
              <w:rPr>
                <w:rFonts w:ascii="Arial" w:hAnsi="Arial" w:cs="Arial"/>
                <w:sz w:val="20"/>
                <w:szCs w:val="20"/>
                <w:lang w:val="en-GB"/>
              </w:rPr>
              <w:t>did</w:t>
            </w:r>
            <w:r w:rsidR="00F31A12" w:rsidRPr="00CA6A9E">
              <w:rPr>
                <w:rFonts w:ascii="Arial" w:hAnsi="Arial" w:cs="Arial"/>
                <w:sz w:val="20"/>
                <w:szCs w:val="20"/>
                <w:lang w:val="en-GB"/>
              </w:rPr>
              <w:t xml:space="preserve"> not fulfil other conditions</w:t>
            </w:r>
            <w:r w:rsidR="00F31A12">
              <w:rPr>
                <w:rFonts w:ascii="Arial" w:hAnsi="Arial" w:cs="Arial"/>
                <w:sz w:val="20"/>
                <w:szCs w:val="20"/>
                <w:lang w:val="en-GB"/>
              </w:rPr>
              <w:t xml:space="preserve"> established in the Contract</w:t>
            </w:r>
            <w:r w:rsidR="00F31A12" w:rsidRPr="00CA6A9E">
              <w:rPr>
                <w:rFonts w:ascii="Arial" w:hAnsi="Arial" w:cs="Arial"/>
                <w:sz w:val="20"/>
                <w:szCs w:val="20"/>
                <w:lang w:val="en-GB"/>
              </w:rPr>
              <w:t xml:space="preserve"> for its entry into force</w:t>
            </w:r>
            <w:r w:rsidR="00F31A12" w:rsidRPr="00B673FF">
              <w:rPr>
                <w:rFonts w:ascii="Arial" w:hAnsi="Arial" w:cs="Arial"/>
                <w:sz w:val="20"/>
                <w:szCs w:val="20"/>
                <w:lang w:val="en-GB"/>
              </w:rPr>
              <w:t xml:space="preserve"> </w:t>
            </w:r>
            <w:r w:rsidRPr="00C9483D">
              <w:rPr>
                <w:rFonts w:ascii="Arial" w:hAnsi="Arial" w:cs="Arial"/>
                <w:sz w:val="20"/>
                <w:szCs w:val="20"/>
                <w:lang w:val="en-GB"/>
              </w:rPr>
              <w:t>according to the established order of Tenders, if the conditions set forth in Article 58 (1) of LP are met</w:t>
            </w:r>
            <w:r w:rsidRPr="00C9483D">
              <w:rPr>
                <w:rFonts w:ascii="Arial" w:hAnsi="Arial" w:cs="Arial"/>
                <w:color w:val="000000"/>
                <w:sz w:val="20"/>
                <w:szCs w:val="20"/>
                <w:shd w:val="clear" w:color="auto" w:fill="FFFFFF"/>
                <w:lang w:val="en-GB"/>
              </w:rPr>
              <w:t xml:space="preserve">. </w:t>
            </w:r>
          </w:p>
        </w:tc>
      </w:tr>
      <w:tr w:rsidR="00CD6843" w:rsidRPr="00C9483D" w14:paraId="452E3278" w14:textId="77777777" w:rsidTr="2E97CBDB">
        <w:tc>
          <w:tcPr>
            <w:tcW w:w="1271" w:type="dxa"/>
          </w:tcPr>
          <w:p w14:paraId="217F035A" w14:textId="7DA0D8AC" w:rsidR="00CD6843" w:rsidRPr="00C9483D" w:rsidRDefault="00CD6843" w:rsidP="00CD6843">
            <w:pPr>
              <w:rPr>
                <w:rFonts w:ascii="Arial" w:hAnsi="Arial" w:cs="Arial"/>
                <w:sz w:val="20"/>
                <w:szCs w:val="20"/>
              </w:rPr>
            </w:pPr>
            <w:r w:rsidRPr="00C9483D">
              <w:rPr>
                <w:rFonts w:ascii="Arial" w:hAnsi="Arial" w:cs="Arial"/>
                <w:sz w:val="20"/>
                <w:szCs w:val="20"/>
              </w:rPr>
              <w:t>14.3.</w:t>
            </w:r>
          </w:p>
        </w:tc>
        <w:tc>
          <w:tcPr>
            <w:tcW w:w="6095" w:type="dxa"/>
            <w:gridSpan w:val="2"/>
          </w:tcPr>
          <w:p w14:paraId="20B0654B" w14:textId="2D16339A"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 xml:space="preserve">Jei SPS nurodyta, kad </w:t>
            </w:r>
            <w:r w:rsidRPr="00C9483D">
              <w:rPr>
                <w:rFonts w:ascii="Arial" w:hAnsi="Arial" w:cs="Arial"/>
                <w:sz w:val="20"/>
                <w:szCs w:val="20"/>
                <w:lang w:eastAsia="lt-LT"/>
              </w:rPr>
              <w:t>Pirkimo objektas skaidomas į dalis</w:t>
            </w:r>
            <w:r w:rsidRPr="00C9483D">
              <w:rPr>
                <w:rFonts w:ascii="Arial" w:hAnsi="Arial" w:cs="Arial"/>
                <w:sz w:val="20"/>
                <w:szCs w:val="20"/>
              </w:rPr>
              <w:t xml:space="preserve"> – kiekvienai Pirkimo objekto daliai bus sudaromos atskiros Sutartys.</w:t>
            </w:r>
          </w:p>
        </w:tc>
        <w:tc>
          <w:tcPr>
            <w:tcW w:w="7194" w:type="dxa"/>
            <w:gridSpan w:val="2"/>
          </w:tcPr>
          <w:p w14:paraId="2A2AC0AB" w14:textId="16C1596F"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If it is specified in SPC that the Procurement Object is divided into parts - separate Contracts will be concluded for each part of the Object of Procurement.</w:t>
            </w:r>
          </w:p>
        </w:tc>
      </w:tr>
      <w:tr w:rsidR="00CD6843" w:rsidRPr="00C9483D" w14:paraId="674F79A2" w14:textId="77777777" w:rsidTr="2E97CBDB">
        <w:tc>
          <w:tcPr>
            <w:tcW w:w="1271" w:type="dxa"/>
          </w:tcPr>
          <w:p w14:paraId="1852F0F9" w14:textId="43F29CA7" w:rsidR="00CD6843" w:rsidRPr="00C9483D" w:rsidRDefault="00CD6843" w:rsidP="00CD6843">
            <w:pPr>
              <w:rPr>
                <w:rFonts w:ascii="Arial" w:hAnsi="Arial" w:cs="Arial"/>
                <w:sz w:val="20"/>
                <w:szCs w:val="20"/>
              </w:rPr>
            </w:pPr>
            <w:r w:rsidRPr="00C9483D">
              <w:rPr>
                <w:rFonts w:ascii="Arial" w:hAnsi="Arial" w:cs="Arial"/>
                <w:sz w:val="20"/>
                <w:szCs w:val="20"/>
              </w:rPr>
              <w:t>14.4.</w:t>
            </w:r>
          </w:p>
        </w:tc>
        <w:tc>
          <w:tcPr>
            <w:tcW w:w="6095" w:type="dxa"/>
            <w:gridSpan w:val="2"/>
          </w:tcPr>
          <w:p w14:paraId="40F34FF5" w14:textId="47C675AF"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 xml:space="preserve">Kai </w:t>
            </w:r>
            <w:r w:rsidRPr="00C9483D">
              <w:rPr>
                <w:rFonts w:ascii="Arial" w:hAnsi="Arial" w:cs="Arial"/>
                <w:color w:val="000000"/>
                <w:sz w:val="20"/>
                <w:szCs w:val="20"/>
              </w:rPr>
              <w:t xml:space="preserve">vienintelis suinteresuotas Tiekėjas yra tas, su kuriuo sudaroma Sutartis, ir nėra suinteresuotų kitų Tiekėjų </w:t>
            </w:r>
            <w:r w:rsidRPr="00C9483D">
              <w:rPr>
                <w:rFonts w:ascii="Arial" w:hAnsi="Arial" w:cs="Arial"/>
                <w:sz w:val="20"/>
                <w:szCs w:val="20"/>
              </w:rPr>
              <w:t xml:space="preserve">arba kitais </w:t>
            </w:r>
            <w:r w:rsidRPr="00C9483D">
              <w:rPr>
                <w:rStyle w:val="margin-left-101"/>
                <w:rFonts w:ascii="Arial" w:hAnsi="Arial" w:cs="Arial"/>
                <w:color w:val="000000"/>
                <w:sz w:val="20"/>
                <w:szCs w:val="20"/>
              </w:rPr>
              <w:t>PĮ</w:t>
            </w:r>
            <w:r w:rsidRPr="00C9483D">
              <w:rPr>
                <w:rFonts w:ascii="Arial" w:hAnsi="Arial" w:cs="Arial"/>
                <w:sz w:val="20"/>
                <w:szCs w:val="20"/>
              </w:rPr>
              <w:t xml:space="preserve"> numatytais atvejais – Sutarties sudarymo atidėjimo terminas netaikomas.</w:t>
            </w:r>
          </w:p>
        </w:tc>
        <w:tc>
          <w:tcPr>
            <w:tcW w:w="7194" w:type="dxa"/>
            <w:gridSpan w:val="2"/>
          </w:tcPr>
          <w:p w14:paraId="514F3921" w14:textId="54476568"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CD6843" w:rsidRPr="00C9483D" w14:paraId="5D43E439" w14:textId="77777777" w:rsidTr="2E97CBDB">
        <w:tc>
          <w:tcPr>
            <w:tcW w:w="1271" w:type="dxa"/>
          </w:tcPr>
          <w:p w14:paraId="6EFA231A" w14:textId="72D0BD21" w:rsidR="00CD6843" w:rsidRPr="00C9483D" w:rsidRDefault="00CD6843" w:rsidP="00CD6843">
            <w:pPr>
              <w:rPr>
                <w:rFonts w:ascii="Arial" w:hAnsi="Arial" w:cs="Arial"/>
                <w:sz w:val="20"/>
                <w:szCs w:val="20"/>
              </w:rPr>
            </w:pPr>
            <w:r w:rsidRPr="00C9483D">
              <w:rPr>
                <w:rFonts w:ascii="Arial" w:hAnsi="Arial" w:cs="Arial"/>
                <w:sz w:val="20"/>
                <w:szCs w:val="20"/>
              </w:rPr>
              <w:lastRenderedPageBreak/>
              <w:t>14.5.</w:t>
            </w:r>
          </w:p>
        </w:tc>
        <w:tc>
          <w:tcPr>
            <w:tcW w:w="6095" w:type="dxa"/>
            <w:gridSpan w:val="2"/>
          </w:tcPr>
          <w:p w14:paraId="0D2181D4" w14:textId="239D9324"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CD6843" w:rsidRPr="00C9483D" w14:paraId="25BB7133" w14:textId="77777777" w:rsidTr="2E97CBDB">
        <w:tc>
          <w:tcPr>
            <w:tcW w:w="1271" w:type="dxa"/>
          </w:tcPr>
          <w:p w14:paraId="39322EB5" w14:textId="53870DE8" w:rsidR="00CD6843" w:rsidRPr="00C9483D" w:rsidRDefault="00CD6843" w:rsidP="00CD6843">
            <w:pPr>
              <w:rPr>
                <w:rFonts w:ascii="Arial" w:hAnsi="Arial" w:cs="Arial"/>
                <w:sz w:val="20"/>
                <w:szCs w:val="20"/>
              </w:rPr>
            </w:pPr>
            <w:r w:rsidRPr="00C9483D">
              <w:rPr>
                <w:rFonts w:ascii="Arial" w:hAnsi="Arial" w:cs="Arial"/>
                <w:sz w:val="20"/>
                <w:szCs w:val="20"/>
              </w:rPr>
              <w:t>14.</w:t>
            </w:r>
            <w:r w:rsidR="00363CB4">
              <w:rPr>
                <w:rFonts w:ascii="Arial" w:hAnsi="Arial" w:cs="Arial"/>
                <w:sz w:val="20"/>
                <w:szCs w:val="20"/>
              </w:rPr>
              <w:t>6</w:t>
            </w:r>
            <w:r w:rsidRPr="00C9483D">
              <w:rPr>
                <w:rFonts w:ascii="Arial" w:hAnsi="Arial" w:cs="Arial"/>
                <w:sz w:val="20"/>
                <w:szCs w:val="20"/>
              </w:rPr>
              <w:t>.</w:t>
            </w:r>
          </w:p>
        </w:tc>
        <w:tc>
          <w:tcPr>
            <w:tcW w:w="6095" w:type="dxa"/>
            <w:gridSpan w:val="2"/>
          </w:tcPr>
          <w:p w14:paraId="5536AA1F" w14:textId="1DB9B2EC"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 xml:space="preserve">Sutartis turi atitikti Laimėjusio Tiekėjo Pasiūlymą, Pirkimo sąlygas ir kitus reikalavimus, nustatytus Tiekėjams. </w:t>
            </w:r>
          </w:p>
        </w:tc>
        <w:tc>
          <w:tcPr>
            <w:tcW w:w="7194" w:type="dxa"/>
            <w:gridSpan w:val="2"/>
          </w:tcPr>
          <w:p w14:paraId="2D295555" w14:textId="7811DAFA"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 xml:space="preserve">The Contract must comply with the Successful Supplier’s Tender, the Procurement conditions and other requirements established for Suppliers. </w:t>
            </w:r>
          </w:p>
        </w:tc>
      </w:tr>
      <w:tr w:rsidR="00CD6843" w:rsidRPr="00C9483D" w14:paraId="2DE2E2D1" w14:textId="77777777" w:rsidTr="2E97CBDB">
        <w:tc>
          <w:tcPr>
            <w:tcW w:w="1271" w:type="dxa"/>
          </w:tcPr>
          <w:p w14:paraId="22F28AC5" w14:textId="09ECCC81" w:rsidR="00CD6843" w:rsidRPr="00C9483D" w:rsidRDefault="00CD6843" w:rsidP="00CD6843">
            <w:pPr>
              <w:rPr>
                <w:rFonts w:ascii="Arial" w:hAnsi="Arial" w:cs="Arial"/>
                <w:sz w:val="20"/>
                <w:szCs w:val="20"/>
              </w:rPr>
            </w:pPr>
            <w:r w:rsidRPr="00C9483D">
              <w:rPr>
                <w:rFonts w:ascii="Arial" w:hAnsi="Arial" w:cs="Arial"/>
                <w:sz w:val="20"/>
                <w:szCs w:val="20"/>
              </w:rPr>
              <w:t>14.</w:t>
            </w:r>
            <w:r w:rsidR="00363CB4">
              <w:rPr>
                <w:rFonts w:ascii="Arial" w:hAnsi="Arial" w:cs="Arial"/>
                <w:sz w:val="20"/>
                <w:szCs w:val="20"/>
              </w:rPr>
              <w:t>7</w:t>
            </w:r>
            <w:r w:rsidRPr="00C9483D">
              <w:rPr>
                <w:rFonts w:ascii="Arial" w:hAnsi="Arial" w:cs="Arial"/>
                <w:sz w:val="20"/>
                <w:szCs w:val="20"/>
              </w:rPr>
              <w:t>.</w:t>
            </w:r>
          </w:p>
        </w:tc>
        <w:tc>
          <w:tcPr>
            <w:tcW w:w="6095" w:type="dxa"/>
            <w:gridSpan w:val="2"/>
          </w:tcPr>
          <w:p w14:paraId="4DC267DB" w14:textId="12E0CA11"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Sudarant Sutartį negali būti keičiama Laimėjusio Tiekėjo Pasiūlymo kaina, </w:t>
            </w:r>
            <w:r w:rsidRPr="00C9483D">
              <w:rPr>
                <w:rFonts w:ascii="Arial" w:hAnsi="Arial" w:cs="Arial"/>
                <w:color w:val="000000"/>
                <w:sz w:val="20"/>
                <w:szCs w:val="20"/>
                <w:shd w:val="clear" w:color="auto" w:fill="FFFFFF"/>
              </w:rPr>
              <w:t>sąnaudos ar kitos sąlygos.</w:t>
            </w:r>
          </w:p>
        </w:tc>
        <w:tc>
          <w:tcPr>
            <w:tcW w:w="7194" w:type="dxa"/>
            <w:gridSpan w:val="2"/>
          </w:tcPr>
          <w:p w14:paraId="3617108E" w14:textId="54B4A95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price, costs or other conditions of the Successful Supplier’s Tender may not be changed during the conclusion of the Contract.</w:t>
            </w:r>
          </w:p>
        </w:tc>
      </w:tr>
      <w:tr w:rsidR="00CD6843" w:rsidRPr="00C9483D" w14:paraId="755FF678" w14:textId="77777777" w:rsidTr="2E97CBDB">
        <w:tc>
          <w:tcPr>
            <w:tcW w:w="1271" w:type="dxa"/>
          </w:tcPr>
          <w:p w14:paraId="74242D7C" w14:textId="0B324FBA" w:rsidR="00CD6843" w:rsidRPr="00C9483D" w:rsidRDefault="00CD6843" w:rsidP="00CD6843">
            <w:pPr>
              <w:rPr>
                <w:rFonts w:ascii="Arial" w:hAnsi="Arial" w:cs="Arial"/>
                <w:sz w:val="20"/>
                <w:szCs w:val="20"/>
              </w:rPr>
            </w:pPr>
            <w:r w:rsidRPr="00C9483D">
              <w:rPr>
                <w:rFonts w:ascii="Arial" w:hAnsi="Arial" w:cs="Arial"/>
                <w:sz w:val="20"/>
                <w:szCs w:val="20"/>
              </w:rPr>
              <w:t>14.</w:t>
            </w:r>
            <w:r w:rsidR="00363CB4">
              <w:rPr>
                <w:rFonts w:ascii="Arial" w:hAnsi="Arial" w:cs="Arial"/>
                <w:sz w:val="20"/>
                <w:szCs w:val="20"/>
              </w:rPr>
              <w:t>8</w:t>
            </w:r>
            <w:r w:rsidRPr="00C9483D">
              <w:rPr>
                <w:rFonts w:ascii="Arial" w:hAnsi="Arial" w:cs="Arial"/>
                <w:sz w:val="20"/>
                <w:szCs w:val="20"/>
              </w:rPr>
              <w:t>.</w:t>
            </w:r>
          </w:p>
        </w:tc>
        <w:tc>
          <w:tcPr>
            <w:tcW w:w="6095" w:type="dxa"/>
            <w:gridSpan w:val="2"/>
          </w:tcPr>
          <w:p w14:paraId="2AF1EBC7" w14:textId="29AD54B5" w:rsidR="00CD6843" w:rsidRPr="00C9483D" w:rsidRDefault="00CD6843" w:rsidP="00CD6843">
            <w:pPr>
              <w:jc w:val="both"/>
              <w:rPr>
                <w:rFonts w:ascii="Arial" w:hAnsi="Arial" w:cs="Arial"/>
                <w:sz w:val="20"/>
                <w:szCs w:val="20"/>
              </w:rPr>
            </w:pPr>
            <w:r w:rsidRPr="00C9483D">
              <w:rPr>
                <w:rFonts w:ascii="Arial" w:hAnsi="Arial" w:cs="Arial"/>
                <w:sz w:val="20"/>
                <w:szCs w:val="20"/>
                <w:lang w:eastAsia="lt-LT"/>
              </w:rPr>
              <w:t>Sutartis bus sudaroma, vadovaujantis Sutarties projekto nuostatomis</w:t>
            </w:r>
            <w:r w:rsidRPr="00C9483D">
              <w:rPr>
                <w:rFonts w:ascii="Arial" w:hAnsi="Arial" w:cs="Arial"/>
                <w:sz w:val="20"/>
                <w:szCs w:val="20"/>
              </w:rPr>
              <w:t xml:space="preserve"> arba esminėmis Sutarties sąlygomis</w:t>
            </w:r>
            <w:r w:rsidRPr="00C9483D">
              <w:rPr>
                <w:rFonts w:ascii="Arial" w:hAnsi="Arial" w:cs="Arial"/>
                <w:sz w:val="20"/>
                <w:szCs w:val="20"/>
                <w:lang w:eastAsia="lt-LT"/>
              </w:rPr>
              <w:t>, pridėtomis su Pirkimo sąlygomis, nebent SPS būtų nurodyta kitaip.</w:t>
            </w:r>
          </w:p>
        </w:tc>
        <w:tc>
          <w:tcPr>
            <w:tcW w:w="7194" w:type="dxa"/>
            <w:gridSpan w:val="2"/>
          </w:tcPr>
          <w:p w14:paraId="1DEF0358" w14:textId="581BD2D1"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CD6843" w:rsidRPr="00C9483D" w14:paraId="57B056F9" w14:textId="77777777" w:rsidTr="2E97CBDB">
        <w:tc>
          <w:tcPr>
            <w:tcW w:w="1271" w:type="dxa"/>
          </w:tcPr>
          <w:p w14:paraId="7D7F5FF0" w14:textId="52926A49" w:rsidR="00CD6843" w:rsidRPr="00C9483D" w:rsidRDefault="00CD6843" w:rsidP="00CD6843">
            <w:pPr>
              <w:rPr>
                <w:rFonts w:ascii="Arial" w:hAnsi="Arial" w:cs="Arial"/>
                <w:sz w:val="20"/>
                <w:szCs w:val="20"/>
              </w:rPr>
            </w:pPr>
            <w:r w:rsidRPr="00C9483D">
              <w:rPr>
                <w:rFonts w:ascii="Arial" w:hAnsi="Arial" w:cs="Arial"/>
                <w:sz w:val="20"/>
                <w:szCs w:val="20"/>
              </w:rPr>
              <w:t>15.</w:t>
            </w:r>
          </w:p>
        </w:tc>
        <w:tc>
          <w:tcPr>
            <w:tcW w:w="6095" w:type="dxa"/>
            <w:gridSpan w:val="2"/>
            <w:vAlign w:val="center"/>
          </w:tcPr>
          <w:p w14:paraId="1A906E41" w14:textId="1953099A" w:rsidR="00CD6843" w:rsidRPr="00C9483D" w:rsidRDefault="00CD6843" w:rsidP="00CD6843">
            <w:pPr>
              <w:jc w:val="center"/>
              <w:rPr>
                <w:rFonts w:ascii="Arial" w:hAnsi="Arial" w:cs="Arial"/>
                <w:sz w:val="20"/>
                <w:szCs w:val="20"/>
              </w:rPr>
            </w:pPr>
            <w:bookmarkStart w:id="91" w:name="_Toc341687228"/>
            <w:bookmarkStart w:id="92" w:name="_Toc387142387"/>
            <w:bookmarkStart w:id="93" w:name="_Toc90619432"/>
            <w:r w:rsidRPr="00C9483D">
              <w:rPr>
                <w:rFonts w:ascii="Arial" w:hAnsi="Arial" w:cs="Arial"/>
                <w:b/>
                <w:bCs/>
                <w:sz w:val="20"/>
                <w:szCs w:val="20"/>
              </w:rPr>
              <w:t>PAPILDOMOS INFORMACIJOS PATEIKIMAS</w:t>
            </w:r>
            <w:bookmarkEnd w:id="91"/>
            <w:bookmarkEnd w:id="92"/>
            <w:bookmarkEnd w:id="93"/>
          </w:p>
        </w:tc>
        <w:tc>
          <w:tcPr>
            <w:tcW w:w="7194" w:type="dxa"/>
            <w:gridSpan w:val="2"/>
            <w:vAlign w:val="center"/>
          </w:tcPr>
          <w:p w14:paraId="31E27507" w14:textId="5D451DE0"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94" w:name="_Toc48931930"/>
            <w:r w:rsidRPr="00C9483D">
              <w:rPr>
                <w:rFonts w:ascii="Arial" w:hAnsi="Arial" w:cs="Arial"/>
                <w:b/>
                <w:bCs/>
                <w:sz w:val="20"/>
                <w:szCs w:val="20"/>
                <w:lang w:val="en-GB"/>
              </w:rPr>
              <w:t>PROVISION OF ADDITIONAL INFORMATION</w:t>
            </w:r>
            <w:bookmarkEnd w:id="94"/>
          </w:p>
        </w:tc>
      </w:tr>
      <w:tr w:rsidR="00CD6843" w:rsidRPr="00C9483D" w14:paraId="5298E5E5" w14:textId="77777777" w:rsidTr="2E97CBDB">
        <w:tc>
          <w:tcPr>
            <w:tcW w:w="1271" w:type="dxa"/>
          </w:tcPr>
          <w:p w14:paraId="23056899" w14:textId="00117EA8" w:rsidR="00CD6843" w:rsidRPr="00C9483D" w:rsidRDefault="00CD6843" w:rsidP="00CD6843">
            <w:pPr>
              <w:rPr>
                <w:rFonts w:ascii="Arial" w:hAnsi="Arial" w:cs="Arial"/>
                <w:sz w:val="20"/>
                <w:szCs w:val="20"/>
              </w:rPr>
            </w:pPr>
            <w:r w:rsidRPr="00C9483D">
              <w:rPr>
                <w:rFonts w:ascii="Arial" w:hAnsi="Arial" w:cs="Arial"/>
                <w:sz w:val="20"/>
                <w:szCs w:val="20"/>
              </w:rPr>
              <w:t>15.1.</w:t>
            </w:r>
          </w:p>
        </w:tc>
        <w:tc>
          <w:tcPr>
            <w:tcW w:w="6095" w:type="dxa"/>
            <w:gridSpan w:val="2"/>
          </w:tcPr>
          <w:p w14:paraId="218A7CC4" w14:textId="742BE7F6" w:rsidR="00CD6843" w:rsidRPr="00C9483D" w:rsidRDefault="00CD6843" w:rsidP="00CD6843">
            <w:pPr>
              <w:tabs>
                <w:tab w:val="left" w:pos="0"/>
                <w:tab w:val="left" w:pos="567"/>
                <w:tab w:val="left" w:pos="709"/>
              </w:tabs>
              <w:spacing w:before="60" w:after="60"/>
              <w:jc w:val="both"/>
              <w:rPr>
                <w:rFonts w:ascii="Arial" w:hAnsi="Arial" w:cs="Arial"/>
                <w:sz w:val="20"/>
                <w:szCs w:val="20"/>
              </w:rPr>
            </w:pPr>
            <w:r w:rsidRPr="00C9483D">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Pasiūlymų pateikimo termino pabaigos. Perkantysis subjektas į tokius prašymus atsakys ne vėliau kaip likus 4 dienoms iki Pasiūlymų pateikimo termino pabaigos. Prašymas turi būti pateiktas CVP IS priemonėmis.</w:t>
            </w:r>
          </w:p>
        </w:tc>
        <w:tc>
          <w:tcPr>
            <w:tcW w:w="7194" w:type="dxa"/>
            <w:gridSpan w:val="2"/>
          </w:tcPr>
          <w:p w14:paraId="58E1341B" w14:textId="1AF984C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95" w:name="_Hlk83634618"/>
            <w:r w:rsidRPr="00C9483D">
              <w:rPr>
                <w:rFonts w:ascii="Arial" w:hAnsi="Arial" w:cs="Arial"/>
                <w:sz w:val="20"/>
                <w:szCs w:val="20"/>
                <w:lang w:val="en-GB"/>
              </w:rPr>
              <w:t>Procurement</w:t>
            </w:r>
            <w:bookmarkEnd w:id="95"/>
            <w:r w:rsidRPr="00C9483D">
              <w:rPr>
                <w:rFonts w:ascii="Arial" w:hAnsi="Arial" w:cs="Arial"/>
                <w:sz w:val="20"/>
                <w:szCs w:val="20"/>
                <w:lang w:val="en-GB"/>
              </w:rPr>
              <w:t xml:space="preserve"> conditions, if such request is received no later than 6 days before the deadline for submission of Tenders. The Contracting Entity will respond to such requests no later than 4 days before the deadline for submission ofr Tenders . The application must be submitted by means of CPP IS.</w:t>
            </w:r>
          </w:p>
        </w:tc>
      </w:tr>
      <w:tr w:rsidR="00CD6843" w:rsidRPr="00C9483D" w14:paraId="62CFE355" w14:textId="77777777" w:rsidTr="2E97CBDB">
        <w:tc>
          <w:tcPr>
            <w:tcW w:w="1271" w:type="dxa"/>
          </w:tcPr>
          <w:p w14:paraId="4EB86638" w14:textId="0F15CFB9" w:rsidR="00CD6843" w:rsidRPr="00C9483D" w:rsidRDefault="00CD6843" w:rsidP="00CD6843">
            <w:pPr>
              <w:rPr>
                <w:rFonts w:ascii="Arial" w:hAnsi="Arial" w:cs="Arial"/>
                <w:sz w:val="20"/>
                <w:szCs w:val="20"/>
              </w:rPr>
            </w:pPr>
            <w:r w:rsidRPr="00C9483D">
              <w:rPr>
                <w:rFonts w:ascii="Arial" w:hAnsi="Arial" w:cs="Arial"/>
                <w:sz w:val="20"/>
                <w:szCs w:val="20"/>
              </w:rPr>
              <w:t>15.2.</w:t>
            </w:r>
          </w:p>
        </w:tc>
        <w:tc>
          <w:tcPr>
            <w:tcW w:w="6095" w:type="dxa"/>
            <w:gridSpan w:val="2"/>
          </w:tcPr>
          <w:p w14:paraId="13365EFE" w14:textId="6FBBCC13" w:rsidR="00CD6843" w:rsidRPr="00C9483D" w:rsidRDefault="00CD6843" w:rsidP="00CD6843">
            <w:pPr>
              <w:tabs>
                <w:tab w:val="left" w:pos="567"/>
                <w:tab w:val="left" w:pos="709"/>
              </w:tabs>
              <w:spacing w:before="60" w:after="60"/>
              <w:jc w:val="both"/>
              <w:rPr>
                <w:rFonts w:ascii="Arial" w:hAnsi="Arial" w:cs="Arial"/>
                <w:sz w:val="20"/>
                <w:szCs w:val="20"/>
              </w:rPr>
            </w:pPr>
            <w:r w:rsidRPr="00C9483D">
              <w:rPr>
                <w:rFonts w:ascii="Arial" w:hAnsi="Arial" w:cs="Arial"/>
                <w:sz w:val="20"/>
                <w:szCs w:val="20"/>
              </w:rPr>
              <w:t>Perkantysis subjektas, vykdydamas tarptautinį pirkimą, raštu atsakys į kiekvieno Tiekėjo rašytinį prašymą dėl Pirkimo sąlygose nustatytų reikalavimų, jei toks prašymas yra gautas ne vėliau kaip likus 9 dienoms iki Pasiūlymų pateikimo termino pabaigos. Perkantysis subjektas į tokius prašymus atsakys ne vėliau kaip likus 6 dienoms iki Pasiūlymų pateikimo termino pabaigos. Prašymas turi būti pateiktas CVP IS priemonėmis.</w:t>
            </w:r>
          </w:p>
        </w:tc>
        <w:tc>
          <w:tcPr>
            <w:tcW w:w="7194" w:type="dxa"/>
            <w:gridSpan w:val="2"/>
          </w:tcPr>
          <w:p w14:paraId="27E6F849" w14:textId="3A13838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When performing an international procurement, the Contracting Entity will respond in writing to each Supplier's written request regarding the requirements set out in the Procurement conditions, if such request is received no later than 9 days before the deadline for submission of Tenders. The Contracting Entity will respond to such requests no later than 6 days before the deadline for submission of Tenders. The application must be submitted by means of CPP IS.</w:t>
            </w:r>
          </w:p>
        </w:tc>
      </w:tr>
      <w:tr w:rsidR="00604860" w:rsidRPr="00C9483D" w14:paraId="723E2572" w14:textId="77777777" w:rsidTr="2E97CBDB">
        <w:tc>
          <w:tcPr>
            <w:tcW w:w="1271" w:type="dxa"/>
          </w:tcPr>
          <w:p w14:paraId="6BE417C4" w14:textId="0AC7D130" w:rsidR="00604860" w:rsidRPr="00C9483D" w:rsidRDefault="00604860" w:rsidP="00CD6843">
            <w:pPr>
              <w:rPr>
                <w:rFonts w:ascii="Arial" w:hAnsi="Arial" w:cs="Arial"/>
                <w:sz w:val="20"/>
                <w:szCs w:val="20"/>
              </w:rPr>
            </w:pPr>
            <w:r>
              <w:rPr>
                <w:rFonts w:ascii="Arial" w:hAnsi="Arial" w:cs="Arial"/>
                <w:sz w:val="20"/>
                <w:szCs w:val="20"/>
              </w:rPr>
              <w:t>15.3.</w:t>
            </w:r>
          </w:p>
        </w:tc>
        <w:tc>
          <w:tcPr>
            <w:tcW w:w="6095" w:type="dxa"/>
            <w:gridSpan w:val="2"/>
          </w:tcPr>
          <w:p w14:paraId="28709B89" w14:textId="293D4AF8" w:rsidR="00604860" w:rsidRPr="00C9483D" w:rsidRDefault="00604860" w:rsidP="00CD6843">
            <w:pPr>
              <w:tabs>
                <w:tab w:val="left" w:pos="567"/>
                <w:tab w:val="left" w:pos="709"/>
              </w:tabs>
              <w:spacing w:before="60" w:after="60"/>
              <w:jc w:val="both"/>
              <w:rPr>
                <w:rFonts w:ascii="Arial" w:hAnsi="Arial" w:cs="Arial"/>
                <w:sz w:val="20"/>
                <w:szCs w:val="20"/>
              </w:rPr>
            </w:pPr>
            <w:r w:rsidRPr="00604860">
              <w:rPr>
                <w:rFonts w:ascii="Arial" w:hAnsi="Arial" w:cs="Arial"/>
                <w:sz w:val="20"/>
                <w:szCs w:val="20"/>
              </w:rPr>
              <w:t xml:space="preserve">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Jeigu papildomos informacijos nebuvo </w:t>
            </w:r>
            <w:r w:rsidRPr="00604860">
              <w:rPr>
                <w:rFonts w:ascii="Arial" w:hAnsi="Arial" w:cs="Arial"/>
                <w:sz w:val="20"/>
                <w:szCs w:val="20"/>
              </w:rPr>
              <w:lastRenderedPageBreak/>
              <w:t>paprašyta laiku arba ji neturi esminės įtakos Pasiūlymų parengimui, Perkantysis subjektas Pasiūlymų pateikimo termino gali nepratęsti.</w:t>
            </w:r>
          </w:p>
        </w:tc>
        <w:tc>
          <w:tcPr>
            <w:tcW w:w="7194" w:type="dxa"/>
            <w:gridSpan w:val="2"/>
          </w:tcPr>
          <w:p w14:paraId="030BAED0" w14:textId="5611F118" w:rsidR="00604860" w:rsidRPr="00C9483D" w:rsidRDefault="00DC77ED" w:rsidP="00CD6843">
            <w:pPr>
              <w:pStyle w:val="ListParagraph"/>
              <w:tabs>
                <w:tab w:val="left" w:pos="567"/>
              </w:tabs>
              <w:spacing w:before="60" w:after="60"/>
              <w:ind w:left="0"/>
              <w:contextualSpacing w:val="0"/>
              <w:jc w:val="both"/>
              <w:rPr>
                <w:rFonts w:ascii="Arial" w:hAnsi="Arial" w:cs="Arial"/>
                <w:sz w:val="20"/>
                <w:szCs w:val="20"/>
                <w:lang w:val="en-GB"/>
              </w:rPr>
            </w:pPr>
            <w:r w:rsidRPr="00DC77ED">
              <w:rPr>
                <w:rFonts w:ascii="Arial" w:hAnsi="Arial" w:cs="Arial"/>
                <w:sz w:val="20"/>
                <w:szCs w:val="20"/>
                <w:lang w:val="en-GB"/>
              </w:rPr>
              <w:lastRenderedPageBreak/>
              <w:t>If the time period from the explanation of the Procurement documents until the deadline for submission of Tenders is a shorter than specified in clauses 1</w:t>
            </w:r>
            <w:r>
              <w:rPr>
                <w:rFonts w:ascii="Arial" w:hAnsi="Arial" w:cs="Arial"/>
                <w:sz w:val="20"/>
                <w:szCs w:val="20"/>
                <w:lang w:val="en-GB"/>
              </w:rPr>
              <w:t>5</w:t>
            </w:r>
            <w:r w:rsidRPr="00DC77ED">
              <w:rPr>
                <w:rFonts w:ascii="Arial" w:hAnsi="Arial" w:cs="Arial"/>
                <w:sz w:val="20"/>
                <w:szCs w:val="20"/>
                <w:lang w:val="en-GB"/>
              </w:rPr>
              <w:t>.1 or 1</w:t>
            </w:r>
            <w:r>
              <w:rPr>
                <w:rFonts w:ascii="Arial" w:hAnsi="Arial" w:cs="Arial"/>
                <w:sz w:val="20"/>
                <w:szCs w:val="20"/>
                <w:lang w:val="en-GB"/>
              </w:rPr>
              <w:t>5</w:t>
            </w:r>
            <w:r w:rsidRPr="00DC77ED">
              <w:rPr>
                <w:rFonts w:ascii="Arial" w:hAnsi="Arial" w:cs="Arial"/>
                <w:sz w:val="20"/>
                <w:szCs w:val="20"/>
                <w:lang w:val="en-GB"/>
              </w:rPr>
              <w:t xml:space="preserve">.2 of the GPC, or the Suppliers objectively need more time in order to take into account the submitted explanations (adjustments), the Contracting Entity extends the deadline for submission of  Tenders by a period of time that meets the criterion of reasonableness. If additional information was not requested in </w:t>
            </w:r>
            <w:r w:rsidRPr="00DC77ED">
              <w:rPr>
                <w:rFonts w:ascii="Arial" w:hAnsi="Arial" w:cs="Arial"/>
                <w:sz w:val="20"/>
                <w:szCs w:val="20"/>
                <w:lang w:val="en-GB"/>
              </w:rPr>
              <w:lastRenderedPageBreak/>
              <w:t>time or it does not have a significant impact on the preparation of Tenders, the Contracting Entity may not extend the deadline for submission of Tenders.</w:t>
            </w:r>
          </w:p>
        </w:tc>
      </w:tr>
      <w:tr w:rsidR="00CD6843" w:rsidRPr="00C9483D" w14:paraId="3496BDD9" w14:textId="77777777" w:rsidTr="2E97CBDB">
        <w:tc>
          <w:tcPr>
            <w:tcW w:w="1271" w:type="dxa"/>
          </w:tcPr>
          <w:p w14:paraId="43E99364" w14:textId="515AA534" w:rsidR="00CD6843" w:rsidRPr="00C9483D" w:rsidRDefault="00CD6843" w:rsidP="00CD6843">
            <w:pPr>
              <w:rPr>
                <w:rFonts w:ascii="Arial" w:hAnsi="Arial" w:cs="Arial"/>
                <w:sz w:val="20"/>
                <w:szCs w:val="20"/>
              </w:rPr>
            </w:pPr>
            <w:r w:rsidRPr="00C9483D">
              <w:rPr>
                <w:rFonts w:ascii="Arial" w:hAnsi="Arial" w:cs="Arial"/>
                <w:sz w:val="20"/>
                <w:szCs w:val="20"/>
              </w:rPr>
              <w:lastRenderedPageBreak/>
              <w:t>15.</w:t>
            </w:r>
            <w:r w:rsidR="00604860">
              <w:rPr>
                <w:rFonts w:ascii="Arial" w:hAnsi="Arial" w:cs="Arial"/>
                <w:sz w:val="20"/>
                <w:szCs w:val="20"/>
              </w:rPr>
              <w:t>4</w:t>
            </w:r>
            <w:r w:rsidRPr="00C9483D">
              <w:rPr>
                <w:rFonts w:ascii="Arial" w:hAnsi="Arial" w:cs="Arial"/>
                <w:sz w:val="20"/>
                <w:szCs w:val="20"/>
              </w:rPr>
              <w:t>.</w:t>
            </w:r>
          </w:p>
        </w:tc>
        <w:tc>
          <w:tcPr>
            <w:tcW w:w="6095" w:type="dxa"/>
            <w:gridSpan w:val="2"/>
          </w:tcPr>
          <w:p w14:paraId="72C83B11" w14:textId="5716E768" w:rsidR="00CD6843" w:rsidRPr="00C9483D" w:rsidRDefault="00CD6843" w:rsidP="00CD6843">
            <w:pPr>
              <w:tabs>
                <w:tab w:val="left" w:pos="567"/>
                <w:tab w:val="left" w:pos="709"/>
              </w:tabs>
              <w:spacing w:before="60" w:after="60"/>
              <w:jc w:val="both"/>
              <w:rPr>
                <w:rFonts w:ascii="Arial" w:hAnsi="Arial" w:cs="Arial"/>
                <w:sz w:val="20"/>
                <w:szCs w:val="20"/>
              </w:rPr>
            </w:pPr>
            <w:r w:rsidRPr="00C9483D">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068EEFEB" w14:textId="1608C9F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1A12" w:rsidRPr="00C9483D" w14:paraId="5DEBCAAC" w14:textId="77777777" w:rsidTr="2E97CBDB">
        <w:tc>
          <w:tcPr>
            <w:tcW w:w="1271" w:type="dxa"/>
          </w:tcPr>
          <w:p w14:paraId="7EC5FA93" w14:textId="6AA38598" w:rsidR="00F31A12" w:rsidRPr="00C9483D" w:rsidRDefault="00F31A12" w:rsidP="00F31A12">
            <w:pPr>
              <w:rPr>
                <w:rFonts w:ascii="Arial" w:hAnsi="Arial" w:cs="Arial"/>
                <w:sz w:val="20"/>
                <w:szCs w:val="20"/>
              </w:rPr>
            </w:pPr>
            <w:r w:rsidRPr="00C9483D">
              <w:rPr>
                <w:rFonts w:ascii="Arial" w:hAnsi="Arial" w:cs="Arial"/>
                <w:sz w:val="20"/>
                <w:szCs w:val="20"/>
              </w:rPr>
              <w:t>15.</w:t>
            </w:r>
            <w:r w:rsidR="00604860">
              <w:rPr>
                <w:rFonts w:ascii="Arial" w:hAnsi="Arial" w:cs="Arial"/>
                <w:sz w:val="20"/>
                <w:szCs w:val="20"/>
              </w:rPr>
              <w:t>5</w:t>
            </w:r>
            <w:r w:rsidRPr="00C9483D">
              <w:rPr>
                <w:rFonts w:ascii="Arial" w:hAnsi="Arial" w:cs="Arial"/>
                <w:sz w:val="20"/>
                <w:szCs w:val="20"/>
              </w:rPr>
              <w:t>.</w:t>
            </w:r>
          </w:p>
        </w:tc>
        <w:tc>
          <w:tcPr>
            <w:tcW w:w="6095" w:type="dxa"/>
            <w:gridSpan w:val="2"/>
          </w:tcPr>
          <w:p w14:paraId="0C2ADABB" w14:textId="6AFA97FB" w:rsidR="00F31A12" w:rsidRPr="00C9483D" w:rsidRDefault="00F31A12" w:rsidP="00F31A12">
            <w:pPr>
              <w:tabs>
                <w:tab w:val="left" w:pos="567"/>
                <w:tab w:val="left" w:pos="709"/>
              </w:tabs>
              <w:spacing w:before="60" w:after="60"/>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Pr>
                <w:rFonts w:ascii="Arial" w:hAnsi="Arial" w:cs="Arial"/>
                <w:sz w:val="20"/>
                <w:szCs w:val="20"/>
              </w:rPr>
              <w:t>atitinkamai patikslins</w:t>
            </w:r>
            <w:r w:rsidRPr="00791B86">
              <w:rPr>
                <w:rFonts w:ascii="Arial" w:hAnsi="Arial" w:cs="Arial"/>
                <w:sz w:val="20"/>
                <w:szCs w:val="20"/>
              </w:rPr>
              <w:t xml:space="preserve"> skelbimą ir prireikus pratęs </w:t>
            </w:r>
            <w:r>
              <w:rPr>
                <w:rFonts w:ascii="Arial" w:hAnsi="Arial" w:cs="Arial"/>
                <w:sz w:val="20"/>
                <w:szCs w:val="20"/>
              </w:rPr>
              <w:t>Pasiūlymų</w:t>
            </w:r>
            <w:r w:rsidRPr="00791B86">
              <w:rPr>
                <w:rFonts w:ascii="Arial" w:hAnsi="Arial" w:cs="Arial"/>
                <w:sz w:val="20"/>
                <w:szCs w:val="20"/>
              </w:rPr>
              <w:t xml:space="preserve"> pateikimo terminą protingumo kriterijų atitinkančiam laikotarpiui, per kurį </w:t>
            </w:r>
            <w:r>
              <w:rPr>
                <w:rFonts w:ascii="Arial" w:hAnsi="Arial" w:cs="Arial"/>
                <w:sz w:val="20"/>
                <w:szCs w:val="20"/>
              </w:rPr>
              <w:t>T</w:t>
            </w:r>
            <w:r w:rsidRPr="00791B86">
              <w:rPr>
                <w:rFonts w:ascii="Arial" w:hAnsi="Arial" w:cs="Arial"/>
                <w:sz w:val="20"/>
                <w:szCs w:val="20"/>
              </w:rPr>
              <w:t xml:space="preserve">iekėjai, rengdami </w:t>
            </w:r>
            <w:r>
              <w:rPr>
                <w:rFonts w:ascii="Arial" w:hAnsi="Arial" w:cs="Arial"/>
                <w:sz w:val="20"/>
                <w:szCs w:val="20"/>
              </w:rPr>
              <w:t>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5982F9B3" w14:textId="270896BC" w:rsidR="00F31A12" w:rsidRDefault="00F31A12" w:rsidP="00F31A12">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w:t>
            </w:r>
            <w:r w:rsidRPr="00E95466">
              <w:rPr>
                <w:rFonts w:ascii="Arial" w:hAnsi="Arial"/>
                <w:sz w:val="20"/>
                <w:lang w:val="en-GB"/>
              </w:rPr>
              <w:t xml:space="preserve">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6315FF30" w14:textId="3EF1B394" w:rsidR="00F31A12" w:rsidRPr="00C9483D" w:rsidRDefault="00F31A12" w:rsidP="00F31A12">
            <w:pPr>
              <w:pStyle w:val="ListParagraph"/>
              <w:tabs>
                <w:tab w:val="left" w:pos="567"/>
              </w:tabs>
              <w:spacing w:before="60" w:after="60"/>
              <w:ind w:left="0"/>
              <w:contextualSpacing w:val="0"/>
              <w:jc w:val="both"/>
              <w:rPr>
                <w:rFonts w:ascii="Arial" w:hAnsi="Arial" w:cs="Arial"/>
                <w:sz w:val="20"/>
                <w:szCs w:val="20"/>
                <w:lang w:val="en-GB"/>
              </w:rPr>
            </w:pPr>
          </w:p>
        </w:tc>
      </w:tr>
      <w:tr w:rsidR="00F31A12" w:rsidRPr="00C9483D" w14:paraId="5FCA0F9A" w14:textId="77777777" w:rsidTr="2E97CBDB">
        <w:tc>
          <w:tcPr>
            <w:tcW w:w="1271" w:type="dxa"/>
          </w:tcPr>
          <w:p w14:paraId="5C511369" w14:textId="709D4E0E" w:rsidR="00F31A12" w:rsidRPr="00C9483D" w:rsidRDefault="00F31A12" w:rsidP="00F31A12">
            <w:pPr>
              <w:rPr>
                <w:rFonts w:ascii="Arial" w:hAnsi="Arial" w:cs="Arial"/>
                <w:sz w:val="20"/>
                <w:szCs w:val="20"/>
              </w:rPr>
            </w:pPr>
            <w:r w:rsidRPr="00C9483D">
              <w:rPr>
                <w:rFonts w:ascii="Arial" w:hAnsi="Arial" w:cs="Arial"/>
                <w:sz w:val="20"/>
                <w:szCs w:val="20"/>
              </w:rPr>
              <w:t>15.</w:t>
            </w:r>
            <w:r w:rsidR="00604860">
              <w:rPr>
                <w:rFonts w:ascii="Arial" w:hAnsi="Arial" w:cs="Arial"/>
                <w:sz w:val="20"/>
                <w:szCs w:val="20"/>
              </w:rPr>
              <w:t>6</w:t>
            </w:r>
            <w:r w:rsidRPr="00C9483D">
              <w:rPr>
                <w:rFonts w:ascii="Arial" w:hAnsi="Arial" w:cs="Arial"/>
                <w:sz w:val="20"/>
                <w:szCs w:val="20"/>
              </w:rPr>
              <w:t>.</w:t>
            </w:r>
          </w:p>
        </w:tc>
        <w:tc>
          <w:tcPr>
            <w:tcW w:w="6095" w:type="dxa"/>
            <w:gridSpan w:val="2"/>
          </w:tcPr>
          <w:p w14:paraId="2D6293B0" w14:textId="6BC3E0C6" w:rsidR="00F31A12" w:rsidRPr="00C9483D" w:rsidRDefault="00F31A12" w:rsidP="00F31A12">
            <w:pPr>
              <w:pStyle w:val="ListParagraph"/>
              <w:tabs>
                <w:tab w:val="left" w:pos="567"/>
                <w:tab w:val="left" w:pos="709"/>
              </w:tabs>
              <w:spacing w:before="60" w:after="60"/>
              <w:ind w:left="0"/>
              <w:contextualSpacing w:val="0"/>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Pasiūlymų pateikimo termino pabaigos tarptautinių pirkimų atveju ir ne vėliau kaip likus 4 dienoms iki Pasiūlymų pateikimo termino pabaigos supaprastintų pirkimų atveju.</w:t>
            </w:r>
            <w:r>
              <w:rPr>
                <w:rFonts w:ascii="Arial" w:hAnsi="Arial" w:cs="Arial"/>
                <w:sz w:val="20"/>
                <w:szCs w:val="20"/>
              </w:rPr>
              <w:t xml:space="preserve"> </w:t>
            </w:r>
            <w:r w:rsidRPr="00B673FF">
              <w:rPr>
                <w:rFonts w:ascii="Arial" w:hAnsi="Arial" w:cs="Arial"/>
                <w:sz w:val="20"/>
                <w:szCs w:val="20"/>
              </w:rPr>
              <w:t xml:space="preserve">Jeigu nuo Pirkimo dokumentų paaiškinimo </w:t>
            </w:r>
            <w:r>
              <w:rPr>
                <w:rFonts w:ascii="Arial" w:hAnsi="Arial" w:cs="Arial"/>
                <w:sz w:val="20"/>
                <w:szCs w:val="20"/>
              </w:rPr>
              <w:t xml:space="preserve">ar patikslinimo </w:t>
            </w:r>
            <w:r w:rsidRPr="00B673FF">
              <w:rPr>
                <w:rFonts w:ascii="Arial" w:hAnsi="Arial" w:cs="Arial"/>
                <w:sz w:val="20"/>
                <w:szCs w:val="20"/>
              </w:rPr>
              <w:t xml:space="preserve">ar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 </w:t>
            </w:r>
          </w:p>
        </w:tc>
        <w:tc>
          <w:tcPr>
            <w:tcW w:w="7194" w:type="dxa"/>
            <w:gridSpan w:val="2"/>
          </w:tcPr>
          <w:p w14:paraId="39C89A09" w14:textId="1EB1E919" w:rsidR="00F31A12" w:rsidRPr="00C9483D" w:rsidRDefault="00F31A12" w:rsidP="00F31A12">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w:t>
            </w:r>
            <w:r w:rsidR="00F85388">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CD6843" w:rsidRPr="00C9483D" w14:paraId="15AA2583" w14:textId="77777777" w:rsidTr="2E97CBDB">
        <w:tc>
          <w:tcPr>
            <w:tcW w:w="1271" w:type="dxa"/>
          </w:tcPr>
          <w:p w14:paraId="542172B7" w14:textId="48B88B0C" w:rsidR="00CD6843" w:rsidRPr="00C9483D" w:rsidRDefault="00CD6843" w:rsidP="00CD6843">
            <w:pPr>
              <w:rPr>
                <w:rFonts w:ascii="Arial" w:hAnsi="Arial" w:cs="Arial"/>
                <w:sz w:val="20"/>
                <w:szCs w:val="20"/>
              </w:rPr>
            </w:pPr>
            <w:r w:rsidRPr="00C9483D">
              <w:rPr>
                <w:rFonts w:ascii="Arial" w:hAnsi="Arial" w:cs="Arial"/>
                <w:sz w:val="20"/>
                <w:szCs w:val="20"/>
              </w:rPr>
              <w:t>16.</w:t>
            </w:r>
          </w:p>
        </w:tc>
        <w:tc>
          <w:tcPr>
            <w:tcW w:w="6095" w:type="dxa"/>
            <w:gridSpan w:val="2"/>
            <w:vAlign w:val="center"/>
          </w:tcPr>
          <w:p w14:paraId="223AB185" w14:textId="7536A696" w:rsidR="00CD6843" w:rsidRPr="00C9483D" w:rsidRDefault="00CD6843" w:rsidP="00CD6843">
            <w:pPr>
              <w:jc w:val="center"/>
              <w:rPr>
                <w:rFonts w:ascii="Arial" w:hAnsi="Arial" w:cs="Arial"/>
                <w:sz w:val="20"/>
                <w:szCs w:val="20"/>
              </w:rPr>
            </w:pPr>
            <w:bookmarkStart w:id="96" w:name="_Hlk33704169"/>
            <w:bookmarkStart w:id="97" w:name="_Toc90619433"/>
            <w:r w:rsidRPr="00C9483D">
              <w:rPr>
                <w:rFonts w:ascii="Arial" w:hAnsi="Arial" w:cs="Arial"/>
                <w:b/>
                <w:bCs/>
                <w:sz w:val="20"/>
                <w:szCs w:val="20"/>
              </w:rPr>
              <w:t>ATITIKTIES NACIONALINIO SAUGUMO INTERESAMS PATIKRA</w:t>
            </w:r>
            <w:bookmarkEnd w:id="96"/>
            <w:bookmarkEnd w:id="97"/>
          </w:p>
        </w:tc>
        <w:tc>
          <w:tcPr>
            <w:tcW w:w="7194" w:type="dxa"/>
            <w:gridSpan w:val="2"/>
            <w:vAlign w:val="center"/>
          </w:tcPr>
          <w:p w14:paraId="40B90964" w14:textId="5A1D6FD0"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98" w:name="_Toc48931931"/>
            <w:r w:rsidRPr="00C9483D">
              <w:rPr>
                <w:rFonts w:ascii="Arial" w:hAnsi="Arial" w:cs="Arial"/>
                <w:b/>
                <w:bCs/>
                <w:sz w:val="20"/>
                <w:szCs w:val="20"/>
                <w:lang w:val="en-GB"/>
              </w:rPr>
              <w:t>VERIFICATION OF COMPLIANCE WITH NATIONAL SECURITY INTERESTS</w:t>
            </w:r>
            <w:bookmarkEnd w:id="98"/>
          </w:p>
        </w:tc>
      </w:tr>
      <w:tr w:rsidR="00CD6843" w:rsidRPr="00C9483D" w14:paraId="56B6E2E0" w14:textId="77777777" w:rsidTr="2E97CBDB">
        <w:tc>
          <w:tcPr>
            <w:tcW w:w="1271" w:type="dxa"/>
          </w:tcPr>
          <w:p w14:paraId="3B6DC072" w14:textId="25A7680C" w:rsidR="00CD6843" w:rsidRPr="00C9483D" w:rsidRDefault="00CD6843" w:rsidP="00CD6843">
            <w:pPr>
              <w:rPr>
                <w:rFonts w:ascii="Arial" w:hAnsi="Arial" w:cs="Arial"/>
                <w:sz w:val="20"/>
                <w:szCs w:val="20"/>
              </w:rPr>
            </w:pPr>
            <w:r w:rsidRPr="00C9483D">
              <w:rPr>
                <w:rFonts w:ascii="Arial" w:hAnsi="Arial" w:cs="Arial"/>
                <w:sz w:val="20"/>
                <w:szCs w:val="20"/>
              </w:rPr>
              <w:t>16.1.</w:t>
            </w:r>
          </w:p>
        </w:tc>
        <w:tc>
          <w:tcPr>
            <w:tcW w:w="6095" w:type="dxa"/>
            <w:gridSpan w:val="2"/>
          </w:tcPr>
          <w:p w14:paraId="7C7CB58B" w14:textId="52AA68D9"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Vadovaujantis Nacionaliniam saugumui užtikrinti svarbių objektų apsaugos įstatymo 13 straipsnio reikalavimais, Perkantysis subjektas informuos Nacionaliniam saugumui užtikrinti svarbių objektų apsaugos koordinavimo komisiją (toliau – Koordinavimo </w:t>
            </w:r>
            <w:r w:rsidRPr="00C9483D">
              <w:rPr>
                <w:rFonts w:ascii="Arial" w:hAnsi="Arial" w:cs="Arial"/>
                <w:sz w:val="20"/>
                <w:szCs w:val="20"/>
              </w:rPr>
              <w:lastRenderedPageBreak/>
              <w:t>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lastRenderedPageBreak/>
              <w:t xml:space="preserve">In accordance with the requirements of Article 13 of the Law on Protection of Objects Important for National Security of the Republic of Lithuania, the Contracting Entity will inform the Coordination Commission for Protection of </w:t>
            </w:r>
            <w:r w:rsidRPr="00C9483D">
              <w:rPr>
                <w:rFonts w:ascii="Arial" w:hAnsi="Arial" w:cs="Arial"/>
                <w:sz w:val="20"/>
                <w:szCs w:val="20"/>
                <w:lang w:val="en-GB"/>
              </w:rPr>
              <w:lastRenderedPageBreak/>
              <w:t>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CD6843" w:rsidRPr="00C9483D" w14:paraId="6B3AB14E" w14:textId="77777777" w:rsidTr="2E97CBDB">
        <w:tc>
          <w:tcPr>
            <w:tcW w:w="1271" w:type="dxa"/>
          </w:tcPr>
          <w:p w14:paraId="412A80A5" w14:textId="0EDFE8AA" w:rsidR="00CD6843" w:rsidRPr="00C9483D" w:rsidRDefault="00CD6843" w:rsidP="00CD6843">
            <w:pPr>
              <w:rPr>
                <w:rFonts w:ascii="Arial" w:hAnsi="Arial" w:cs="Arial"/>
                <w:sz w:val="20"/>
                <w:szCs w:val="20"/>
              </w:rPr>
            </w:pPr>
            <w:r w:rsidRPr="00C9483D">
              <w:rPr>
                <w:rFonts w:ascii="Arial" w:hAnsi="Arial" w:cs="Arial"/>
                <w:sz w:val="20"/>
                <w:szCs w:val="20"/>
              </w:rPr>
              <w:lastRenderedPageBreak/>
              <w:t>16.1.1.</w:t>
            </w:r>
          </w:p>
        </w:tc>
        <w:tc>
          <w:tcPr>
            <w:tcW w:w="6095" w:type="dxa"/>
            <w:gridSpan w:val="2"/>
          </w:tcPr>
          <w:p w14:paraId="1696088B" w14:textId="5426F2E3" w:rsidR="00CD6843" w:rsidRPr="00C9483D" w:rsidRDefault="00CD6843" w:rsidP="00CD6843">
            <w:pPr>
              <w:tabs>
                <w:tab w:val="left" w:pos="709"/>
              </w:tabs>
              <w:jc w:val="both"/>
              <w:rPr>
                <w:rFonts w:ascii="Arial" w:hAnsi="Arial" w:cs="Arial"/>
                <w:sz w:val="20"/>
                <w:szCs w:val="20"/>
              </w:rPr>
            </w:pPr>
            <w:r w:rsidRPr="00C9483D">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value of the Contract exceeds 10 per cent of the annual income of the Contracting Entity for the previous financial year;</w:t>
            </w:r>
          </w:p>
        </w:tc>
      </w:tr>
      <w:tr w:rsidR="00CD6843" w:rsidRPr="00C9483D" w14:paraId="35D9B364" w14:textId="77777777" w:rsidTr="2E97CBDB">
        <w:tc>
          <w:tcPr>
            <w:tcW w:w="1271" w:type="dxa"/>
          </w:tcPr>
          <w:p w14:paraId="45B0E017" w14:textId="5362B2BB" w:rsidR="00CD6843" w:rsidRPr="00C9483D" w:rsidRDefault="00CD6843" w:rsidP="00CD6843">
            <w:pPr>
              <w:rPr>
                <w:rFonts w:ascii="Arial" w:hAnsi="Arial" w:cs="Arial"/>
                <w:sz w:val="20"/>
                <w:szCs w:val="20"/>
              </w:rPr>
            </w:pPr>
            <w:r w:rsidRPr="00C9483D">
              <w:rPr>
                <w:rFonts w:ascii="Arial" w:hAnsi="Arial" w:cs="Arial"/>
                <w:sz w:val="20"/>
                <w:szCs w:val="20"/>
              </w:rPr>
              <w:t>16.1.2.</w:t>
            </w:r>
          </w:p>
        </w:tc>
        <w:tc>
          <w:tcPr>
            <w:tcW w:w="6095" w:type="dxa"/>
            <w:gridSpan w:val="2"/>
          </w:tcPr>
          <w:p w14:paraId="2D91BBC8" w14:textId="7301BD10" w:rsidR="00CD6843" w:rsidRPr="00C9483D" w:rsidRDefault="00CD6843" w:rsidP="00CD6843">
            <w:pPr>
              <w:tabs>
                <w:tab w:val="left" w:pos="709"/>
              </w:tabs>
              <w:jc w:val="both"/>
              <w:rPr>
                <w:rFonts w:ascii="Arial" w:hAnsi="Arial" w:cs="Arial"/>
                <w:sz w:val="20"/>
                <w:szCs w:val="20"/>
              </w:rPr>
            </w:pPr>
            <w:r w:rsidRPr="00C9483D">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CD6843" w:rsidRPr="00C9483D" w14:paraId="49CE7920" w14:textId="77777777" w:rsidTr="2E97CBDB">
        <w:tc>
          <w:tcPr>
            <w:tcW w:w="1271" w:type="dxa"/>
          </w:tcPr>
          <w:p w14:paraId="7BC3D2C0" w14:textId="1EAD2D7C" w:rsidR="00CD6843" w:rsidRPr="00C9483D" w:rsidRDefault="00CD6843" w:rsidP="00CD6843">
            <w:pPr>
              <w:rPr>
                <w:rFonts w:ascii="Arial" w:hAnsi="Arial" w:cs="Arial"/>
                <w:sz w:val="20"/>
                <w:szCs w:val="20"/>
              </w:rPr>
            </w:pPr>
            <w:r w:rsidRPr="00C9483D">
              <w:rPr>
                <w:rFonts w:ascii="Arial" w:hAnsi="Arial" w:cs="Arial"/>
                <w:sz w:val="20"/>
                <w:szCs w:val="20"/>
              </w:rPr>
              <w:t>16.1.3.</w:t>
            </w:r>
          </w:p>
        </w:tc>
        <w:tc>
          <w:tcPr>
            <w:tcW w:w="6095" w:type="dxa"/>
            <w:gridSpan w:val="2"/>
          </w:tcPr>
          <w:p w14:paraId="2278FE45" w14:textId="315DE559" w:rsidR="00CD6843" w:rsidRPr="00C9483D" w:rsidRDefault="00CD6843" w:rsidP="00CD6843">
            <w:pPr>
              <w:tabs>
                <w:tab w:val="left" w:pos="709"/>
              </w:tabs>
              <w:jc w:val="both"/>
              <w:rPr>
                <w:rFonts w:ascii="Arial" w:hAnsi="Arial" w:cs="Arial"/>
                <w:sz w:val="20"/>
                <w:szCs w:val="20"/>
              </w:rPr>
            </w:pPr>
            <w:r w:rsidRPr="00C9483D">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CD6843" w:rsidRPr="00C9483D" w14:paraId="71A4F587" w14:textId="77777777" w:rsidTr="2E97CBDB">
        <w:tc>
          <w:tcPr>
            <w:tcW w:w="1271" w:type="dxa"/>
          </w:tcPr>
          <w:p w14:paraId="1109A568" w14:textId="5AEBD522" w:rsidR="00CD6843" w:rsidRPr="00C9483D" w:rsidRDefault="00CD6843" w:rsidP="00CD6843">
            <w:pPr>
              <w:rPr>
                <w:rFonts w:ascii="Arial" w:hAnsi="Arial" w:cs="Arial"/>
                <w:sz w:val="20"/>
                <w:szCs w:val="20"/>
              </w:rPr>
            </w:pPr>
            <w:r w:rsidRPr="00C9483D">
              <w:rPr>
                <w:rFonts w:ascii="Arial" w:hAnsi="Arial" w:cs="Arial"/>
                <w:sz w:val="20"/>
                <w:szCs w:val="20"/>
              </w:rPr>
              <w:t>16.1.4.</w:t>
            </w:r>
          </w:p>
        </w:tc>
        <w:tc>
          <w:tcPr>
            <w:tcW w:w="6095" w:type="dxa"/>
            <w:gridSpan w:val="2"/>
          </w:tcPr>
          <w:p w14:paraId="3A1B4605" w14:textId="7F08EBB9" w:rsidR="00CD6843" w:rsidRPr="00C9483D" w:rsidRDefault="00CD6843" w:rsidP="00CD6843">
            <w:pPr>
              <w:jc w:val="both"/>
              <w:rPr>
                <w:rFonts w:ascii="Arial" w:hAnsi="Arial" w:cs="Arial"/>
                <w:sz w:val="20"/>
                <w:szCs w:val="20"/>
              </w:rPr>
            </w:pPr>
            <w:r w:rsidRPr="00C9483D">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CD6843" w:rsidRPr="00C9483D" w14:paraId="3E1B9AD5" w14:textId="77777777" w:rsidTr="2E97CBDB">
        <w:tc>
          <w:tcPr>
            <w:tcW w:w="1271" w:type="dxa"/>
          </w:tcPr>
          <w:p w14:paraId="606C1EB9" w14:textId="629D2875" w:rsidR="00CD6843" w:rsidRPr="00C9483D" w:rsidRDefault="00CD6843" w:rsidP="00CD6843">
            <w:pPr>
              <w:rPr>
                <w:rFonts w:ascii="Arial" w:hAnsi="Arial" w:cs="Arial"/>
                <w:sz w:val="20"/>
                <w:szCs w:val="20"/>
              </w:rPr>
            </w:pPr>
            <w:r w:rsidRPr="00C9483D">
              <w:rPr>
                <w:rFonts w:ascii="Arial" w:hAnsi="Arial" w:cs="Arial"/>
                <w:sz w:val="20"/>
                <w:szCs w:val="20"/>
              </w:rPr>
              <w:t>16.1.5.</w:t>
            </w:r>
          </w:p>
        </w:tc>
        <w:tc>
          <w:tcPr>
            <w:tcW w:w="6095" w:type="dxa"/>
            <w:gridSpan w:val="2"/>
          </w:tcPr>
          <w:p w14:paraId="2EE38197" w14:textId="3F260F63" w:rsidR="00CD6843" w:rsidRPr="00C9483D" w:rsidRDefault="00CD6843" w:rsidP="00CD6843">
            <w:pPr>
              <w:jc w:val="both"/>
              <w:rPr>
                <w:rFonts w:ascii="Arial" w:hAnsi="Arial" w:cs="Arial"/>
                <w:sz w:val="20"/>
                <w:szCs w:val="20"/>
              </w:rPr>
            </w:pPr>
            <w:r w:rsidRPr="00C9483D">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CD6843" w:rsidRPr="00C9483D" w14:paraId="54DD2C06" w14:textId="77777777" w:rsidTr="2E97CBDB">
        <w:tc>
          <w:tcPr>
            <w:tcW w:w="1271" w:type="dxa"/>
          </w:tcPr>
          <w:p w14:paraId="440FAFF3" w14:textId="286CAFD6" w:rsidR="00CD6843" w:rsidRPr="00C9483D" w:rsidRDefault="00CD6843" w:rsidP="00CD6843">
            <w:pPr>
              <w:rPr>
                <w:rFonts w:ascii="Arial" w:hAnsi="Arial" w:cs="Arial"/>
                <w:sz w:val="20"/>
                <w:szCs w:val="20"/>
              </w:rPr>
            </w:pPr>
            <w:r w:rsidRPr="00C9483D">
              <w:rPr>
                <w:rFonts w:ascii="Arial" w:hAnsi="Arial" w:cs="Arial"/>
                <w:sz w:val="20"/>
                <w:szCs w:val="20"/>
              </w:rPr>
              <w:lastRenderedPageBreak/>
              <w:t>16.1.6.</w:t>
            </w:r>
          </w:p>
        </w:tc>
        <w:tc>
          <w:tcPr>
            <w:tcW w:w="6095" w:type="dxa"/>
            <w:gridSpan w:val="2"/>
          </w:tcPr>
          <w:p w14:paraId="28DDDD90" w14:textId="2EE7F207" w:rsidR="00CD6843" w:rsidRPr="00C9483D" w:rsidRDefault="00CD6843" w:rsidP="00CD6843">
            <w:pPr>
              <w:jc w:val="both"/>
              <w:rPr>
                <w:rFonts w:ascii="Arial" w:hAnsi="Arial" w:cs="Arial"/>
                <w:sz w:val="20"/>
                <w:szCs w:val="20"/>
              </w:rPr>
            </w:pPr>
            <w:r w:rsidRPr="00C9483D">
              <w:rPr>
                <w:rFonts w:ascii="Arial" w:hAnsi="Arial" w:cs="Arial"/>
                <w:sz w:val="20"/>
                <w:szCs w:val="20"/>
              </w:rPr>
              <w:t>Tiekėjas ir/ar jo kontroliuojami asmenys (jeigu tokie yra) dalyvavo ir/ar dalyvauja įstatymu</w:t>
            </w:r>
            <w:r w:rsidRPr="00C9483D">
              <w:rPr>
                <w:rStyle w:val="FootnoteReference"/>
                <w:rFonts w:ascii="Arial" w:hAnsi="Arial" w:cs="Arial"/>
                <w:sz w:val="20"/>
                <w:szCs w:val="20"/>
              </w:rPr>
              <w:footnoteReference w:id="16"/>
            </w:r>
            <w:r w:rsidRPr="00C9483D">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 (taikoma, kai Tiekėjas nurodo šią informaciją Pasiūlymo formoje);</w:t>
            </w:r>
          </w:p>
        </w:tc>
        <w:tc>
          <w:tcPr>
            <w:tcW w:w="7194" w:type="dxa"/>
            <w:gridSpan w:val="2"/>
          </w:tcPr>
          <w:p w14:paraId="6289A072" w14:textId="1E8357B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and / or it’s controlled persons (if there are any) participated and / or are participating in the construction of a statutory</w:t>
            </w:r>
            <w:r w:rsidRPr="00C9483D">
              <w:rPr>
                <w:rFonts w:ascii="Arial" w:hAnsi="Arial" w:cs="Arial"/>
                <w:sz w:val="20"/>
                <w:szCs w:val="20"/>
                <w:vertAlign w:val="superscript"/>
                <w:lang w:val="en-GB"/>
              </w:rPr>
              <w:footnoteReference w:id="17"/>
            </w:r>
            <w:r w:rsidRPr="00C9483D">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 (applies when the Supplier specifies this information in the Tender form);</w:t>
            </w:r>
          </w:p>
        </w:tc>
      </w:tr>
      <w:tr w:rsidR="00CD6843" w:rsidRPr="00C9483D" w14:paraId="528FC6E3" w14:textId="77777777" w:rsidTr="2E97CBDB">
        <w:tc>
          <w:tcPr>
            <w:tcW w:w="1271" w:type="dxa"/>
          </w:tcPr>
          <w:p w14:paraId="686FDDC0" w14:textId="4F88D5C3" w:rsidR="00CD6843" w:rsidRPr="00C9483D" w:rsidRDefault="00CD6843" w:rsidP="00CD6843">
            <w:pPr>
              <w:rPr>
                <w:rFonts w:ascii="Arial" w:hAnsi="Arial" w:cs="Arial"/>
                <w:sz w:val="20"/>
                <w:szCs w:val="20"/>
              </w:rPr>
            </w:pPr>
            <w:r w:rsidRPr="00C9483D">
              <w:rPr>
                <w:rFonts w:ascii="Arial" w:hAnsi="Arial" w:cs="Arial"/>
                <w:sz w:val="20"/>
                <w:szCs w:val="20"/>
              </w:rPr>
              <w:t>16.1.7.</w:t>
            </w:r>
          </w:p>
        </w:tc>
        <w:tc>
          <w:tcPr>
            <w:tcW w:w="6095" w:type="dxa"/>
            <w:gridSpan w:val="2"/>
          </w:tcPr>
          <w:p w14:paraId="269B0EA8" w14:textId="6D8E2042" w:rsidR="00CD6843" w:rsidRPr="00C9483D" w:rsidRDefault="00CD6843" w:rsidP="00CD6843">
            <w:pPr>
              <w:jc w:val="both"/>
              <w:rPr>
                <w:rFonts w:ascii="Arial" w:hAnsi="Arial" w:cs="Arial"/>
                <w:sz w:val="20"/>
                <w:szCs w:val="20"/>
              </w:rPr>
            </w:pPr>
            <w:r w:rsidRPr="00C9483D">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CD6843" w:rsidRPr="00C9483D" w14:paraId="6BD3F775" w14:textId="77777777" w:rsidTr="2E97CBDB">
        <w:tc>
          <w:tcPr>
            <w:tcW w:w="1271" w:type="dxa"/>
          </w:tcPr>
          <w:p w14:paraId="43EED0A0" w14:textId="3EAB72E7" w:rsidR="00CD6843" w:rsidRPr="00C9483D" w:rsidRDefault="00CD6843" w:rsidP="00CD6843">
            <w:pPr>
              <w:rPr>
                <w:rFonts w:ascii="Arial" w:hAnsi="Arial" w:cs="Arial"/>
                <w:sz w:val="20"/>
                <w:szCs w:val="20"/>
              </w:rPr>
            </w:pPr>
            <w:r w:rsidRPr="00C9483D">
              <w:rPr>
                <w:rFonts w:ascii="Arial" w:hAnsi="Arial" w:cs="Arial"/>
                <w:sz w:val="20"/>
                <w:szCs w:val="20"/>
              </w:rPr>
              <w:t>16.2.</w:t>
            </w:r>
          </w:p>
        </w:tc>
        <w:tc>
          <w:tcPr>
            <w:tcW w:w="6095" w:type="dxa"/>
            <w:gridSpan w:val="2"/>
          </w:tcPr>
          <w:p w14:paraId="3BC659ED" w14:textId="08505BB1" w:rsidR="00CD6843" w:rsidRPr="00C9483D" w:rsidRDefault="00CD6843" w:rsidP="00CD6843">
            <w:pPr>
              <w:jc w:val="both"/>
              <w:rPr>
                <w:rFonts w:ascii="Arial" w:hAnsi="Arial" w:cs="Arial"/>
                <w:sz w:val="20"/>
                <w:szCs w:val="20"/>
              </w:rPr>
            </w:pPr>
            <w:r w:rsidRPr="00C9483D">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CD6843" w:rsidRPr="00C9483D" w14:paraId="666EBA73" w14:textId="77777777" w:rsidTr="2E97CBDB">
        <w:tc>
          <w:tcPr>
            <w:tcW w:w="1271" w:type="dxa"/>
          </w:tcPr>
          <w:p w14:paraId="3DC92C41" w14:textId="2EAAED17" w:rsidR="00CD6843" w:rsidRPr="00C9483D" w:rsidRDefault="00CD6843" w:rsidP="00CD6843">
            <w:pPr>
              <w:rPr>
                <w:rFonts w:ascii="Arial" w:hAnsi="Arial" w:cs="Arial"/>
                <w:sz w:val="20"/>
                <w:szCs w:val="20"/>
              </w:rPr>
            </w:pPr>
            <w:r w:rsidRPr="00C9483D">
              <w:rPr>
                <w:rFonts w:ascii="Arial" w:hAnsi="Arial" w:cs="Arial"/>
                <w:sz w:val="20"/>
                <w:szCs w:val="20"/>
              </w:rPr>
              <w:t>16.3.</w:t>
            </w:r>
          </w:p>
        </w:tc>
        <w:tc>
          <w:tcPr>
            <w:tcW w:w="6095" w:type="dxa"/>
            <w:gridSpan w:val="2"/>
          </w:tcPr>
          <w:p w14:paraId="69B3910D" w14:textId="04F2848B"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99" w:name="_Hlk96615734"/>
            <w:r w:rsidRPr="00C9483D">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99"/>
            <w:r w:rsidRPr="00C9483D">
              <w:rPr>
                <w:rFonts w:ascii="Arial" w:hAnsi="Arial" w:cs="Arial"/>
                <w:sz w:val="20"/>
                <w:szCs w:val="20"/>
              </w:rPr>
              <w:t>, negalės būti pripažįstamas Pirkimą Laimėjusiu Tiekėju ir jo Pasiūlymas bus atmestas  vadovaujantis BPS 9.7.1</w:t>
            </w:r>
            <w:r w:rsidR="00F85388">
              <w:rPr>
                <w:rFonts w:ascii="Arial" w:hAnsi="Arial" w:cs="Arial"/>
                <w:sz w:val="20"/>
                <w:szCs w:val="20"/>
              </w:rPr>
              <w:t>5</w:t>
            </w:r>
            <w:r w:rsidRPr="00C9483D">
              <w:rPr>
                <w:rFonts w:ascii="Arial" w:hAnsi="Arial" w:cs="Arial"/>
                <w:sz w:val="20"/>
                <w:szCs w:val="20"/>
              </w:rPr>
              <w:t>, 9.7.1</w:t>
            </w:r>
            <w:r w:rsidR="00F85388">
              <w:rPr>
                <w:rFonts w:ascii="Arial" w:hAnsi="Arial" w:cs="Arial"/>
                <w:sz w:val="20"/>
                <w:szCs w:val="20"/>
              </w:rPr>
              <w:t>6</w:t>
            </w:r>
            <w:r w:rsidRPr="00C9483D">
              <w:rPr>
                <w:rFonts w:ascii="Arial" w:hAnsi="Arial" w:cs="Arial"/>
                <w:sz w:val="20"/>
                <w:szCs w:val="20"/>
              </w:rPr>
              <w:t xml:space="preserve"> ar 9.7.1</w:t>
            </w:r>
            <w:r w:rsidR="00F85388">
              <w:rPr>
                <w:rFonts w:ascii="Arial" w:hAnsi="Arial" w:cs="Arial"/>
                <w:sz w:val="20"/>
                <w:szCs w:val="20"/>
              </w:rPr>
              <w:t>7</w:t>
            </w:r>
            <w:r w:rsidRPr="00C9483D">
              <w:rPr>
                <w:rFonts w:ascii="Arial" w:hAnsi="Arial" w:cs="Arial"/>
                <w:sz w:val="20"/>
                <w:szCs w:val="20"/>
              </w:rPr>
              <w:t xml:space="preserve"> punkte nurodytu pagrindu.</w:t>
            </w:r>
          </w:p>
        </w:tc>
        <w:tc>
          <w:tcPr>
            <w:tcW w:w="7194" w:type="dxa"/>
            <w:gridSpan w:val="2"/>
          </w:tcPr>
          <w:p w14:paraId="28D09EF4" w14:textId="197D086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their Tender will be rejected on the basis specified in clause 9.7.1</w:t>
            </w:r>
            <w:r w:rsidR="00F85388">
              <w:rPr>
                <w:rFonts w:ascii="Arial" w:hAnsi="Arial" w:cs="Arial"/>
                <w:sz w:val="20"/>
                <w:szCs w:val="20"/>
                <w:lang w:val="en-GB"/>
              </w:rPr>
              <w:t>5</w:t>
            </w:r>
            <w:r w:rsidRPr="00C9483D">
              <w:rPr>
                <w:rFonts w:ascii="Arial" w:hAnsi="Arial" w:cs="Arial"/>
                <w:sz w:val="20"/>
                <w:szCs w:val="20"/>
                <w:lang w:val="en-GB"/>
              </w:rPr>
              <w:t>,</w:t>
            </w:r>
            <w:r w:rsidR="00F85388">
              <w:rPr>
                <w:rFonts w:ascii="Arial" w:hAnsi="Arial" w:cs="Arial"/>
                <w:sz w:val="20"/>
                <w:szCs w:val="20"/>
                <w:lang w:val="en-GB"/>
              </w:rPr>
              <w:t xml:space="preserve"> </w:t>
            </w:r>
            <w:r w:rsidRPr="00C9483D">
              <w:rPr>
                <w:rFonts w:ascii="Arial" w:hAnsi="Arial" w:cs="Arial"/>
                <w:sz w:val="20"/>
                <w:szCs w:val="20"/>
                <w:lang w:val="en-GB"/>
              </w:rPr>
              <w:t>9.7.1</w:t>
            </w:r>
            <w:r w:rsidR="00F85388">
              <w:rPr>
                <w:rFonts w:ascii="Arial" w:hAnsi="Arial" w:cs="Arial"/>
                <w:sz w:val="20"/>
                <w:szCs w:val="20"/>
                <w:lang w:val="en-GB"/>
              </w:rPr>
              <w:t>6</w:t>
            </w:r>
            <w:r w:rsidRPr="00C9483D">
              <w:rPr>
                <w:rFonts w:ascii="Arial" w:hAnsi="Arial" w:cs="Arial"/>
                <w:sz w:val="20"/>
                <w:szCs w:val="20"/>
                <w:lang w:val="en-GB"/>
              </w:rPr>
              <w:t xml:space="preserve"> or 9.7.1</w:t>
            </w:r>
            <w:r w:rsidR="00F85388">
              <w:rPr>
                <w:rFonts w:ascii="Arial" w:hAnsi="Arial" w:cs="Arial"/>
                <w:sz w:val="20"/>
                <w:szCs w:val="20"/>
                <w:lang w:val="en-GB"/>
              </w:rPr>
              <w:t>7</w:t>
            </w:r>
            <w:r w:rsidRPr="00C9483D">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C9483D">
        <w:rPr>
          <w:rFonts w:ascii="Arial" w:hAnsi="Arial" w:cs="Arial"/>
          <w:sz w:val="20"/>
          <w:szCs w:val="20"/>
        </w:rPr>
        <w:t>______________________________________</w:t>
      </w:r>
    </w:p>
    <w:sectPr w:rsidR="00A65539" w:rsidRPr="00B673FF" w:rsidSect="006A27C0">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06563" w14:textId="77777777" w:rsidR="00846A96" w:rsidRDefault="00846A96" w:rsidP="00386BAA">
      <w:pPr>
        <w:spacing w:after="0" w:line="240" w:lineRule="auto"/>
      </w:pPr>
      <w:r>
        <w:separator/>
      </w:r>
    </w:p>
  </w:endnote>
  <w:endnote w:type="continuationSeparator" w:id="0">
    <w:p w14:paraId="6434A10F" w14:textId="77777777" w:rsidR="00846A96" w:rsidRDefault="00846A96"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499812"/>
      <w:docPartObj>
        <w:docPartGallery w:val="Page Numbers (Bottom of Page)"/>
        <w:docPartUnique/>
      </w:docPartObj>
    </w:sdtPr>
    <w:sdtEndPr>
      <w:rPr>
        <w:rFonts w:ascii="Trebuchet MS" w:hAnsi="Trebuchet MS"/>
        <w:sz w:val="20"/>
        <w:szCs w:val="20"/>
      </w:rPr>
    </w:sdtEndPr>
    <w:sdtContent>
      <w:p w14:paraId="7A8AC1A8" w14:textId="48671919" w:rsidR="006C415A" w:rsidRPr="006C415A" w:rsidRDefault="006C415A">
        <w:pPr>
          <w:pStyle w:val="Footer"/>
          <w:jc w:val="right"/>
          <w:rPr>
            <w:rFonts w:ascii="Trebuchet MS" w:hAnsi="Trebuchet MS"/>
            <w:sz w:val="20"/>
            <w:szCs w:val="20"/>
          </w:rPr>
        </w:pPr>
        <w:r w:rsidRPr="006C415A">
          <w:rPr>
            <w:rFonts w:ascii="Trebuchet MS" w:hAnsi="Trebuchet MS"/>
            <w:sz w:val="20"/>
            <w:szCs w:val="20"/>
          </w:rPr>
          <w:fldChar w:fldCharType="begin"/>
        </w:r>
        <w:r w:rsidRPr="006C415A">
          <w:rPr>
            <w:rFonts w:ascii="Trebuchet MS" w:hAnsi="Trebuchet MS"/>
            <w:sz w:val="20"/>
            <w:szCs w:val="20"/>
          </w:rPr>
          <w:instrText>PAGE   \* MERGEFORMAT</w:instrText>
        </w:r>
        <w:r w:rsidRPr="006C415A">
          <w:rPr>
            <w:rFonts w:ascii="Trebuchet MS" w:hAnsi="Trebuchet MS"/>
            <w:sz w:val="20"/>
            <w:szCs w:val="20"/>
          </w:rPr>
          <w:fldChar w:fldCharType="separate"/>
        </w:r>
        <w:r w:rsidRPr="006C415A">
          <w:rPr>
            <w:rFonts w:ascii="Trebuchet MS" w:hAnsi="Trebuchet MS"/>
            <w:sz w:val="20"/>
            <w:szCs w:val="20"/>
          </w:rPr>
          <w:t>2</w:t>
        </w:r>
        <w:r w:rsidRPr="006C415A">
          <w:rPr>
            <w:rFonts w:ascii="Trebuchet MS" w:hAnsi="Trebuchet MS"/>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A6491" w14:textId="77777777" w:rsidR="00846A96" w:rsidRDefault="00846A96" w:rsidP="00386BAA">
      <w:pPr>
        <w:spacing w:after="0" w:line="240" w:lineRule="auto"/>
      </w:pPr>
      <w:r>
        <w:separator/>
      </w:r>
    </w:p>
  </w:footnote>
  <w:footnote w:type="continuationSeparator" w:id="0">
    <w:p w14:paraId="514C77ED" w14:textId="77777777" w:rsidR="00846A96" w:rsidRDefault="00846A96" w:rsidP="00386BAA">
      <w:pPr>
        <w:spacing w:after="0" w:line="240" w:lineRule="auto"/>
      </w:pPr>
      <w:r>
        <w:continuationSeparator/>
      </w:r>
    </w:p>
  </w:footnote>
  <w:footnote w:id="1">
    <w:p w14:paraId="2FE2EB7F" w14:textId="77777777" w:rsidR="003A02AC" w:rsidRPr="007A57D6" w:rsidRDefault="003A02AC" w:rsidP="003A02AC">
      <w:pPr>
        <w:pStyle w:val="FootnoteText"/>
        <w:jc w:val="both"/>
        <w:rPr>
          <w:rFonts w:ascii="Arial" w:hAnsi="Arial" w:cs="Arial"/>
          <w:sz w:val="16"/>
          <w:szCs w:val="16"/>
        </w:rPr>
      </w:pPr>
      <w:r w:rsidRPr="007A57D6">
        <w:rPr>
          <w:rStyle w:val="FootnoteReference"/>
          <w:rFonts w:ascii="Arial" w:hAnsi="Arial" w:cs="Arial"/>
          <w:sz w:val="16"/>
          <w:szCs w:val="16"/>
        </w:rPr>
        <w:footnoteRef/>
      </w:r>
      <w:r w:rsidRPr="007A57D6">
        <w:rPr>
          <w:rFonts w:ascii="Arial" w:hAnsi="Arial" w:cs="Arial"/>
          <w:sz w:val="16"/>
          <w:szCs w:val="16"/>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7A57D6">
        <w:rPr>
          <w:rStyle w:val="FootnoteReference"/>
          <w:rFonts w:ascii="Arial" w:hAnsi="Arial" w:cs="Arial"/>
          <w:sz w:val="16"/>
          <w:szCs w:val="16"/>
        </w:rPr>
        <w:footnoteRef/>
      </w:r>
      <w:r w:rsidRPr="007A57D6">
        <w:rPr>
          <w:rFonts w:ascii="Arial" w:hAnsi="Arial" w:cs="Arial"/>
          <w:sz w:val="16"/>
          <w:szCs w:val="16"/>
        </w:rPr>
        <w:t xml:space="preserve"> </w:t>
      </w:r>
      <w:r w:rsidR="000425A1" w:rsidRPr="007A57D6">
        <w:rPr>
          <w:rFonts w:ascii="Arial" w:hAnsi="Arial" w:cs="Arial"/>
          <w:sz w:val="16"/>
          <w:szCs w:val="16"/>
          <w:lang w:val="en-US"/>
        </w:rPr>
        <w:t xml:space="preserve">These provisions and the following Procurement </w:t>
      </w:r>
      <w:r w:rsidR="00BB4A93" w:rsidRPr="007A57D6">
        <w:rPr>
          <w:rFonts w:ascii="Arial" w:hAnsi="Arial" w:cs="Arial"/>
          <w:sz w:val="16"/>
          <w:szCs w:val="16"/>
          <w:lang w:val="en-US"/>
        </w:rPr>
        <w:t>c</w:t>
      </w:r>
      <w:r w:rsidR="000425A1" w:rsidRPr="007A57D6">
        <w:rPr>
          <w:rFonts w:ascii="Arial" w:hAnsi="Arial" w:cs="Arial"/>
          <w:sz w:val="16"/>
          <w:szCs w:val="16"/>
          <w:lang w:val="en-US"/>
        </w:rPr>
        <w:t>onditions also apply if costs are to be charged</w:t>
      </w:r>
      <w:r w:rsidRPr="007A57D6">
        <w:rPr>
          <w:rFonts w:ascii="Arial" w:hAnsi="Arial" w:cs="Arial"/>
          <w:sz w:val="16"/>
          <w:szCs w:val="16"/>
          <w:lang w:val="en-US"/>
        </w:rPr>
        <w:t>.</w:t>
      </w:r>
    </w:p>
  </w:footnote>
  <w:footnote w:id="3">
    <w:p w14:paraId="45E1F67D" w14:textId="77777777" w:rsidR="003565CA" w:rsidRPr="000A5BEC" w:rsidRDefault="003565CA" w:rsidP="003565CA">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62CED9E9" w14:textId="77777777" w:rsidR="00FC6C71" w:rsidRPr="00357308" w:rsidRDefault="00FC6C71"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2A038519" w14:textId="77777777" w:rsidR="00FC6C71" w:rsidRPr="00357308" w:rsidRDefault="00FC6C71"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CD6843" w:rsidRPr="00EB1970" w:rsidRDefault="00CD6843" w:rsidP="002840C5">
      <w:pPr>
        <w:pStyle w:val="FootnoteText"/>
        <w:jc w:val="both"/>
        <w:rPr>
          <w:rFonts w:ascii="Trebuchet MS" w:hAnsi="Trebuchet MS"/>
          <w:sz w:val="16"/>
          <w:szCs w:val="16"/>
        </w:rPr>
      </w:pPr>
      <w:r w:rsidRPr="00EB1970">
        <w:rPr>
          <w:rStyle w:val="FootnoteReference"/>
          <w:rFonts w:ascii="Trebuchet MS" w:hAnsi="Trebuchet MS"/>
          <w:sz w:val="16"/>
          <w:szCs w:val="16"/>
        </w:rPr>
        <w:footnoteRef/>
      </w:r>
      <w:r w:rsidRPr="00EB1970">
        <w:rPr>
          <w:rFonts w:ascii="Trebuchet MS" w:hAnsi="Trebuchet MS"/>
          <w:sz w:val="16"/>
          <w:szCs w:val="16"/>
        </w:rPr>
        <w:t xml:space="preserve"> eCertis nuoroda (atsidarius naršyklės langui, viršutiniame dešiniajame kampe pasirinkite reikiamą kalbą): https://ec.europa.eu/tools/ecertis/#/search</w:t>
      </w:r>
    </w:p>
  </w:footnote>
  <w:footnote w:id="7">
    <w:p w14:paraId="6C8CBF8A" w14:textId="168693DE" w:rsidR="00CD6843" w:rsidRPr="00EB1970" w:rsidRDefault="00CD6843">
      <w:pPr>
        <w:pStyle w:val="FootnoteText"/>
        <w:rPr>
          <w:rFonts w:ascii="Trebuchet MS" w:hAnsi="Trebuchet MS"/>
          <w:lang w:val="en-US"/>
        </w:rPr>
      </w:pPr>
      <w:r w:rsidRPr="00EB1970">
        <w:rPr>
          <w:rStyle w:val="FootnoteReference"/>
          <w:rFonts w:ascii="Trebuchet MS" w:hAnsi="Trebuchet MS"/>
          <w:sz w:val="16"/>
          <w:szCs w:val="16"/>
          <w:lang w:val="en-US"/>
        </w:rPr>
        <w:footnoteRef/>
      </w:r>
      <w:r w:rsidRPr="00EB1970">
        <w:rPr>
          <w:rFonts w:ascii="Trebuchet MS" w:hAnsi="Trebuchet MS"/>
          <w:sz w:val="16"/>
          <w:szCs w:val="16"/>
          <w:lang w:val="en-US"/>
        </w:rPr>
        <w:t xml:space="preserve"> Link to eCertis (When the browser window opens, select the preferr</w:t>
      </w:r>
      <w:r>
        <w:rPr>
          <w:rFonts w:ascii="Trebuchet MS" w:hAnsi="Trebuchet MS"/>
          <w:sz w:val="16"/>
          <w:szCs w:val="16"/>
          <w:lang w:val="en-US"/>
        </w:rPr>
        <w:t>ed</w:t>
      </w:r>
      <w:r w:rsidRPr="00EB1970">
        <w:rPr>
          <w:rFonts w:ascii="Trebuchet MS" w:hAnsi="Trebuchet MS"/>
          <w:sz w:val="16"/>
          <w:szCs w:val="16"/>
          <w:lang w:val="en-US"/>
        </w:rPr>
        <w:t xml:space="preserve"> language in the upper right corner): https://ec.europa.eu/tools/ecertis/#/search</w:t>
      </w:r>
    </w:p>
  </w:footnote>
  <w:footnote w:id="8">
    <w:p w14:paraId="1ECF417A" w14:textId="4BAD2D1A" w:rsidR="00CD6843" w:rsidRPr="00EE6855" w:rsidRDefault="00CD6843"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w:t>
      </w:r>
      <w:r>
        <w:rPr>
          <w:rFonts w:ascii="Arial" w:hAnsi="Arial" w:cs="Arial"/>
          <w:sz w:val="16"/>
          <w:szCs w:val="16"/>
        </w:rPr>
        <w:t>P</w:t>
      </w:r>
      <w:r w:rsidRPr="00EE6855">
        <w:rPr>
          <w:rFonts w:ascii="Arial" w:hAnsi="Arial" w:cs="Arial"/>
          <w:sz w:val="16"/>
          <w:szCs w:val="16"/>
        </w:rPr>
        <w:t xml:space="preserve">asiūlyme nurodyta prekių, paslaugų ar darbų kaina arba sąnaudos visais atvejais turi būti laikomos neįprastai mažomis, jeigu jos yra 30 ir daugiau procentų mažesnės už visų Tiekėjų, kurių </w:t>
      </w:r>
      <w:r>
        <w:rPr>
          <w:rFonts w:ascii="Arial" w:hAnsi="Arial" w:cs="Arial"/>
          <w:sz w:val="16"/>
          <w:szCs w:val="16"/>
        </w:rPr>
        <w:t>P</w:t>
      </w:r>
      <w:r w:rsidRPr="00EE6855">
        <w:rPr>
          <w:rFonts w:ascii="Arial" w:hAnsi="Arial" w:cs="Arial"/>
          <w:sz w:val="16"/>
          <w:szCs w:val="16"/>
        </w:rPr>
        <w:t>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4DA8119D" w:rsidR="00CD6843" w:rsidRPr="00D36415" w:rsidRDefault="00CD6843"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Tender must in all cases be considered to be abnormally low, if they are 30 and more percent lower than those of all Suppliers whose Tenders have not been rejected for other reasons and whose proposed price does not exceed the arithmetic average of the prices or costs offered for the Procurement funds established and recorded in the documents </w:t>
      </w:r>
      <w:r w:rsidRPr="00D36415">
        <w:rPr>
          <w:rFonts w:ascii="Arial" w:hAnsi="Arial" w:cs="Arial"/>
          <w:sz w:val="16"/>
          <w:szCs w:val="16"/>
          <w:lang w:val="en-US"/>
        </w:rPr>
        <w:t xml:space="preserve">prepared by the Contracting Entity prior to the commencement of </w:t>
      </w:r>
      <w:r w:rsidRPr="00D36415">
        <w:rPr>
          <w:rFonts w:ascii="Arial" w:hAnsi="Arial" w:cs="Arial"/>
          <w:color w:val="000000" w:themeColor="text1"/>
          <w:sz w:val="16"/>
          <w:szCs w:val="16"/>
          <w:lang w:val="en-US"/>
        </w:rPr>
        <w:t>the Procurement procedure.</w:t>
      </w:r>
    </w:p>
  </w:footnote>
  <w:footnote w:id="10">
    <w:p w14:paraId="689B8422" w14:textId="77777777" w:rsidR="00D36415" w:rsidRPr="00D36415" w:rsidRDefault="00D36415" w:rsidP="002B1A32">
      <w:pPr>
        <w:pStyle w:val="FootnoteText"/>
        <w:rPr>
          <w:rFonts w:ascii="Arial" w:hAnsi="Arial" w:cs="Arial"/>
          <w:sz w:val="16"/>
          <w:szCs w:val="16"/>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1" w:history="1">
        <w:r w:rsidRPr="00D36415">
          <w:rPr>
            <w:rStyle w:val="Hyperlink"/>
            <w:rFonts w:ascii="Arial" w:hAnsi="Arial" w:cs="Arial"/>
            <w:sz w:val="16"/>
            <w:szCs w:val="16"/>
          </w:rPr>
          <w:t>IX-751 Lietuvos Respublikos pridėtinės vertės mokesčio įstatymas (lrs.lt)</w:t>
        </w:r>
      </w:hyperlink>
    </w:p>
  </w:footnote>
  <w:footnote w:id="11">
    <w:p w14:paraId="3128FADF" w14:textId="77777777" w:rsidR="00D36415" w:rsidRPr="00D36415" w:rsidRDefault="00D36415" w:rsidP="002B1A32">
      <w:pPr>
        <w:pStyle w:val="FootnoteText"/>
        <w:rPr>
          <w:rFonts w:ascii="Arial" w:hAnsi="Arial" w:cs="Arial"/>
          <w:sz w:val="16"/>
          <w:szCs w:val="16"/>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2" w:history="1">
        <w:r w:rsidRPr="00D36415">
          <w:rPr>
            <w:rStyle w:val="Hyperlink"/>
            <w:rFonts w:ascii="Arial" w:hAnsi="Arial" w:cs="Arial"/>
            <w:sz w:val="16"/>
            <w:szCs w:val="16"/>
          </w:rPr>
          <w:t>IX-675 Lietuvos Respublikos pelno mokesčio įstatymas (lrs.lt)</w:t>
        </w:r>
      </w:hyperlink>
    </w:p>
  </w:footnote>
  <w:footnote w:id="12">
    <w:p w14:paraId="385CA02C" w14:textId="77777777" w:rsidR="00D36415" w:rsidRPr="00D36415" w:rsidRDefault="00D36415" w:rsidP="002B1A32">
      <w:pPr>
        <w:pStyle w:val="FootnoteText"/>
        <w:rPr>
          <w:rFonts w:ascii="Arial" w:hAnsi="Arial" w:cs="Arial"/>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3" w:history="1">
        <w:r w:rsidRPr="00D36415">
          <w:rPr>
            <w:rStyle w:val="Hyperlink"/>
            <w:rFonts w:ascii="Arial" w:hAnsi="Arial" w:cs="Arial"/>
            <w:sz w:val="16"/>
            <w:szCs w:val="16"/>
          </w:rPr>
          <w:t>IX-751 Lietuvos Respublikos pridėtinės vertės mokesčio įstatymas (lrs.lt)</w:t>
        </w:r>
      </w:hyperlink>
    </w:p>
  </w:footnote>
  <w:footnote w:id="13">
    <w:p w14:paraId="54797A85" w14:textId="77777777" w:rsidR="00D36415" w:rsidRPr="00D36415" w:rsidRDefault="00D36415" w:rsidP="002B1A32">
      <w:pPr>
        <w:pStyle w:val="FootnoteText"/>
        <w:rPr>
          <w:rFonts w:ascii="Arial" w:hAnsi="Arial" w:cs="Arial"/>
          <w:sz w:val="16"/>
          <w:szCs w:val="16"/>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4" w:history="1">
        <w:r w:rsidRPr="00D36415">
          <w:rPr>
            <w:rStyle w:val="Hyperlink"/>
            <w:rFonts w:ascii="Arial" w:hAnsi="Arial" w:cs="Arial"/>
            <w:sz w:val="16"/>
            <w:szCs w:val="16"/>
          </w:rPr>
          <w:t>IX-675 Lietuvos Respublikos pelno mokesčio įstatymas (lrs.lt)</w:t>
        </w:r>
      </w:hyperlink>
    </w:p>
  </w:footnote>
  <w:footnote w:id="14">
    <w:p w14:paraId="6B9DED40" w14:textId="46B07AC8" w:rsidR="00CD6843" w:rsidRPr="000266F2" w:rsidRDefault="00CD6843" w:rsidP="00C05000">
      <w:pPr>
        <w:pStyle w:val="FootnoteText"/>
        <w:jc w:val="both"/>
        <w:rPr>
          <w:rFonts w:ascii="Arial" w:hAnsi="Arial" w:cs="Arial"/>
          <w:sz w:val="16"/>
          <w:szCs w:val="16"/>
        </w:rPr>
      </w:pPr>
      <w:r w:rsidRPr="000266F2">
        <w:rPr>
          <w:rStyle w:val="FootnoteReference"/>
          <w:rFonts w:ascii="Arial" w:hAnsi="Arial" w:cs="Arial"/>
          <w:sz w:val="16"/>
          <w:szCs w:val="16"/>
        </w:rPr>
        <w:footnoteRef/>
      </w:r>
      <w:r w:rsidRPr="000266F2">
        <w:rPr>
          <w:rFonts w:ascii="Arial" w:hAnsi="Arial" w:cs="Arial"/>
          <w:sz w:val="16"/>
          <w:szCs w:val="16"/>
        </w:rPr>
        <w:t xml:space="preserve"> </w:t>
      </w:r>
      <w:hyperlink r:id="rId5" w:history="1">
        <w:r w:rsidRPr="000266F2">
          <w:rPr>
            <w:rStyle w:val="Hyperlink"/>
            <w:rFonts w:ascii="Arial" w:hAnsi="Arial" w:cs="Arial"/>
            <w:sz w:val="16"/>
            <w:szCs w:val="16"/>
          </w:rPr>
          <w:t>http://v17.1.2.pt.lrv.lt/uploads/vpt/documents/files/uzsifravimo_instrukcija.pdf</w:t>
        </w:r>
      </w:hyperlink>
      <w:r w:rsidRPr="000266F2">
        <w:rPr>
          <w:rStyle w:val="Hyperlink"/>
          <w:rFonts w:ascii="Arial" w:hAnsi="Arial" w:cs="Arial"/>
          <w:sz w:val="16"/>
          <w:szCs w:val="16"/>
        </w:rPr>
        <w:t xml:space="preserve"> </w:t>
      </w:r>
    </w:p>
  </w:footnote>
  <w:footnote w:id="15">
    <w:p w14:paraId="7D0668D1" w14:textId="5952C521" w:rsidR="00CD6843" w:rsidRDefault="00CD6843" w:rsidP="00533426">
      <w:pPr>
        <w:pStyle w:val="FootnoteText"/>
        <w:jc w:val="both"/>
      </w:pPr>
      <w:r w:rsidRPr="000266F2">
        <w:rPr>
          <w:rStyle w:val="FootnoteReference"/>
          <w:rFonts w:ascii="Arial" w:hAnsi="Arial" w:cs="Arial"/>
          <w:sz w:val="16"/>
          <w:szCs w:val="16"/>
        </w:rPr>
        <w:footnoteRef/>
      </w:r>
      <w:r w:rsidRPr="000266F2">
        <w:rPr>
          <w:rFonts w:ascii="Arial" w:hAnsi="Arial" w:cs="Arial"/>
          <w:sz w:val="16"/>
          <w:szCs w:val="16"/>
        </w:rPr>
        <w:t xml:space="preserve"> </w:t>
      </w:r>
      <w:hyperlink r:id="rId6" w:history="1">
        <w:r w:rsidRPr="000266F2">
          <w:rPr>
            <w:rStyle w:val="Hyperlink"/>
            <w:rFonts w:ascii="Arial" w:hAnsi="Arial" w:cs="Arial"/>
            <w:sz w:val="16"/>
            <w:szCs w:val="16"/>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CD6843" w:rsidRPr="00A41427" w:rsidRDefault="00CD6843" w:rsidP="001865E0">
      <w:pPr>
        <w:pStyle w:val="FootnoteText"/>
        <w:jc w:val="both"/>
        <w:rPr>
          <w:rFonts w:ascii="Arial" w:hAnsi="Arial" w:cs="Arial"/>
          <w:sz w:val="16"/>
          <w:szCs w:val="16"/>
        </w:rPr>
      </w:pPr>
      <w:r w:rsidRPr="00B1354A">
        <w:rPr>
          <w:rStyle w:val="FootnoteReference"/>
          <w:rFonts w:ascii="Arial" w:hAnsi="Arial" w:cs="Arial"/>
          <w:sz w:val="16"/>
          <w:szCs w:val="16"/>
        </w:rPr>
        <w:footnoteRef/>
      </w:r>
      <w:r w:rsidRPr="00B1354A">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CD6843" w:rsidRPr="00F07A60" w:rsidRDefault="00CD6843" w:rsidP="001865E0">
      <w:pPr>
        <w:pStyle w:val="FootnoteText"/>
        <w:jc w:val="both"/>
        <w:rPr>
          <w:rFonts w:ascii="Trebuchet MS" w:hAnsi="Trebuchet MS"/>
          <w:sz w:val="16"/>
          <w:szCs w:val="16"/>
          <w:lang w:val="en-US"/>
        </w:rPr>
      </w:pPr>
      <w:r w:rsidRPr="00B1354A">
        <w:rPr>
          <w:rStyle w:val="FootnoteReference"/>
          <w:rFonts w:ascii="Arial" w:hAnsi="Arial" w:cs="Arial"/>
          <w:sz w:val="16"/>
          <w:szCs w:val="16"/>
          <w:lang w:val="en-US"/>
        </w:rPr>
        <w:footnoteRef/>
      </w:r>
      <w:r w:rsidRPr="00B1354A">
        <w:rPr>
          <w:rFonts w:ascii="Arial" w:hAnsi="Arial" w:cs="Arial"/>
          <w:sz w:val="16"/>
          <w:szCs w:val="16"/>
          <w:lang w:val="en-US"/>
        </w:rPr>
        <w:t xml:space="preserve"> Law of the Republic of Lithuania on the Recognition of an Unsafe Nuclear Power Plant in the Astrava</w:t>
      </w:r>
      <w:r>
        <w:rPr>
          <w:rFonts w:ascii="Arial" w:hAnsi="Arial" w:cs="Arial"/>
          <w:sz w:val="16"/>
          <w:szCs w:val="16"/>
          <w:lang w:val="en-US"/>
        </w:rPr>
        <w:t>s</w:t>
      </w:r>
      <w:r w:rsidRPr="008A058C">
        <w:rPr>
          <w:rFonts w:ascii="Arial" w:hAnsi="Arial" w:cs="Arial"/>
          <w:sz w:val="16"/>
          <w:szCs w:val="16"/>
          <w:lang w:val="en-US"/>
        </w:rPr>
        <w:t xml:space="preserve">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8240" behindDoc="0" locked="0" layoutInCell="1" allowOverlap="1" wp14:anchorId="25CFFC2B" wp14:editId="01C9255A">
          <wp:simplePos x="0" y="0"/>
          <wp:positionH relativeFrom="margin">
            <wp:posOffset>4381500</wp:posOffset>
          </wp:positionH>
          <wp:positionV relativeFrom="paragraph">
            <wp:posOffset>66675</wp:posOffset>
          </wp:positionV>
          <wp:extent cx="493395" cy="737235"/>
          <wp:effectExtent l="0" t="0" r="1905" b="5715"/>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63E27"/>
    <w:multiLevelType w:val="hybridMultilevel"/>
    <w:tmpl w:val="0BFAFBB8"/>
    <w:lvl w:ilvl="0" w:tplc="D1321C5A">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571DB5"/>
    <w:multiLevelType w:val="hybridMultilevel"/>
    <w:tmpl w:val="1D0006B4"/>
    <w:lvl w:ilvl="0" w:tplc="E228C5F0">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4"/>
  </w:num>
  <w:num w:numId="2" w16cid:durableId="1315404785">
    <w:abstractNumId w:val="9"/>
  </w:num>
  <w:num w:numId="3" w16cid:durableId="1160847264">
    <w:abstractNumId w:val="3"/>
  </w:num>
  <w:num w:numId="4" w16cid:durableId="1441223590">
    <w:abstractNumId w:val="7"/>
  </w:num>
  <w:num w:numId="5" w16cid:durableId="1532494744">
    <w:abstractNumId w:val="2"/>
  </w:num>
  <w:num w:numId="6" w16cid:durableId="1267076167">
    <w:abstractNumId w:val="1"/>
  </w:num>
  <w:num w:numId="7" w16cid:durableId="108360214">
    <w:abstractNumId w:val="8"/>
  </w:num>
  <w:num w:numId="8" w16cid:durableId="159738641">
    <w:abstractNumId w:val="6"/>
  </w:num>
  <w:num w:numId="9" w16cid:durableId="2086104450">
    <w:abstractNumId w:val="0"/>
  </w:num>
  <w:num w:numId="10" w16cid:durableId="7712400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11466"/>
    <w:rsid w:val="00012798"/>
    <w:rsid w:val="0002257C"/>
    <w:rsid w:val="00023B6D"/>
    <w:rsid w:val="000266F2"/>
    <w:rsid w:val="00026E7B"/>
    <w:rsid w:val="000309AD"/>
    <w:rsid w:val="00030AFC"/>
    <w:rsid w:val="00035EE2"/>
    <w:rsid w:val="0003781C"/>
    <w:rsid w:val="000425A1"/>
    <w:rsid w:val="0004398A"/>
    <w:rsid w:val="00045EE4"/>
    <w:rsid w:val="000503AE"/>
    <w:rsid w:val="00053492"/>
    <w:rsid w:val="000535D6"/>
    <w:rsid w:val="00056008"/>
    <w:rsid w:val="00064188"/>
    <w:rsid w:val="00080953"/>
    <w:rsid w:val="0008301E"/>
    <w:rsid w:val="00084D4D"/>
    <w:rsid w:val="00091B10"/>
    <w:rsid w:val="00091CE6"/>
    <w:rsid w:val="000A1863"/>
    <w:rsid w:val="000A2C76"/>
    <w:rsid w:val="000A5401"/>
    <w:rsid w:val="000B0326"/>
    <w:rsid w:val="000B0FC7"/>
    <w:rsid w:val="000C3C98"/>
    <w:rsid w:val="000D26AC"/>
    <w:rsid w:val="000D2BCF"/>
    <w:rsid w:val="000D3534"/>
    <w:rsid w:val="000D4582"/>
    <w:rsid w:val="000D6662"/>
    <w:rsid w:val="000D7D6E"/>
    <w:rsid w:val="000E04CC"/>
    <w:rsid w:val="000E056D"/>
    <w:rsid w:val="000E1F58"/>
    <w:rsid w:val="000E529D"/>
    <w:rsid w:val="000E607A"/>
    <w:rsid w:val="000F0313"/>
    <w:rsid w:val="000F0DAA"/>
    <w:rsid w:val="000F2B6D"/>
    <w:rsid w:val="000F5DE7"/>
    <w:rsid w:val="000F7793"/>
    <w:rsid w:val="001013A2"/>
    <w:rsid w:val="0010199D"/>
    <w:rsid w:val="00106B9D"/>
    <w:rsid w:val="00111F57"/>
    <w:rsid w:val="00114390"/>
    <w:rsid w:val="00117218"/>
    <w:rsid w:val="0013549B"/>
    <w:rsid w:val="00142563"/>
    <w:rsid w:val="001443D2"/>
    <w:rsid w:val="00144E0E"/>
    <w:rsid w:val="0014716D"/>
    <w:rsid w:val="00147A57"/>
    <w:rsid w:val="00151626"/>
    <w:rsid w:val="00160C69"/>
    <w:rsid w:val="00166A60"/>
    <w:rsid w:val="001706CC"/>
    <w:rsid w:val="00170882"/>
    <w:rsid w:val="00176582"/>
    <w:rsid w:val="00176D86"/>
    <w:rsid w:val="00182E03"/>
    <w:rsid w:val="00185CC0"/>
    <w:rsid w:val="001865E0"/>
    <w:rsid w:val="00191E94"/>
    <w:rsid w:val="00195FEE"/>
    <w:rsid w:val="001A4F89"/>
    <w:rsid w:val="001A60B2"/>
    <w:rsid w:val="001B0E59"/>
    <w:rsid w:val="001B1195"/>
    <w:rsid w:val="001D7D80"/>
    <w:rsid w:val="001E1D37"/>
    <w:rsid w:val="001E4BF0"/>
    <w:rsid w:val="001E5D74"/>
    <w:rsid w:val="001E686B"/>
    <w:rsid w:val="001E69B1"/>
    <w:rsid w:val="001F1D37"/>
    <w:rsid w:val="001F22AB"/>
    <w:rsid w:val="001F2F81"/>
    <w:rsid w:val="00204605"/>
    <w:rsid w:val="00210BC2"/>
    <w:rsid w:val="0021244A"/>
    <w:rsid w:val="00217FC9"/>
    <w:rsid w:val="00220A33"/>
    <w:rsid w:val="002214D5"/>
    <w:rsid w:val="00221A1C"/>
    <w:rsid w:val="00221EB3"/>
    <w:rsid w:val="00222CEF"/>
    <w:rsid w:val="00222EB1"/>
    <w:rsid w:val="002246C5"/>
    <w:rsid w:val="00232678"/>
    <w:rsid w:val="002330A5"/>
    <w:rsid w:val="0023521C"/>
    <w:rsid w:val="00240271"/>
    <w:rsid w:val="00242B82"/>
    <w:rsid w:val="00247D41"/>
    <w:rsid w:val="002533BF"/>
    <w:rsid w:val="00253CC2"/>
    <w:rsid w:val="00272E2D"/>
    <w:rsid w:val="00274D05"/>
    <w:rsid w:val="0027579A"/>
    <w:rsid w:val="002840C5"/>
    <w:rsid w:val="002907B5"/>
    <w:rsid w:val="002A4209"/>
    <w:rsid w:val="002A4949"/>
    <w:rsid w:val="002B22CA"/>
    <w:rsid w:val="002B3B5B"/>
    <w:rsid w:val="002B3B7D"/>
    <w:rsid w:val="002B4DE1"/>
    <w:rsid w:val="002B60D5"/>
    <w:rsid w:val="002B632B"/>
    <w:rsid w:val="002B6600"/>
    <w:rsid w:val="002C46C6"/>
    <w:rsid w:val="002C4937"/>
    <w:rsid w:val="002C69DD"/>
    <w:rsid w:val="002C739C"/>
    <w:rsid w:val="002C7455"/>
    <w:rsid w:val="002C7B43"/>
    <w:rsid w:val="002D4411"/>
    <w:rsid w:val="002D47A9"/>
    <w:rsid w:val="002D7288"/>
    <w:rsid w:val="002E2FFC"/>
    <w:rsid w:val="002E5FB4"/>
    <w:rsid w:val="002F43E7"/>
    <w:rsid w:val="00314505"/>
    <w:rsid w:val="0031638A"/>
    <w:rsid w:val="00317E5F"/>
    <w:rsid w:val="003208FD"/>
    <w:rsid w:val="00324309"/>
    <w:rsid w:val="00325BE0"/>
    <w:rsid w:val="00331146"/>
    <w:rsid w:val="003340B6"/>
    <w:rsid w:val="00334938"/>
    <w:rsid w:val="003349B3"/>
    <w:rsid w:val="0033588F"/>
    <w:rsid w:val="0034030C"/>
    <w:rsid w:val="003414C0"/>
    <w:rsid w:val="00345FE1"/>
    <w:rsid w:val="00347368"/>
    <w:rsid w:val="0035108F"/>
    <w:rsid w:val="003565CA"/>
    <w:rsid w:val="00357DB1"/>
    <w:rsid w:val="00362949"/>
    <w:rsid w:val="00363CB4"/>
    <w:rsid w:val="00364290"/>
    <w:rsid w:val="0036464B"/>
    <w:rsid w:val="00367FDD"/>
    <w:rsid w:val="00382C06"/>
    <w:rsid w:val="00384274"/>
    <w:rsid w:val="00384674"/>
    <w:rsid w:val="00386BAA"/>
    <w:rsid w:val="00387675"/>
    <w:rsid w:val="00390C2D"/>
    <w:rsid w:val="00391CA9"/>
    <w:rsid w:val="003957E2"/>
    <w:rsid w:val="003A02AC"/>
    <w:rsid w:val="003A0818"/>
    <w:rsid w:val="003A1B74"/>
    <w:rsid w:val="003A33E8"/>
    <w:rsid w:val="003A5402"/>
    <w:rsid w:val="003A5A19"/>
    <w:rsid w:val="003A6AD8"/>
    <w:rsid w:val="003B0C6B"/>
    <w:rsid w:val="003B64B6"/>
    <w:rsid w:val="003B7B80"/>
    <w:rsid w:val="003C6DC5"/>
    <w:rsid w:val="003D03C2"/>
    <w:rsid w:val="003D089A"/>
    <w:rsid w:val="003D1D36"/>
    <w:rsid w:val="003D2268"/>
    <w:rsid w:val="003D6D7D"/>
    <w:rsid w:val="003E1072"/>
    <w:rsid w:val="003F4D81"/>
    <w:rsid w:val="003F6C24"/>
    <w:rsid w:val="003F6F81"/>
    <w:rsid w:val="003F7B37"/>
    <w:rsid w:val="00401129"/>
    <w:rsid w:val="00402B9D"/>
    <w:rsid w:val="0040387E"/>
    <w:rsid w:val="00407415"/>
    <w:rsid w:val="0040750D"/>
    <w:rsid w:val="0040781D"/>
    <w:rsid w:val="00412DD0"/>
    <w:rsid w:val="00422B6E"/>
    <w:rsid w:val="004260A0"/>
    <w:rsid w:val="00430435"/>
    <w:rsid w:val="0043757F"/>
    <w:rsid w:val="004547C0"/>
    <w:rsid w:val="00455BE9"/>
    <w:rsid w:val="0046521F"/>
    <w:rsid w:val="00486DCF"/>
    <w:rsid w:val="004908B9"/>
    <w:rsid w:val="00493B5F"/>
    <w:rsid w:val="00493F18"/>
    <w:rsid w:val="00496B42"/>
    <w:rsid w:val="004A3352"/>
    <w:rsid w:val="004A3C0D"/>
    <w:rsid w:val="004C1351"/>
    <w:rsid w:val="004C3A17"/>
    <w:rsid w:val="004C4526"/>
    <w:rsid w:val="004C4D9D"/>
    <w:rsid w:val="004D06CE"/>
    <w:rsid w:val="004D404A"/>
    <w:rsid w:val="004E41DA"/>
    <w:rsid w:val="004F0DBE"/>
    <w:rsid w:val="004F3AED"/>
    <w:rsid w:val="004F6DA0"/>
    <w:rsid w:val="004F76F5"/>
    <w:rsid w:val="00500569"/>
    <w:rsid w:val="00506C95"/>
    <w:rsid w:val="005070AB"/>
    <w:rsid w:val="00530EB1"/>
    <w:rsid w:val="00533426"/>
    <w:rsid w:val="00543639"/>
    <w:rsid w:val="00547986"/>
    <w:rsid w:val="00555378"/>
    <w:rsid w:val="0055639C"/>
    <w:rsid w:val="00567101"/>
    <w:rsid w:val="005701D2"/>
    <w:rsid w:val="00581F2F"/>
    <w:rsid w:val="00585304"/>
    <w:rsid w:val="005901BC"/>
    <w:rsid w:val="00592F7D"/>
    <w:rsid w:val="005970F4"/>
    <w:rsid w:val="005A3DCA"/>
    <w:rsid w:val="005B08F0"/>
    <w:rsid w:val="005B0ECC"/>
    <w:rsid w:val="005B5841"/>
    <w:rsid w:val="005B68D7"/>
    <w:rsid w:val="005C2223"/>
    <w:rsid w:val="005C315F"/>
    <w:rsid w:val="005C4D63"/>
    <w:rsid w:val="005C6863"/>
    <w:rsid w:val="005C690C"/>
    <w:rsid w:val="005D0FF8"/>
    <w:rsid w:val="005D2684"/>
    <w:rsid w:val="005D4BF8"/>
    <w:rsid w:val="005E13A9"/>
    <w:rsid w:val="005F024E"/>
    <w:rsid w:val="005F5C0B"/>
    <w:rsid w:val="006017F9"/>
    <w:rsid w:val="0060263B"/>
    <w:rsid w:val="00602965"/>
    <w:rsid w:val="00603403"/>
    <w:rsid w:val="00604860"/>
    <w:rsid w:val="006070A5"/>
    <w:rsid w:val="00607539"/>
    <w:rsid w:val="00620699"/>
    <w:rsid w:val="0062244B"/>
    <w:rsid w:val="00623D30"/>
    <w:rsid w:val="00623E97"/>
    <w:rsid w:val="00624707"/>
    <w:rsid w:val="00625287"/>
    <w:rsid w:val="00625DD9"/>
    <w:rsid w:val="006260E8"/>
    <w:rsid w:val="00626F56"/>
    <w:rsid w:val="00632105"/>
    <w:rsid w:val="00633D87"/>
    <w:rsid w:val="006359CF"/>
    <w:rsid w:val="00637C07"/>
    <w:rsid w:val="00651DD3"/>
    <w:rsid w:val="006539A7"/>
    <w:rsid w:val="00654CA1"/>
    <w:rsid w:val="00656A5A"/>
    <w:rsid w:val="00656C02"/>
    <w:rsid w:val="00656E02"/>
    <w:rsid w:val="00663027"/>
    <w:rsid w:val="00663965"/>
    <w:rsid w:val="00663F64"/>
    <w:rsid w:val="006716D1"/>
    <w:rsid w:val="00682B08"/>
    <w:rsid w:val="006831A8"/>
    <w:rsid w:val="00695FDA"/>
    <w:rsid w:val="006966D8"/>
    <w:rsid w:val="006A0DB0"/>
    <w:rsid w:val="006A0DBF"/>
    <w:rsid w:val="006A27C0"/>
    <w:rsid w:val="006A6CA6"/>
    <w:rsid w:val="006A7E38"/>
    <w:rsid w:val="006B4716"/>
    <w:rsid w:val="006B5F04"/>
    <w:rsid w:val="006B78F5"/>
    <w:rsid w:val="006C29FE"/>
    <w:rsid w:val="006C415A"/>
    <w:rsid w:val="006C78DB"/>
    <w:rsid w:val="006D6D87"/>
    <w:rsid w:val="006D77EE"/>
    <w:rsid w:val="006F0450"/>
    <w:rsid w:val="006F2030"/>
    <w:rsid w:val="006F37E5"/>
    <w:rsid w:val="006F414D"/>
    <w:rsid w:val="006F4E72"/>
    <w:rsid w:val="006F7A90"/>
    <w:rsid w:val="00703626"/>
    <w:rsid w:val="00706FBE"/>
    <w:rsid w:val="00710D5B"/>
    <w:rsid w:val="0071128E"/>
    <w:rsid w:val="00714EE5"/>
    <w:rsid w:val="00722355"/>
    <w:rsid w:val="007259CB"/>
    <w:rsid w:val="00730DDB"/>
    <w:rsid w:val="00731FAA"/>
    <w:rsid w:val="00732CD3"/>
    <w:rsid w:val="00733073"/>
    <w:rsid w:val="00734B1E"/>
    <w:rsid w:val="00737E40"/>
    <w:rsid w:val="00741CEB"/>
    <w:rsid w:val="00741FEF"/>
    <w:rsid w:val="00747560"/>
    <w:rsid w:val="00771CDF"/>
    <w:rsid w:val="00772ED2"/>
    <w:rsid w:val="0077336F"/>
    <w:rsid w:val="007748F7"/>
    <w:rsid w:val="00776B39"/>
    <w:rsid w:val="00777CA1"/>
    <w:rsid w:val="00780288"/>
    <w:rsid w:val="0078432B"/>
    <w:rsid w:val="00786A6C"/>
    <w:rsid w:val="00797B59"/>
    <w:rsid w:val="007A40E5"/>
    <w:rsid w:val="007A47FD"/>
    <w:rsid w:val="007A57D6"/>
    <w:rsid w:val="007A725F"/>
    <w:rsid w:val="007B07AF"/>
    <w:rsid w:val="007B07C5"/>
    <w:rsid w:val="007B0A90"/>
    <w:rsid w:val="007B1938"/>
    <w:rsid w:val="007B4D7D"/>
    <w:rsid w:val="007B6CAC"/>
    <w:rsid w:val="007B7F5A"/>
    <w:rsid w:val="007C2396"/>
    <w:rsid w:val="007C3A21"/>
    <w:rsid w:val="007C600E"/>
    <w:rsid w:val="007C794C"/>
    <w:rsid w:val="007D11D9"/>
    <w:rsid w:val="007E0C80"/>
    <w:rsid w:val="007E1DB6"/>
    <w:rsid w:val="007E3A33"/>
    <w:rsid w:val="007E52F6"/>
    <w:rsid w:val="007E5BCB"/>
    <w:rsid w:val="00802A6C"/>
    <w:rsid w:val="00803C6B"/>
    <w:rsid w:val="008149A8"/>
    <w:rsid w:val="0081551A"/>
    <w:rsid w:val="00821BF9"/>
    <w:rsid w:val="00824353"/>
    <w:rsid w:val="00824F5B"/>
    <w:rsid w:val="0082589E"/>
    <w:rsid w:val="00835C0A"/>
    <w:rsid w:val="00840180"/>
    <w:rsid w:val="00842504"/>
    <w:rsid w:val="00842BB5"/>
    <w:rsid w:val="00845957"/>
    <w:rsid w:val="00846A96"/>
    <w:rsid w:val="00847B7C"/>
    <w:rsid w:val="008529C7"/>
    <w:rsid w:val="0085380B"/>
    <w:rsid w:val="008538E0"/>
    <w:rsid w:val="008555FC"/>
    <w:rsid w:val="00856E35"/>
    <w:rsid w:val="00865661"/>
    <w:rsid w:val="008673E5"/>
    <w:rsid w:val="00886748"/>
    <w:rsid w:val="008879E4"/>
    <w:rsid w:val="0089407A"/>
    <w:rsid w:val="008A058C"/>
    <w:rsid w:val="008A1F7B"/>
    <w:rsid w:val="008A3454"/>
    <w:rsid w:val="008B5122"/>
    <w:rsid w:val="008B635C"/>
    <w:rsid w:val="008B7C6C"/>
    <w:rsid w:val="008C01B9"/>
    <w:rsid w:val="008C0E20"/>
    <w:rsid w:val="008C3A1D"/>
    <w:rsid w:val="008C6C56"/>
    <w:rsid w:val="008C70C8"/>
    <w:rsid w:val="008C7959"/>
    <w:rsid w:val="008D2044"/>
    <w:rsid w:val="008D7AA8"/>
    <w:rsid w:val="008D7F9D"/>
    <w:rsid w:val="008E164F"/>
    <w:rsid w:val="008E297F"/>
    <w:rsid w:val="008F44A5"/>
    <w:rsid w:val="008F7B5F"/>
    <w:rsid w:val="0090204F"/>
    <w:rsid w:val="00904BB0"/>
    <w:rsid w:val="0090780B"/>
    <w:rsid w:val="00907AF6"/>
    <w:rsid w:val="00912EED"/>
    <w:rsid w:val="00914E90"/>
    <w:rsid w:val="00920F98"/>
    <w:rsid w:val="00935555"/>
    <w:rsid w:val="0094527D"/>
    <w:rsid w:val="0094611D"/>
    <w:rsid w:val="00951E5E"/>
    <w:rsid w:val="00954078"/>
    <w:rsid w:val="0095610F"/>
    <w:rsid w:val="00961E8E"/>
    <w:rsid w:val="009623E3"/>
    <w:rsid w:val="00963E15"/>
    <w:rsid w:val="009658AB"/>
    <w:rsid w:val="00967F0A"/>
    <w:rsid w:val="009716C9"/>
    <w:rsid w:val="009825DC"/>
    <w:rsid w:val="00983A43"/>
    <w:rsid w:val="00993AF2"/>
    <w:rsid w:val="009951C2"/>
    <w:rsid w:val="0099589B"/>
    <w:rsid w:val="009A1683"/>
    <w:rsid w:val="009A2940"/>
    <w:rsid w:val="009A543F"/>
    <w:rsid w:val="009B3D8E"/>
    <w:rsid w:val="009B7720"/>
    <w:rsid w:val="009C075E"/>
    <w:rsid w:val="009C5161"/>
    <w:rsid w:val="009C5363"/>
    <w:rsid w:val="009C5402"/>
    <w:rsid w:val="009E4B16"/>
    <w:rsid w:val="009E7745"/>
    <w:rsid w:val="009E77D4"/>
    <w:rsid w:val="009F2350"/>
    <w:rsid w:val="009F2DDD"/>
    <w:rsid w:val="009F4E2C"/>
    <w:rsid w:val="009F6EAA"/>
    <w:rsid w:val="009F7274"/>
    <w:rsid w:val="009F72B2"/>
    <w:rsid w:val="009F7535"/>
    <w:rsid w:val="00A0670A"/>
    <w:rsid w:val="00A127EB"/>
    <w:rsid w:val="00A32206"/>
    <w:rsid w:val="00A345A1"/>
    <w:rsid w:val="00A34ACE"/>
    <w:rsid w:val="00A34EA0"/>
    <w:rsid w:val="00A350A3"/>
    <w:rsid w:val="00A365B8"/>
    <w:rsid w:val="00A41427"/>
    <w:rsid w:val="00A4181D"/>
    <w:rsid w:val="00A41C43"/>
    <w:rsid w:val="00A45FDB"/>
    <w:rsid w:val="00A46846"/>
    <w:rsid w:val="00A46D20"/>
    <w:rsid w:val="00A53B52"/>
    <w:rsid w:val="00A5664A"/>
    <w:rsid w:val="00A57529"/>
    <w:rsid w:val="00A60292"/>
    <w:rsid w:val="00A64D5A"/>
    <w:rsid w:val="00A65539"/>
    <w:rsid w:val="00A7471F"/>
    <w:rsid w:val="00A82A7D"/>
    <w:rsid w:val="00A8510D"/>
    <w:rsid w:val="00A86C77"/>
    <w:rsid w:val="00A9288C"/>
    <w:rsid w:val="00A96731"/>
    <w:rsid w:val="00A96A21"/>
    <w:rsid w:val="00A96EE6"/>
    <w:rsid w:val="00AB0A05"/>
    <w:rsid w:val="00AB32D0"/>
    <w:rsid w:val="00AB6926"/>
    <w:rsid w:val="00AC7A12"/>
    <w:rsid w:val="00AC7ACF"/>
    <w:rsid w:val="00AD11EA"/>
    <w:rsid w:val="00AD1674"/>
    <w:rsid w:val="00AD30EF"/>
    <w:rsid w:val="00AD3387"/>
    <w:rsid w:val="00AD3E8E"/>
    <w:rsid w:val="00AD496B"/>
    <w:rsid w:val="00AE188F"/>
    <w:rsid w:val="00AE60D8"/>
    <w:rsid w:val="00AE775B"/>
    <w:rsid w:val="00AE7D7A"/>
    <w:rsid w:val="00AF2853"/>
    <w:rsid w:val="00AF5FCB"/>
    <w:rsid w:val="00B03C57"/>
    <w:rsid w:val="00B04691"/>
    <w:rsid w:val="00B06626"/>
    <w:rsid w:val="00B1354A"/>
    <w:rsid w:val="00B1522E"/>
    <w:rsid w:val="00B16B8A"/>
    <w:rsid w:val="00B21C86"/>
    <w:rsid w:val="00B262A1"/>
    <w:rsid w:val="00B368E3"/>
    <w:rsid w:val="00B37399"/>
    <w:rsid w:val="00B530ED"/>
    <w:rsid w:val="00B547E7"/>
    <w:rsid w:val="00B658E7"/>
    <w:rsid w:val="00B673FF"/>
    <w:rsid w:val="00B67F92"/>
    <w:rsid w:val="00B753A2"/>
    <w:rsid w:val="00B800F8"/>
    <w:rsid w:val="00B80110"/>
    <w:rsid w:val="00B8046B"/>
    <w:rsid w:val="00B80559"/>
    <w:rsid w:val="00B80E3F"/>
    <w:rsid w:val="00B85951"/>
    <w:rsid w:val="00B90BFA"/>
    <w:rsid w:val="00B90D36"/>
    <w:rsid w:val="00B92381"/>
    <w:rsid w:val="00B94D0E"/>
    <w:rsid w:val="00B9719E"/>
    <w:rsid w:val="00BB275E"/>
    <w:rsid w:val="00BB3F8D"/>
    <w:rsid w:val="00BB447D"/>
    <w:rsid w:val="00BB4A93"/>
    <w:rsid w:val="00BC0267"/>
    <w:rsid w:val="00BC2D46"/>
    <w:rsid w:val="00BC6D39"/>
    <w:rsid w:val="00BC7D2B"/>
    <w:rsid w:val="00BD2970"/>
    <w:rsid w:val="00BE1083"/>
    <w:rsid w:val="00BE1427"/>
    <w:rsid w:val="00BE1E1D"/>
    <w:rsid w:val="00BF47C4"/>
    <w:rsid w:val="00C033B9"/>
    <w:rsid w:val="00C05000"/>
    <w:rsid w:val="00C11320"/>
    <w:rsid w:val="00C17794"/>
    <w:rsid w:val="00C21376"/>
    <w:rsid w:val="00C217F3"/>
    <w:rsid w:val="00C22A58"/>
    <w:rsid w:val="00C24B80"/>
    <w:rsid w:val="00C34450"/>
    <w:rsid w:val="00C623BF"/>
    <w:rsid w:val="00C772A6"/>
    <w:rsid w:val="00C86B69"/>
    <w:rsid w:val="00C87055"/>
    <w:rsid w:val="00C90D7B"/>
    <w:rsid w:val="00C90FB4"/>
    <w:rsid w:val="00C9483D"/>
    <w:rsid w:val="00CA2CC4"/>
    <w:rsid w:val="00CA422C"/>
    <w:rsid w:val="00CB26C8"/>
    <w:rsid w:val="00CB282C"/>
    <w:rsid w:val="00CB3942"/>
    <w:rsid w:val="00CB3B73"/>
    <w:rsid w:val="00CB435D"/>
    <w:rsid w:val="00CC0FB1"/>
    <w:rsid w:val="00CC3AA1"/>
    <w:rsid w:val="00CC7214"/>
    <w:rsid w:val="00CC7275"/>
    <w:rsid w:val="00CD3B4B"/>
    <w:rsid w:val="00CD4052"/>
    <w:rsid w:val="00CD5D80"/>
    <w:rsid w:val="00CD6843"/>
    <w:rsid w:val="00CE1F3B"/>
    <w:rsid w:val="00CE2D9D"/>
    <w:rsid w:val="00CE3D8F"/>
    <w:rsid w:val="00CF117E"/>
    <w:rsid w:val="00CF189A"/>
    <w:rsid w:val="00CF3080"/>
    <w:rsid w:val="00CF351C"/>
    <w:rsid w:val="00CF4EFD"/>
    <w:rsid w:val="00D0231E"/>
    <w:rsid w:val="00D027C9"/>
    <w:rsid w:val="00D02DD5"/>
    <w:rsid w:val="00D0517C"/>
    <w:rsid w:val="00D05293"/>
    <w:rsid w:val="00D12879"/>
    <w:rsid w:val="00D16EE7"/>
    <w:rsid w:val="00D36415"/>
    <w:rsid w:val="00D42565"/>
    <w:rsid w:val="00D42BFA"/>
    <w:rsid w:val="00D510E2"/>
    <w:rsid w:val="00D62079"/>
    <w:rsid w:val="00D64F16"/>
    <w:rsid w:val="00D752DC"/>
    <w:rsid w:val="00D8056D"/>
    <w:rsid w:val="00D857C8"/>
    <w:rsid w:val="00D858C3"/>
    <w:rsid w:val="00D91B03"/>
    <w:rsid w:val="00D92DEF"/>
    <w:rsid w:val="00D97AEF"/>
    <w:rsid w:val="00DA1CDC"/>
    <w:rsid w:val="00DA2D5A"/>
    <w:rsid w:val="00DA3DA5"/>
    <w:rsid w:val="00DA5CBB"/>
    <w:rsid w:val="00DA7CD9"/>
    <w:rsid w:val="00DB12BB"/>
    <w:rsid w:val="00DB3149"/>
    <w:rsid w:val="00DB3B00"/>
    <w:rsid w:val="00DB679F"/>
    <w:rsid w:val="00DB7AB7"/>
    <w:rsid w:val="00DC1712"/>
    <w:rsid w:val="00DC4955"/>
    <w:rsid w:val="00DC69F2"/>
    <w:rsid w:val="00DC77ED"/>
    <w:rsid w:val="00DD1002"/>
    <w:rsid w:val="00DD2A95"/>
    <w:rsid w:val="00DD4B14"/>
    <w:rsid w:val="00DD79F3"/>
    <w:rsid w:val="00DE28D4"/>
    <w:rsid w:val="00DE2C71"/>
    <w:rsid w:val="00DE49B4"/>
    <w:rsid w:val="00DF381B"/>
    <w:rsid w:val="00E013AB"/>
    <w:rsid w:val="00E21663"/>
    <w:rsid w:val="00E3458A"/>
    <w:rsid w:val="00E35BCD"/>
    <w:rsid w:val="00E40086"/>
    <w:rsid w:val="00E448B2"/>
    <w:rsid w:val="00E47DFD"/>
    <w:rsid w:val="00E506BE"/>
    <w:rsid w:val="00E569B5"/>
    <w:rsid w:val="00E60964"/>
    <w:rsid w:val="00E617C8"/>
    <w:rsid w:val="00E61D59"/>
    <w:rsid w:val="00E66DA8"/>
    <w:rsid w:val="00E73B9F"/>
    <w:rsid w:val="00E752C9"/>
    <w:rsid w:val="00E8070C"/>
    <w:rsid w:val="00E84532"/>
    <w:rsid w:val="00EA096E"/>
    <w:rsid w:val="00EA0B4E"/>
    <w:rsid w:val="00EA538A"/>
    <w:rsid w:val="00EA5B8B"/>
    <w:rsid w:val="00EA78DB"/>
    <w:rsid w:val="00EB0415"/>
    <w:rsid w:val="00EB1970"/>
    <w:rsid w:val="00EB335E"/>
    <w:rsid w:val="00EC1207"/>
    <w:rsid w:val="00EC4816"/>
    <w:rsid w:val="00EC6296"/>
    <w:rsid w:val="00EC6CCE"/>
    <w:rsid w:val="00ED2EF9"/>
    <w:rsid w:val="00ED6628"/>
    <w:rsid w:val="00EE1EF7"/>
    <w:rsid w:val="00EE5133"/>
    <w:rsid w:val="00EE6855"/>
    <w:rsid w:val="00EE695A"/>
    <w:rsid w:val="00EF0B93"/>
    <w:rsid w:val="00EF2A6D"/>
    <w:rsid w:val="00EF32F7"/>
    <w:rsid w:val="00EF3A80"/>
    <w:rsid w:val="00EF3AED"/>
    <w:rsid w:val="00F00D1A"/>
    <w:rsid w:val="00F063DA"/>
    <w:rsid w:val="00F11F05"/>
    <w:rsid w:val="00F24CC7"/>
    <w:rsid w:val="00F31A12"/>
    <w:rsid w:val="00F340C3"/>
    <w:rsid w:val="00F43865"/>
    <w:rsid w:val="00F6072F"/>
    <w:rsid w:val="00F61C47"/>
    <w:rsid w:val="00F65D98"/>
    <w:rsid w:val="00F65E12"/>
    <w:rsid w:val="00F672B6"/>
    <w:rsid w:val="00F74833"/>
    <w:rsid w:val="00F772BD"/>
    <w:rsid w:val="00F77AD0"/>
    <w:rsid w:val="00F81EEC"/>
    <w:rsid w:val="00F85388"/>
    <w:rsid w:val="00F9416D"/>
    <w:rsid w:val="00F95320"/>
    <w:rsid w:val="00FA2DF5"/>
    <w:rsid w:val="00FC39ED"/>
    <w:rsid w:val="00FC6C71"/>
    <w:rsid w:val="00FC6CCA"/>
    <w:rsid w:val="00FD5ACC"/>
    <w:rsid w:val="00FE2084"/>
    <w:rsid w:val="00FE225B"/>
    <w:rsid w:val="00FE24C1"/>
    <w:rsid w:val="00FE37C2"/>
    <w:rsid w:val="00FE602A"/>
    <w:rsid w:val="00FE646E"/>
    <w:rsid w:val="00FE738F"/>
    <w:rsid w:val="00FF4E14"/>
    <w:rsid w:val="2E97CB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7A725F"/>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A41427"/>
    <w:pPr>
      <w:spacing w:line="240" w:lineRule="auto"/>
    </w:pPr>
    <w:rPr>
      <w:sz w:val="20"/>
      <w:szCs w:val="20"/>
    </w:rPr>
  </w:style>
  <w:style w:type="character" w:customStyle="1" w:styleId="CommentTextChar">
    <w:name w:val="Comment Text Char"/>
    <w:basedOn w:val="DefaultParagraphFont"/>
    <w:link w:val="CommentText"/>
    <w:uiPriority w:val="99"/>
    <w:rsid w:val="00A41427"/>
    <w:rPr>
      <w:sz w:val="20"/>
      <w:szCs w:val="20"/>
    </w:rPr>
  </w:style>
  <w:style w:type="paragraph" w:styleId="CommentSubject">
    <w:name w:val="annotation subject"/>
    <w:basedOn w:val="CommentText"/>
    <w:next w:val="CommentText"/>
    <w:link w:val="CommentSubjectChar"/>
    <w:uiPriority w:val="99"/>
    <w:semiHidden/>
    <w:unhideWhenUsed/>
    <w:rsid w:val="00A41427"/>
    <w:rPr>
      <w:b/>
      <w:bCs/>
    </w:rPr>
  </w:style>
  <w:style w:type="character" w:customStyle="1" w:styleId="CommentSubjectChar">
    <w:name w:val="Comment Subject Char"/>
    <w:basedOn w:val="CommentTextChar"/>
    <w:link w:val="CommentSubject"/>
    <w:uiPriority w:val="99"/>
    <w:semiHidden/>
    <w:rsid w:val="00A41427"/>
    <w:rPr>
      <w:b/>
      <w:bCs/>
      <w:sz w:val="20"/>
      <w:szCs w:val="20"/>
    </w:rPr>
  </w:style>
  <w:style w:type="character" w:customStyle="1" w:styleId="cf01">
    <w:name w:val="cf01"/>
    <w:basedOn w:val="DefaultParagraphFont"/>
    <w:rsid w:val="009F7274"/>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185221316">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2379038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580260119">
      <w:bodyDiv w:val="1"/>
      <w:marLeft w:val="0"/>
      <w:marRight w:val="0"/>
      <w:marTop w:val="0"/>
      <w:marBottom w:val="0"/>
      <w:divBdr>
        <w:top w:val="none" w:sz="0" w:space="0" w:color="auto"/>
        <w:left w:val="none" w:sz="0" w:space="0" w:color="auto"/>
        <w:bottom w:val="none" w:sz="0" w:space="0" w:color="auto"/>
        <w:right w:val="none" w:sz="0" w:space="0" w:color="auto"/>
      </w:divBdr>
    </w:div>
    <w:div w:id="608587050">
      <w:bodyDiv w:val="1"/>
      <w:marLeft w:val="0"/>
      <w:marRight w:val="0"/>
      <w:marTop w:val="0"/>
      <w:marBottom w:val="0"/>
      <w:divBdr>
        <w:top w:val="none" w:sz="0" w:space="0" w:color="auto"/>
        <w:left w:val="none" w:sz="0" w:space="0" w:color="auto"/>
        <w:bottom w:val="none" w:sz="0" w:space="0" w:color="auto"/>
        <w:right w:val="none" w:sz="0" w:space="0" w:color="auto"/>
      </w:divBdr>
    </w:div>
    <w:div w:id="630748832">
      <w:bodyDiv w:val="1"/>
      <w:marLeft w:val="0"/>
      <w:marRight w:val="0"/>
      <w:marTop w:val="0"/>
      <w:marBottom w:val="0"/>
      <w:divBdr>
        <w:top w:val="none" w:sz="0" w:space="0" w:color="auto"/>
        <w:left w:val="none" w:sz="0" w:space="0" w:color="auto"/>
        <w:bottom w:val="none" w:sz="0" w:space="0" w:color="auto"/>
        <w:right w:val="none" w:sz="0" w:space="0" w:color="auto"/>
      </w:divBdr>
    </w:div>
    <w:div w:id="673923735">
      <w:bodyDiv w:val="1"/>
      <w:marLeft w:val="0"/>
      <w:marRight w:val="0"/>
      <w:marTop w:val="0"/>
      <w:marBottom w:val="0"/>
      <w:divBdr>
        <w:top w:val="none" w:sz="0" w:space="0" w:color="auto"/>
        <w:left w:val="none" w:sz="0" w:space="0" w:color="auto"/>
        <w:bottom w:val="none" w:sz="0" w:space="0" w:color="auto"/>
        <w:right w:val="none" w:sz="0" w:space="0" w:color="auto"/>
      </w:divBdr>
    </w:div>
    <w:div w:id="759642253">
      <w:bodyDiv w:val="1"/>
      <w:marLeft w:val="0"/>
      <w:marRight w:val="0"/>
      <w:marTop w:val="0"/>
      <w:marBottom w:val="0"/>
      <w:divBdr>
        <w:top w:val="none" w:sz="0" w:space="0" w:color="auto"/>
        <w:left w:val="none" w:sz="0" w:space="0" w:color="auto"/>
        <w:bottom w:val="none" w:sz="0" w:space="0" w:color="auto"/>
        <w:right w:val="none" w:sz="0" w:space="0" w:color="auto"/>
      </w:divBdr>
    </w:div>
    <w:div w:id="879627963">
      <w:bodyDiv w:val="1"/>
      <w:marLeft w:val="0"/>
      <w:marRight w:val="0"/>
      <w:marTop w:val="0"/>
      <w:marBottom w:val="0"/>
      <w:divBdr>
        <w:top w:val="none" w:sz="0" w:space="0" w:color="auto"/>
        <w:left w:val="none" w:sz="0" w:space="0" w:color="auto"/>
        <w:bottom w:val="none" w:sz="0" w:space="0" w:color="auto"/>
        <w:right w:val="none" w:sz="0" w:space="0" w:color="auto"/>
      </w:divBdr>
    </w:div>
    <w:div w:id="904991387">
      <w:bodyDiv w:val="1"/>
      <w:marLeft w:val="0"/>
      <w:marRight w:val="0"/>
      <w:marTop w:val="0"/>
      <w:marBottom w:val="0"/>
      <w:divBdr>
        <w:top w:val="none" w:sz="0" w:space="0" w:color="auto"/>
        <w:left w:val="none" w:sz="0" w:space="0" w:color="auto"/>
        <w:bottom w:val="none" w:sz="0" w:space="0" w:color="auto"/>
        <w:right w:val="none" w:sz="0" w:space="0" w:color="auto"/>
      </w:divBdr>
    </w:div>
    <w:div w:id="987055714">
      <w:bodyDiv w:val="1"/>
      <w:marLeft w:val="0"/>
      <w:marRight w:val="0"/>
      <w:marTop w:val="0"/>
      <w:marBottom w:val="0"/>
      <w:divBdr>
        <w:top w:val="none" w:sz="0" w:space="0" w:color="auto"/>
        <w:left w:val="none" w:sz="0" w:space="0" w:color="auto"/>
        <w:bottom w:val="none" w:sz="0" w:space="0" w:color="auto"/>
        <w:right w:val="none" w:sz="0" w:space="0" w:color="auto"/>
      </w:divBdr>
    </w:div>
    <w:div w:id="104937617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204051602">
      <w:bodyDiv w:val="1"/>
      <w:marLeft w:val="0"/>
      <w:marRight w:val="0"/>
      <w:marTop w:val="0"/>
      <w:marBottom w:val="0"/>
      <w:divBdr>
        <w:top w:val="none" w:sz="0" w:space="0" w:color="auto"/>
        <w:left w:val="none" w:sz="0" w:space="0" w:color="auto"/>
        <w:bottom w:val="none" w:sz="0" w:space="0" w:color="auto"/>
        <w:right w:val="none" w:sz="0" w:space="0" w:color="auto"/>
      </w:divBdr>
    </w:div>
    <w:div w:id="1227690199">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755515207">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BCD86-15B3-4B2C-858F-6DC502DEDF6D}">
  <ds:schemaRefs>
    <ds:schemaRef ds:uri="http://schemas.microsoft.com/sharepoint/v3/contenttype/forms"/>
  </ds:schemaRefs>
</ds:datastoreItem>
</file>

<file path=customXml/itemProps2.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3.xml><?xml version="1.0" encoding="utf-8"?>
<ds:datastoreItem xmlns:ds="http://schemas.openxmlformats.org/officeDocument/2006/customXml" ds:itemID="{CF88A013-A79F-4574-A8F6-1CE2383E090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74DE0034-73E0-4444-85C7-21179D202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37</Pages>
  <Words>94460</Words>
  <Characters>53843</Characters>
  <Application>Microsoft Office Word</Application>
  <DocSecurity>0</DocSecurity>
  <Lines>448</Lines>
  <Paragraphs>296</Paragraphs>
  <ScaleCrop>false</ScaleCrop>
  <Company/>
  <LinksUpToDate>false</LinksUpToDate>
  <CharactersWithSpaces>148007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19</cp:revision>
  <dcterms:created xsi:type="dcterms:W3CDTF">2025-01-29T14:35:00Z</dcterms:created>
  <dcterms:modified xsi:type="dcterms:W3CDTF">2026-05-26T12:19:00Z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